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B56DA" w14:textId="77777777" w:rsidR="003847B1" w:rsidRDefault="003847B1" w:rsidP="00684EAA">
      <w:bookmarkStart w:id="0" w:name="_GoBack"/>
      <w:bookmarkEnd w:id="0"/>
    </w:p>
    <w:tbl>
      <w:tblPr>
        <w:tblStyle w:val="TableGrid"/>
        <w:tblW w:w="10774" w:type="dxa"/>
        <w:tblInd w:w="-142" w:type="dxa"/>
        <w:tblLayout w:type="fixed"/>
        <w:tblLook w:val="04A0" w:firstRow="1" w:lastRow="0" w:firstColumn="1" w:lastColumn="0" w:noHBand="0" w:noVBand="1"/>
      </w:tblPr>
      <w:tblGrid>
        <w:gridCol w:w="878"/>
        <w:gridCol w:w="1391"/>
        <w:gridCol w:w="3118"/>
        <w:gridCol w:w="2835"/>
        <w:gridCol w:w="1323"/>
        <w:gridCol w:w="1229"/>
      </w:tblGrid>
      <w:tr w:rsidR="00204A6F" w:rsidRPr="003847B1" w14:paraId="31C1CC44" w14:textId="77777777" w:rsidTr="008B2D65">
        <w:tc>
          <w:tcPr>
            <w:tcW w:w="5387" w:type="dxa"/>
            <w:gridSpan w:val="3"/>
            <w:tcBorders>
              <w:top w:val="nil"/>
              <w:left w:val="nil"/>
              <w:bottom w:val="single" w:sz="4" w:space="0" w:color="auto"/>
              <w:right w:val="nil"/>
            </w:tcBorders>
            <w:shd w:val="clear" w:color="auto" w:fill="auto"/>
          </w:tcPr>
          <w:p w14:paraId="598F90E8" w14:textId="77777777" w:rsidR="00204A6F" w:rsidRPr="00FB24C9" w:rsidRDefault="00204A6F" w:rsidP="00F06121">
            <w:pPr>
              <w:rPr>
                <w:b/>
                <w:sz w:val="16"/>
                <w:szCs w:val="16"/>
              </w:rPr>
            </w:pPr>
          </w:p>
          <w:p w14:paraId="73B6F875" w14:textId="77777777" w:rsidR="00204A6F" w:rsidRPr="001E7353" w:rsidRDefault="00204A6F" w:rsidP="00F06121">
            <w:pPr>
              <w:rPr>
                <w:b/>
                <w:sz w:val="18"/>
                <w:szCs w:val="18"/>
                <w:u w:val="single"/>
              </w:rPr>
            </w:pPr>
            <w:r w:rsidRPr="001E7353">
              <w:rPr>
                <w:b/>
                <w:sz w:val="18"/>
                <w:szCs w:val="18"/>
                <w:u w:val="single"/>
              </w:rPr>
              <w:t>Digital technologies for Adolescent and Young Persons with Inflammatory Bowel Disease JLA Priority Setting Partnership</w:t>
            </w:r>
          </w:p>
          <w:p w14:paraId="4D66A68D" w14:textId="77777777" w:rsidR="00204A6F" w:rsidRPr="00FB24C9" w:rsidRDefault="00204A6F" w:rsidP="00F06121">
            <w:pPr>
              <w:rPr>
                <w:b/>
                <w:sz w:val="16"/>
                <w:szCs w:val="16"/>
              </w:rPr>
            </w:pPr>
          </w:p>
          <w:p w14:paraId="76104769" w14:textId="77777777" w:rsidR="00204A6F" w:rsidRPr="00FB24C9" w:rsidRDefault="00204A6F" w:rsidP="00F06121">
            <w:pPr>
              <w:rPr>
                <w:b/>
                <w:sz w:val="16"/>
                <w:szCs w:val="16"/>
              </w:rPr>
            </w:pPr>
          </w:p>
          <w:p w14:paraId="69907F54" w14:textId="77777777" w:rsidR="00204A6F" w:rsidRPr="00FB24C9" w:rsidRDefault="00204A6F" w:rsidP="00F06121">
            <w:pPr>
              <w:rPr>
                <w:b/>
                <w:sz w:val="16"/>
                <w:szCs w:val="16"/>
              </w:rPr>
            </w:pPr>
          </w:p>
        </w:tc>
        <w:tc>
          <w:tcPr>
            <w:tcW w:w="2835" w:type="dxa"/>
            <w:tcBorders>
              <w:top w:val="nil"/>
              <w:left w:val="nil"/>
              <w:bottom w:val="single" w:sz="4" w:space="0" w:color="auto"/>
              <w:right w:val="nil"/>
            </w:tcBorders>
            <w:shd w:val="clear" w:color="auto" w:fill="auto"/>
          </w:tcPr>
          <w:p w14:paraId="6771A0D7" w14:textId="77777777" w:rsidR="00204A6F" w:rsidRPr="001E7353" w:rsidRDefault="00204A6F" w:rsidP="00204A6F">
            <w:pPr>
              <w:rPr>
                <w:b/>
                <w:sz w:val="18"/>
                <w:szCs w:val="18"/>
              </w:rPr>
            </w:pPr>
          </w:p>
          <w:p w14:paraId="0D344475" w14:textId="77777777" w:rsidR="00204A6F" w:rsidRPr="001E7353" w:rsidRDefault="00204A6F" w:rsidP="00204A6F">
            <w:pPr>
              <w:rPr>
                <w:b/>
                <w:sz w:val="18"/>
                <w:szCs w:val="18"/>
              </w:rPr>
            </w:pPr>
            <w:r w:rsidRPr="001E7353">
              <w:rPr>
                <w:b/>
                <w:sz w:val="18"/>
                <w:szCs w:val="18"/>
              </w:rPr>
              <w:t xml:space="preserve">Total number of verified uncertainties identified by the PSP </w:t>
            </w:r>
          </w:p>
          <w:p w14:paraId="2932E2A5" w14:textId="77777777" w:rsidR="00204A6F" w:rsidRPr="001E7353" w:rsidRDefault="00204A6F" w:rsidP="00204A6F">
            <w:pPr>
              <w:rPr>
                <w:b/>
                <w:sz w:val="18"/>
                <w:szCs w:val="18"/>
              </w:rPr>
            </w:pPr>
            <w:r w:rsidRPr="001E7353">
              <w:rPr>
                <w:b/>
                <w:sz w:val="18"/>
                <w:szCs w:val="18"/>
              </w:rPr>
              <w:t>= 45</w:t>
            </w:r>
          </w:p>
          <w:p w14:paraId="202D98E1" w14:textId="77777777" w:rsidR="00204A6F" w:rsidRPr="00FB24C9" w:rsidRDefault="00204A6F" w:rsidP="00204A6F">
            <w:pPr>
              <w:rPr>
                <w:b/>
                <w:sz w:val="16"/>
                <w:szCs w:val="16"/>
              </w:rPr>
            </w:pPr>
          </w:p>
        </w:tc>
        <w:tc>
          <w:tcPr>
            <w:tcW w:w="1323" w:type="dxa"/>
            <w:tcBorders>
              <w:top w:val="nil"/>
              <w:left w:val="nil"/>
              <w:bottom w:val="single" w:sz="4" w:space="0" w:color="auto"/>
              <w:right w:val="nil"/>
            </w:tcBorders>
            <w:shd w:val="clear" w:color="auto" w:fill="auto"/>
          </w:tcPr>
          <w:p w14:paraId="104EA76A" w14:textId="77777777" w:rsidR="00204A6F" w:rsidRPr="00FB24C9" w:rsidRDefault="00204A6F" w:rsidP="003847B1">
            <w:pPr>
              <w:jc w:val="center"/>
              <w:rPr>
                <w:b/>
                <w:sz w:val="16"/>
                <w:szCs w:val="16"/>
              </w:rPr>
            </w:pPr>
          </w:p>
          <w:p w14:paraId="34793F69" w14:textId="77777777" w:rsidR="00204A6F" w:rsidRPr="001E7353" w:rsidRDefault="00204A6F" w:rsidP="001E7353">
            <w:pPr>
              <w:rPr>
                <w:b/>
                <w:sz w:val="18"/>
                <w:szCs w:val="18"/>
              </w:rPr>
            </w:pPr>
            <w:r w:rsidRPr="001E7353">
              <w:rPr>
                <w:b/>
                <w:sz w:val="18"/>
                <w:szCs w:val="18"/>
              </w:rPr>
              <w:t>Date of priority setting workshop 24</w:t>
            </w:r>
            <w:r w:rsidRPr="001E7353">
              <w:rPr>
                <w:b/>
                <w:sz w:val="18"/>
                <w:szCs w:val="18"/>
                <w:vertAlign w:val="superscript"/>
              </w:rPr>
              <w:t>th</w:t>
            </w:r>
            <w:r w:rsidRPr="001E7353">
              <w:rPr>
                <w:b/>
                <w:sz w:val="18"/>
                <w:szCs w:val="18"/>
              </w:rPr>
              <w:t xml:space="preserve"> June 2023</w:t>
            </w:r>
          </w:p>
        </w:tc>
        <w:tc>
          <w:tcPr>
            <w:tcW w:w="1229" w:type="dxa"/>
            <w:tcBorders>
              <w:top w:val="nil"/>
              <w:left w:val="nil"/>
              <w:bottom w:val="single" w:sz="4" w:space="0" w:color="auto"/>
              <w:right w:val="nil"/>
            </w:tcBorders>
            <w:shd w:val="clear" w:color="auto" w:fill="auto"/>
          </w:tcPr>
          <w:p w14:paraId="2A8277F0" w14:textId="77777777" w:rsidR="00204A6F" w:rsidRDefault="00204A6F" w:rsidP="003847B1">
            <w:pPr>
              <w:jc w:val="center"/>
              <w:rPr>
                <w:b/>
                <w:sz w:val="16"/>
                <w:szCs w:val="16"/>
              </w:rPr>
            </w:pPr>
          </w:p>
          <w:p w14:paraId="6A3FEF07" w14:textId="77777777" w:rsidR="00204A6F" w:rsidRPr="003847B1" w:rsidRDefault="00204A6F" w:rsidP="003847B1">
            <w:pPr>
              <w:jc w:val="center"/>
              <w:rPr>
                <w:b/>
                <w:sz w:val="16"/>
                <w:szCs w:val="16"/>
              </w:rPr>
            </w:pPr>
          </w:p>
        </w:tc>
      </w:tr>
      <w:tr w:rsidR="000C6905" w:rsidRPr="00E6185E" w14:paraId="0418B071" w14:textId="77777777" w:rsidTr="008B2D65">
        <w:tc>
          <w:tcPr>
            <w:tcW w:w="878" w:type="dxa"/>
            <w:tcBorders>
              <w:top w:val="single" w:sz="4" w:space="0" w:color="auto"/>
            </w:tcBorders>
            <w:shd w:val="clear" w:color="auto" w:fill="D0CECE" w:themeFill="background2" w:themeFillShade="E6"/>
          </w:tcPr>
          <w:p w14:paraId="72C615AE" w14:textId="77777777" w:rsidR="003847B1" w:rsidRPr="00E6185E" w:rsidRDefault="003847B1" w:rsidP="00E6185E">
            <w:pPr>
              <w:rPr>
                <w:rFonts w:cstheme="minorHAnsi"/>
                <w:b/>
                <w:sz w:val="16"/>
                <w:szCs w:val="16"/>
              </w:rPr>
            </w:pPr>
            <w:r w:rsidRPr="00E6185E">
              <w:rPr>
                <w:rFonts w:cstheme="minorHAnsi"/>
                <w:b/>
                <w:sz w:val="16"/>
                <w:szCs w:val="16"/>
              </w:rPr>
              <w:t>Question rank</w:t>
            </w:r>
          </w:p>
        </w:tc>
        <w:tc>
          <w:tcPr>
            <w:tcW w:w="1391" w:type="dxa"/>
            <w:tcBorders>
              <w:top w:val="single" w:sz="4" w:space="0" w:color="auto"/>
            </w:tcBorders>
            <w:shd w:val="clear" w:color="auto" w:fill="D0CECE" w:themeFill="background2" w:themeFillShade="E6"/>
          </w:tcPr>
          <w:p w14:paraId="343AB144" w14:textId="77777777" w:rsidR="003847B1" w:rsidRPr="00E6185E" w:rsidRDefault="003847B1" w:rsidP="00E6185E">
            <w:pPr>
              <w:rPr>
                <w:rFonts w:cstheme="minorHAnsi"/>
                <w:b/>
                <w:sz w:val="16"/>
                <w:szCs w:val="16"/>
              </w:rPr>
            </w:pPr>
            <w:r w:rsidRPr="00E6185E">
              <w:rPr>
                <w:rFonts w:cstheme="minorHAnsi"/>
                <w:b/>
                <w:sz w:val="16"/>
                <w:szCs w:val="16"/>
              </w:rPr>
              <w:t>Uncertainty</w:t>
            </w:r>
          </w:p>
        </w:tc>
        <w:tc>
          <w:tcPr>
            <w:tcW w:w="3118" w:type="dxa"/>
            <w:tcBorders>
              <w:top w:val="single" w:sz="4" w:space="0" w:color="auto"/>
            </w:tcBorders>
            <w:shd w:val="clear" w:color="auto" w:fill="D0CECE" w:themeFill="background2" w:themeFillShade="E6"/>
          </w:tcPr>
          <w:p w14:paraId="4AAF5DB0" w14:textId="77777777" w:rsidR="003847B1" w:rsidRPr="00E6185E" w:rsidRDefault="003847B1" w:rsidP="00E6185E">
            <w:pPr>
              <w:rPr>
                <w:rFonts w:cstheme="minorHAnsi"/>
                <w:b/>
                <w:sz w:val="16"/>
                <w:szCs w:val="16"/>
              </w:rPr>
            </w:pPr>
            <w:r w:rsidRPr="00E6185E">
              <w:rPr>
                <w:rFonts w:cstheme="minorHAnsi"/>
                <w:b/>
                <w:sz w:val="16"/>
                <w:szCs w:val="16"/>
              </w:rPr>
              <w:t>Explanatory note/original uncertainty</w:t>
            </w:r>
          </w:p>
        </w:tc>
        <w:tc>
          <w:tcPr>
            <w:tcW w:w="2835" w:type="dxa"/>
            <w:tcBorders>
              <w:top w:val="single" w:sz="4" w:space="0" w:color="auto"/>
            </w:tcBorders>
            <w:shd w:val="clear" w:color="auto" w:fill="D0CECE" w:themeFill="background2" w:themeFillShade="E6"/>
          </w:tcPr>
          <w:p w14:paraId="44A9F690" w14:textId="77777777" w:rsidR="003847B1" w:rsidRPr="00E6185E" w:rsidRDefault="003847B1" w:rsidP="00E6185E">
            <w:pPr>
              <w:rPr>
                <w:rFonts w:cstheme="minorHAnsi"/>
                <w:b/>
                <w:sz w:val="16"/>
                <w:szCs w:val="16"/>
              </w:rPr>
            </w:pPr>
            <w:r w:rsidRPr="00E6185E">
              <w:rPr>
                <w:rFonts w:cstheme="minorHAnsi"/>
                <w:b/>
                <w:sz w:val="16"/>
                <w:szCs w:val="16"/>
              </w:rPr>
              <w:t>Evidence</w:t>
            </w:r>
          </w:p>
        </w:tc>
        <w:tc>
          <w:tcPr>
            <w:tcW w:w="1323" w:type="dxa"/>
            <w:tcBorders>
              <w:top w:val="single" w:sz="4" w:space="0" w:color="auto"/>
            </w:tcBorders>
            <w:shd w:val="clear" w:color="auto" w:fill="D0CECE" w:themeFill="background2" w:themeFillShade="E6"/>
          </w:tcPr>
          <w:p w14:paraId="4764D30B" w14:textId="77777777" w:rsidR="00FA13B7" w:rsidRPr="00E6185E" w:rsidRDefault="003847B1" w:rsidP="00E6185E">
            <w:pPr>
              <w:rPr>
                <w:rFonts w:cstheme="minorHAnsi"/>
                <w:b/>
                <w:sz w:val="16"/>
                <w:szCs w:val="16"/>
              </w:rPr>
            </w:pPr>
            <w:r w:rsidRPr="00E6185E">
              <w:rPr>
                <w:rFonts w:cstheme="minorHAnsi"/>
                <w:b/>
                <w:sz w:val="16"/>
                <w:szCs w:val="16"/>
              </w:rPr>
              <w:t>Source of Uncertainty</w:t>
            </w:r>
          </w:p>
        </w:tc>
        <w:tc>
          <w:tcPr>
            <w:tcW w:w="1229" w:type="dxa"/>
            <w:tcBorders>
              <w:top w:val="single" w:sz="4" w:space="0" w:color="auto"/>
            </w:tcBorders>
            <w:shd w:val="clear" w:color="auto" w:fill="D0CECE" w:themeFill="background2" w:themeFillShade="E6"/>
          </w:tcPr>
          <w:p w14:paraId="020139F2" w14:textId="77777777" w:rsidR="003847B1" w:rsidRPr="00E6185E" w:rsidRDefault="003847B1" w:rsidP="00E6185E">
            <w:pPr>
              <w:rPr>
                <w:rFonts w:cstheme="minorHAnsi"/>
                <w:b/>
                <w:sz w:val="16"/>
                <w:szCs w:val="16"/>
              </w:rPr>
            </w:pPr>
            <w:r w:rsidRPr="00E6185E">
              <w:rPr>
                <w:rFonts w:cstheme="minorHAnsi"/>
                <w:b/>
                <w:sz w:val="16"/>
                <w:szCs w:val="16"/>
              </w:rPr>
              <w:t>Health Research Classification System</w:t>
            </w:r>
          </w:p>
        </w:tc>
      </w:tr>
      <w:tr w:rsidR="000C6905" w:rsidRPr="00E6185E" w14:paraId="2ED08C10" w14:textId="77777777" w:rsidTr="008B2D65">
        <w:tc>
          <w:tcPr>
            <w:tcW w:w="878" w:type="dxa"/>
            <w:shd w:val="clear" w:color="auto" w:fill="auto"/>
          </w:tcPr>
          <w:p w14:paraId="42358305" w14:textId="498DB855" w:rsidR="003847B1" w:rsidRPr="00E6185E" w:rsidRDefault="003847B1" w:rsidP="00E6185E">
            <w:pPr>
              <w:rPr>
                <w:rFonts w:cstheme="minorHAnsi"/>
                <w:sz w:val="16"/>
                <w:szCs w:val="16"/>
              </w:rPr>
            </w:pPr>
            <w:r w:rsidRPr="00E6185E">
              <w:rPr>
                <w:rFonts w:cstheme="minorHAnsi"/>
                <w:sz w:val="16"/>
                <w:szCs w:val="16"/>
              </w:rPr>
              <w:t>1</w:t>
            </w:r>
            <w:r w:rsidR="006B0914">
              <w:rPr>
                <w:rFonts w:cstheme="minorHAnsi"/>
                <w:sz w:val="16"/>
                <w:szCs w:val="16"/>
              </w:rPr>
              <w:t xml:space="preserve"> </w:t>
            </w:r>
          </w:p>
        </w:tc>
        <w:tc>
          <w:tcPr>
            <w:tcW w:w="1391" w:type="dxa"/>
            <w:shd w:val="clear" w:color="auto" w:fill="auto"/>
          </w:tcPr>
          <w:p w14:paraId="19F0287B" w14:textId="11BF1B92" w:rsidR="003847B1" w:rsidRPr="00E6185E" w:rsidRDefault="003847B1" w:rsidP="00E6185E">
            <w:pPr>
              <w:rPr>
                <w:rFonts w:cstheme="minorHAnsi"/>
                <w:bCs/>
                <w:color w:val="000000"/>
                <w:sz w:val="16"/>
                <w:szCs w:val="16"/>
              </w:rPr>
            </w:pPr>
            <w:r w:rsidRPr="00E6185E">
              <w:rPr>
                <w:rFonts w:cstheme="minorHAnsi"/>
                <w:bCs/>
                <w:color w:val="000000"/>
                <w:sz w:val="16"/>
                <w:szCs w:val="16"/>
              </w:rPr>
              <w:t>How can digital technology give adolescents/</w:t>
            </w:r>
            <w:r w:rsidR="00542CC6">
              <w:rPr>
                <w:rFonts w:cstheme="minorHAnsi"/>
                <w:bCs/>
                <w:color w:val="000000"/>
                <w:sz w:val="16"/>
                <w:szCs w:val="16"/>
              </w:rPr>
              <w:t xml:space="preserve"> </w:t>
            </w:r>
            <w:r w:rsidRPr="00E6185E">
              <w:rPr>
                <w:rFonts w:cstheme="minorHAnsi"/>
                <w:bCs/>
                <w:color w:val="000000"/>
                <w:sz w:val="16"/>
                <w:szCs w:val="16"/>
              </w:rPr>
              <w:t>young people with IBD, parents and carers easy and understandable access to medical history in one platform to include medical notes, track medication history, track results, generate alerts on abnormal results and book tests?</w:t>
            </w:r>
          </w:p>
          <w:p w14:paraId="2D4DC0CA" w14:textId="77777777" w:rsidR="003847B1" w:rsidRPr="00E6185E" w:rsidRDefault="003847B1" w:rsidP="00E6185E">
            <w:pPr>
              <w:rPr>
                <w:rFonts w:cstheme="minorHAnsi"/>
                <w:sz w:val="16"/>
                <w:szCs w:val="16"/>
              </w:rPr>
            </w:pPr>
          </w:p>
        </w:tc>
        <w:tc>
          <w:tcPr>
            <w:tcW w:w="3118" w:type="dxa"/>
            <w:shd w:val="clear" w:color="auto" w:fill="auto"/>
          </w:tcPr>
          <w:p w14:paraId="1AE9D183" w14:textId="1F877819" w:rsidR="003847B1" w:rsidRDefault="00FB2288" w:rsidP="00E6185E">
            <w:pPr>
              <w:rPr>
                <w:rFonts w:cstheme="minorHAnsi"/>
                <w:sz w:val="16"/>
                <w:szCs w:val="16"/>
              </w:rPr>
            </w:pPr>
            <w:r>
              <w:rPr>
                <w:rFonts w:cstheme="minorHAnsi"/>
                <w:sz w:val="16"/>
                <w:szCs w:val="16"/>
              </w:rPr>
              <w:t>Record access is well established in a number of countries around the world</w:t>
            </w:r>
            <w:r w:rsidR="007725E3">
              <w:rPr>
                <w:rFonts w:cstheme="minorHAnsi"/>
                <w:sz w:val="16"/>
                <w:szCs w:val="16"/>
              </w:rPr>
              <w:t xml:space="preserve">. An example of this is </w:t>
            </w:r>
            <w:r>
              <w:rPr>
                <w:rFonts w:cstheme="minorHAnsi"/>
                <w:sz w:val="16"/>
                <w:szCs w:val="16"/>
              </w:rPr>
              <w:t>Sweden w</w:t>
            </w:r>
            <w:r w:rsidR="007725E3">
              <w:rPr>
                <w:rFonts w:cstheme="minorHAnsi"/>
                <w:sz w:val="16"/>
                <w:szCs w:val="16"/>
              </w:rPr>
              <w:t xml:space="preserve">hich has a </w:t>
            </w:r>
            <w:r>
              <w:rPr>
                <w:rFonts w:cstheme="minorHAnsi"/>
                <w:sz w:val="16"/>
                <w:szCs w:val="16"/>
              </w:rPr>
              <w:t xml:space="preserve">national patient portal </w:t>
            </w:r>
            <w:r w:rsidR="007725E3">
              <w:rPr>
                <w:rFonts w:cstheme="minorHAnsi"/>
                <w:sz w:val="16"/>
                <w:szCs w:val="16"/>
              </w:rPr>
              <w:t xml:space="preserve">that </w:t>
            </w:r>
            <w:r>
              <w:rPr>
                <w:rFonts w:cstheme="minorHAnsi"/>
                <w:sz w:val="16"/>
                <w:szCs w:val="16"/>
              </w:rPr>
              <w:t xml:space="preserve">provides patients with online services. One of the challenges within </w:t>
            </w:r>
            <w:r w:rsidR="008130B9">
              <w:rPr>
                <w:rFonts w:cstheme="minorHAnsi"/>
                <w:sz w:val="16"/>
                <w:szCs w:val="16"/>
              </w:rPr>
              <w:t>some health services e</w:t>
            </w:r>
            <w:r w:rsidR="003D7E8B">
              <w:rPr>
                <w:rFonts w:cstheme="minorHAnsi"/>
                <w:sz w:val="16"/>
                <w:szCs w:val="16"/>
              </w:rPr>
              <w:t>.</w:t>
            </w:r>
            <w:r w:rsidR="008130B9">
              <w:rPr>
                <w:rFonts w:cstheme="minorHAnsi"/>
                <w:sz w:val="16"/>
                <w:szCs w:val="16"/>
              </w:rPr>
              <w:t>g</w:t>
            </w:r>
            <w:r w:rsidR="003D7E8B">
              <w:rPr>
                <w:rFonts w:cstheme="minorHAnsi"/>
                <w:sz w:val="16"/>
                <w:szCs w:val="16"/>
              </w:rPr>
              <w:t>.</w:t>
            </w:r>
            <w:r w:rsidR="008130B9">
              <w:rPr>
                <w:rFonts w:cstheme="minorHAnsi"/>
                <w:sz w:val="16"/>
                <w:szCs w:val="16"/>
              </w:rPr>
              <w:t xml:space="preserve"> </w:t>
            </w:r>
            <w:r>
              <w:rPr>
                <w:rFonts w:cstheme="minorHAnsi"/>
                <w:sz w:val="16"/>
                <w:szCs w:val="16"/>
              </w:rPr>
              <w:t xml:space="preserve">the national health service (NHS) in the United Kingdom is </w:t>
            </w:r>
            <w:r w:rsidR="008130B9">
              <w:rPr>
                <w:rFonts w:cstheme="minorHAnsi"/>
                <w:sz w:val="16"/>
                <w:szCs w:val="16"/>
              </w:rPr>
              <w:t xml:space="preserve">different electronic platforms used in </w:t>
            </w:r>
            <w:r>
              <w:rPr>
                <w:rFonts w:cstheme="minorHAnsi"/>
                <w:sz w:val="16"/>
                <w:szCs w:val="16"/>
              </w:rPr>
              <w:t>primary and secondary</w:t>
            </w:r>
            <w:r w:rsidR="008130B9">
              <w:rPr>
                <w:rFonts w:cstheme="minorHAnsi"/>
                <w:sz w:val="16"/>
                <w:szCs w:val="16"/>
              </w:rPr>
              <w:t xml:space="preserve"> care that are not integrated</w:t>
            </w:r>
            <w:r>
              <w:rPr>
                <w:rFonts w:cstheme="minorHAnsi"/>
                <w:sz w:val="16"/>
                <w:szCs w:val="16"/>
              </w:rPr>
              <w:t xml:space="preserve">, and </w:t>
            </w:r>
            <w:r w:rsidR="008130B9">
              <w:rPr>
                <w:rFonts w:cstheme="minorHAnsi"/>
                <w:sz w:val="16"/>
                <w:szCs w:val="16"/>
              </w:rPr>
              <w:t xml:space="preserve">very few </w:t>
            </w:r>
            <w:r>
              <w:rPr>
                <w:rFonts w:cstheme="minorHAnsi"/>
                <w:sz w:val="16"/>
                <w:szCs w:val="16"/>
              </w:rPr>
              <w:t>patient</w:t>
            </w:r>
            <w:r w:rsidR="008130B9">
              <w:rPr>
                <w:rFonts w:cstheme="minorHAnsi"/>
                <w:sz w:val="16"/>
                <w:szCs w:val="16"/>
              </w:rPr>
              <w:t>s have</w:t>
            </w:r>
            <w:r w:rsidR="003D7E8B">
              <w:rPr>
                <w:rFonts w:cstheme="minorHAnsi"/>
                <w:sz w:val="16"/>
                <w:szCs w:val="16"/>
              </w:rPr>
              <w:t xml:space="preserve"> </w:t>
            </w:r>
            <w:r>
              <w:rPr>
                <w:rFonts w:cstheme="minorHAnsi"/>
                <w:sz w:val="16"/>
                <w:szCs w:val="16"/>
              </w:rPr>
              <w:t>access to the</w:t>
            </w:r>
            <w:r w:rsidR="00466A62">
              <w:rPr>
                <w:rFonts w:cstheme="minorHAnsi"/>
                <w:sz w:val="16"/>
                <w:szCs w:val="16"/>
              </w:rPr>
              <w:t>ir electronic health records</w:t>
            </w:r>
            <w:r w:rsidR="003F02B9">
              <w:rPr>
                <w:rFonts w:cstheme="minorHAnsi"/>
                <w:sz w:val="16"/>
                <w:szCs w:val="16"/>
              </w:rPr>
              <w:t xml:space="preserve"> and results. Many questions were generated from the stakeholders regarding this area of digital health technology</w:t>
            </w:r>
            <w:r w:rsidR="00752AD6">
              <w:rPr>
                <w:rFonts w:cstheme="minorHAnsi"/>
                <w:sz w:val="16"/>
                <w:szCs w:val="16"/>
              </w:rPr>
              <w:t>.</w:t>
            </w:r>
          </w:p>
          <w:p w14:paraId="1717570C" w14:textId="77777777" w:rsidR="004D3BAA" w:rsidRDefault="004D3BAA" w:rsidP="00E6185E">
            <w:pPr>
              <w:rPr>
                <w:rFonts w:cstheme="minorHAnsi"/>
                <w:sz w:val="16"/>
                <w:szCs w:val="16"/>
              </w:rPr>
            </w:pPr>
          </w:p>
          <w:p w14:paraId="757333A2" w14:textId="77777777" w:rsidR="000A0004" w:rsidRPr="00116DFD" w:rsidRDefault="000A0004" w:rsidP="000A0004">
            <w:pPr>
              <w:rPr>
                <w:i/>
                <w:sz w:val="16"/>
                <w:szCs w:val="16"/>
              </w:rPr>
            </w:pPr>
            <w:r>
              <w:rPr>
                <w:i/>
                <w:sz w:val="16"/>
                <w:szCs w:val="16"/>
              </w:rPr>
              <w:t>‘’</w:t>
            </w:r>
            <w:r w:rsidRPr="00116DFD">
              <w:rPr>
                <w:i/>
                <w:sz w:val="16"/>
                <w:szCs w:val="16"/>
              </w:rPr>
              <w:t>Could I see any test results on there?</w:t>
            </w:r>
            <w:r>
              <w:rPr>
                <w:i/>
                <w:sz w:val="16"/>
                <w:szCs w:val="16"/>
              </w:rPr>
              <w:t>’’</w:t>
            </w:r>
          </w:p>
          <w:p w14:paraId="5F90CA9B" w14:textId="77777777" w:rsidR="000A0004" w:rsidRDefault="000A0004" w:rsidP="000A0004">
            <w:pPr>
              <w:tabs>
                <w:tab w:val="left" w:pos="447"/>
              </w:tabs>
              <w:rPr>
                <w:i/>
                <w:sz w:val="16"/>
                <w:szCs w:val="16"/>
              </w:rPr>
            </w:pPr>
            <w:r>
              <w:rPr>
                <w:i/>
                <w:sz w:val="16"/>
                <w:szCs w:val="16"/>
              </w:rPr>
              <w:t>‘’</w:t>
            </w:r>
            <w:r w:rsidRPr="00116DFD">
              <w:rPr>
                <w:i/>
                <w:sz w:val="16"/>
                <w:szCs w:val="16"/>
              </w:rPr>
              <w:t>Online access to test results</w:t>
            </w:r>
            <w:r>
              <w:rPr>
                <w:i/>
                <w:sz w:val="16"/>
                <w:szCs w:val="16"/>
              </w:rPr>
              <w:t>’’</w:t>
            </w:r>
          </w:p>
          <w:p w14:paraId="50B986C8" w14:textId="77777777" w:rsidR="004D3BAA" w:rsidRPr="000A0004" w:rsidRDefault="000A0004" w:rsidP="000A0004">
            <w:pPr>
              <w:tabs>
                <w:tab w:val="left" w:pos="695"/>
              </w:tabs>
              <w:rPr>
                <w:i/>
                <w:sz w:val="16"/>
                <w:szCs w:val="16"/>
              </w:rPr>
            </w:pPr>
            <w:r>
              <w:rPr>
                <w:i/>
                <w:sz w:val="16"/>
                <w:szCs w:val="16"/>
              </w:rPr>
              <w:t>’</w:t>
            </w:r>
            <w:r w:rsidRPr="00116DFD">
              <w:rPr>
                <w:i/>
                <w:sz w:val="16"/>
                <w:szCs w:val="16"/>
              </w:rPr>
              <w:t>Technology to see blood results</w:t>
            </w:r>
            <w:r>
              <w:rPr>
                <w:i/>
                <w:sz w:val="16"/>
                <w:szCs w:val="16"/>
              </w:rPr>
              <w:t>’’</w:t>
            </w:r>
          </w:p>
          <w:p w14:paraId="787484C3" w14:textId="77777777" w:rsidR="004D3BAA" w:rsidRDefault="008D1078" w:rsidP="00E6185E">
            <w:pPr>
              <w:rPr>
                <w:i/>
                <w:sz w:val="16"/>
                <w:szCs w:val="16"/>
              </w:rPr>
            </w:pPr>
            <w:r>
              <w:rPr>
                <w:i/>
                <w:sz w:val="16"/>
                <w:szCs w:val="16"/>
              </w:rPr>
              <w:t>‘’</w:t>
            </w:r>
            <w:r w:rsidR="004D3BAA" w:rsidRPr="004D3BAA">
              <w:rPr>
                <w:i/>
                <w:sz w:val="16"/>
                <w:szCs w:val="16"/>
              </w:rPr>
              <w:t>Can digital apps help get tests or results faster</w:t>
            </w:r>
            <w:r w:rsidR="000A0004">
              <w:rPr>
                <w:i/>
                <w:sz w:val="16"/>
                <w:szCs w:val="16"/>
              </w:rPr>
              <w:t>?</w:t>
            </w:r>
            <w:r>
              <w:rPr>
                <w:i/>
                <w:sz w:val="16"/>
                <w:szCs w:val="16"/>
              </w:rPr>
              <w:t>’’</w:t>
            </w:r>
          </w:p>
          <w:p w14:paraId="29163270" w14:textId="77777777" w:rsidR="00FC2E88" w:rsidRPr="00FC2E88" w:rsidRDefault="00FC2E88" w:rsidP="00E6185E">
            <w:pPr>
              <w:rPr>
                <w:i/>
                <w:sz w:val="16"/>
                <w:szCs w:val="16"/>
              </w:rPr>
            </w:pPr>
            <w:r>
              <w:rPr>
                <w:i/>
                <w:sz w:val="16"/>
                <w:szCs w:val="16"/>
              </w:rPr>
              <w:t>‘’</w:t>
            </w:r>
            <w:r w:rsidRPr="004D3BAA">
              <w:rPr>
                <w:i/>
                <w:sz w:val="16"/>
                <w:szCs w:val="16"/>
              </w:rPr>
              <w:t>I would like to know if technology could help me get my test results faster</w:t>
            </w:r>
            <w:r>
              <w:rPr>
                <w:i/>
                <w:sz w:val="16"/>
                <w:szCs w:val="16"/>
              </w:rPr>
              <w:t>‘’</w:t>
            </w:r>
          </w:p>
          <w:p w14:paraId="5399C76E" w14:textId="77777777" w:rsidR="004D3BAA" w:rsidRDefault="008D1078" w:rsidP="004D3BAA">
            <w:pPr>
              <w:rPr>
                <w:i/>
                <w:sz w:val="16"/>
                <w:szCs w:val="16"/>
              </w:rPr>
            </w:pPr>
            <w:r>
              <w:rPr>
                <w:i/>
                <w:sz w:val="16"/>
                <w:szCs w:val="16"/>
              </w:rPr>
              <w:t>‘’</w:t>
            </w:r>
            <w:r w:rsidR="004D3BAA" w:rsidRPr="004D3BAA">
              <w:rPr>
                <w:i/>
                <w:sz w:val="16"/>
                <w:szCs w:val="16"/>
              </w:rPr>
              <w:t>Would using technology and apps help me get test results quicker?</w:t>
            </w:r>
            <w:r>
              <w:rPr>
                <w:i/>
                <w:sz w:val="16"/>
                <w:szCs w:val="16"/>
              </w:rPr>
              <w:t>’’</w:t>
            </w:r>
          </w:p>
          <w:p w14:paraId="4D84B182" w14:textId="77777777" w:rsidR="00FC2E88" w:rsidRDefault="00FC2E88" w:rsidP="004D3BAA">
            <w:pPr>
              <w:rPr>
                <w:i/>
                <w:sz w:val="16"/>
                <w:szCs w:val="16"/>
              </w:rPr>
            </w:pPr>
            <w:r>
              <w:rPr>
                <w:i/>
                <w:sz w:val="16"/>
                <w:szCs w:val="16"/>
              </w:rPr>
              <w:t>’’</w:t>
            </w:r>
            <w:r w:rsidRPr="004D3BAA">
              <w:rPr>
                <w:i/>
                <w:sz w:val="16"/>
                <w:szCs w:val="16"/>
              </w:rPr>
              <w:t>Apps where you can see test results quicker</w:t>
            </w:r>
            <w:r>
              <w:rPr>
                <w:i/>
                <w:sz w:val="16"/>
                <w:szCs w:val="16"/>
              </w:rPr>
              <w:t>’’</w:t>
            </w:r>
          </w:p>
          <w:p w14:paraId="769AAD4D" w14:textId="77777777" w:rsidR="00FC2E88" w:rsidRPr="004D3BAA" w:rsidRDefault="00FC2E88" w:rsidP="00FC2E88">
            <w:pPr>
              <w:rPr>
                <w:i/>
                <w:sz w:val="16"/>
                <w:szCs w:val="16"/>
              </w:rPr>
            </w:pPr>
            <w:r>
              <w:rPr>
                <w:i/>
                <w:sz w:val="16"/>
                <w:szCs w:val="16"/>
              </w:rPr>
              <w:t>‘’</w:t>
            </w:r>
            <w:r w:rsidRPr="004D3BAA">
              <w:rPr>
                <w:i/>
                <w:sz w:val="16"/>
                <w:szCs w:val="16"/>
              </w:rPr>
              <w:t>Would patients get quick access to test results digitally?</w:t>
            </w:r>
            <w:r>
              <w:rPr>
                <w:i/>
                <w:sz w:val="16"/>
                <w:szCs w:val="16"/>
              </w:rPr>
              <w:t>’’</w:t>
            </w:r>
          </w:p>
          <w:p w14:paraId="26F76473" w14:textId="77777777" w:rsidR="00FC2E88" w:rsidRPr="004D3BAA" w:rsidRDefault="00FC2E88" w:rsidP="00FC2E88">
            <w:pPr>
              <w:rPr>
                <w:i/>
                <w:sz w:val="16"/>
                <w:szCs w:val="16"/>
              </w:rPr>
            </w:pPr>
            <w:r>
              <w:rPr>
                <w:i/>
                <w:sz w:val="16"/>
                <w:szCs w:val="16"/>
              </w:rPr>
              <w:t>‘’</w:t>
            </w:r>
            <w:r w:rsidRPr="004D3BAA">
              <w:rPr>
                <w:i/>
                <w:sz w:val="16"/>
                <w:szCs w:val="16"/>
              </w:rPr>
              <w:t>Can test results be obtained quicker?</w:t>
            </w:r>
            <w:r>
              <w:rPr>
                <w:i/>
                <w:sz w:val="16"/>
                <w:szCs w:val="16"/>
              </w:rPr>
              <w:t>’’</w:t>
            </w:r>
          </w:p>
          <w:p w14:paraId="7BD564D1" w14:textId="77777777" w:rsidR="00FC2E88" w:rsidRPr="004D3BAA" w:rsidRDefault="00FC2E88" w:rsidP="00FC2E88">
            <w:pPr>
              <w:rPr>
                <w:i/>
                <w:sz w:val="16"/>
                <w:szCs w:val="16"/>
              </w:rPr>
            </w:pPr>
            <w:r>
              <w:rPr>
                <w:i/>
                <w:sz w:val="16"/>
                <w:szCs w:val="16"/>
              </w:rPr>
              <w:t>‘’</w:t>
            </w:r>
            <w:r w:rsidRPr="004D3BAA">
              <w:rPr>
                <w:i/>
                <w:sz w:val="16"/>
                <w:szCs w:val="16"/>
              </w:rPr>
              <w:t>Can technology be used to give me my test results quicker</w:t>
            </w:r>
            <w:r w:rsidR="000A0004">
              <w:rPr>
                <w:i/>
                <w:sz w:val="16"/>
                <w:szCs w:val="16"/>
              </w:rPr>
              <w:t>?</w:t>
            </w:r>
            <w:r>
              <w:rPr>
                <w:i/>
                <w:sz w:val="16"/>
                <w:szCs w:val="16"/>
              </w:rPr>
              <w:t>’’</w:t>
            </w:r>
          </w:p>
          <w:p w14:paraId="4489AC59" w14:textId="77777777" w:rsidR="00FC2E88" w:rsidRPr="00FC2E88" w:rsidRDefault="00FC2E88" w:rsidP="004D3BAA">
            <w:pPr>
              <w:rPr>
                <w:rFonts w:cstheme="minorHAnsi"/>
                <w:i/>
                <w:sz w:val="16"/>
                <w:szCs w:val="16"/>
              </w:rPr>
            </w:pPr>
            <w:r>
              <w:rPr>
                <w:i/>
                <w:sz w:val="16"/>
                <w:szCs w:val="16"/>
              </w:rPr>
              <w:t>‘’</w:t>
            </w:r>
            <w:r w:rsidRPr="004D3BAA">
              <w:rPr>
                <w:i/>
                <w:sz w:val="16"/>
                <w:szCs w:val="16"/>
              </w:rPr>
              <w:t>Can the technology help me get test results faster?</w:t>
            </w:r>
            <w:r>
              <w:rPr>
                <w:i/>
                <w:sz w:val="16"/>
                <w:szCs w:val="16"/>
              </w:rPr>
              <w:t>’’</w:t>
            </w:r>
          </w:p>
          <w:p w14:paraId="70A5A713" w14:textId="77777777" w:rsidR="004D3BAA" w:rsidRDefault="008D1078" w:rsidP="000A0004">
            <w:pPr>
              <w:rPr>
                <w:i/>
                <w:sz w:val="16"/>
                <w:szCs w:val="16"/>
              </w:rPr>
            </w:pPr>
            <w:r>
              <w:rPr>
                <w:i/>
                <w:sz w:val="16"/>
                <w:szCs w:val="16"/>
              </w:rPr>
              <w:t>‘’</w:t>
            </w:r>
            <w:r w:rsidR="004D3BAA" w:rsidRPr="004D3BAA">
              <w:rPr>
                <w:i/>
                <w:sz w:val="16"/>
                <w:szCs w:val="16"/>
              </w:rPr>
              <w:t>Test results faster, in one place and easily accessible with advice to explain the results in clear English</w:t>
            </w:r>
            <w:r>
              <w:rPr>
                <w:i/>
                <w:sz w:val="16"/>
                <w:szCs w:val="16"/>
              </w:rPr>
              <w:t>’’</w:t>
            </w:r>
          </w:p>
          <w:p w14:paraId="1E076E74" w14:textId="77777777" w:rsidR="000A0004" w:rsidRPr="000A0004" w:rsidRDefault="000A0004" w:rsidP="000A0004">
            <w:pPr>
              <w:rPr>
                <w:rFonts w:cstheme="minorHAnsi"/>
                <w:i/>
                <w:sz w:val="16"/>
                <w:szCs w:val="16"/>
              </w:rPr>
            </w:pPr>
            <w:r>
              <w:rPr>
                <w:i/>
                <w:sz w:val="16"/>
                <w:szCs w:val="16"/>
              </w:rPr>
              <w:t>’</w:t>
            </w:r>
            <w:r w:rsidRPr="00116DFD">
              <w:rPr>
                <w:i/>
                <w:sz w:val="16"/>
                <w:szCs w:val="16"/>
              </w:rPr>
              <w:t>I would like to see technology that allows young people and carers to access test results</w:t>
            </w:r>
            <w:r>
              <w:rPr>
                <w:sz w:val="18"/>
                <w:szCs w:val="18"/>
              </w:rPr>
              <w:t xml:space="preserve"> </w:t>
            </w:r>
            <w:r w:rsidRPr="00116DFD">
              <w:rPr>
                <w:i/>
                <w:sz w:val="16"/>
                <w:szCs w:val="16"/>
              </w:rPr>
              <w:t>faster and therefore be more able to self-manage IBD</w:t>
            </w:r>
            <w:r>
              <w:rPr>
                <w:i/>
                <w:sz w:val="16"/>
                <w:szCs w:val="16"/>
              </w:rPr>
              <w:t>’’</w:t>
            </w:r>
          </w:p>
          <w:p w14:paraId="1E251702" w14:textId="77777777" w:rsidR="000A0004" w:rsidRPr="00116DFD" w:rsidRDefault="000A0004" w:rsidP="000A0004">
            <w:pPr>
              <w:rPr>
                <w:i/>
                <w:sz w:val="16"/>
                <w:szCs w:val="16"/>
              </w:rPr>
            </w:pPr>
            <w:r>
              <w:rPr>
                <w:i/>
                <w:sz w:val="16"/>
                <w:szCs w:val="16"/>
              </w:rPr>
              <w:t>‘’</w:t>
            </w:r>
            <w:r w:rsidRPr="00116DFD">
              <w:rPr>
                <w:i/>
                <w:sz w:val="16"/>
                <w:szCs w:val="16"/>
              </w:rPr>
              <w:t>Is there an app to get results from IBD tests</w:t>
            </w:r>
            <w:r>
              <w:rPr>
                <w:i/>
                <w:sz w:val="16"/>
                <w:szCs w:val="16"/>
              </w:rPr>
              <w:t>?’’</w:t>
            </w:r>
          </w:p>
          <w:p w14:paraId="0FF06A6A" w14:textId="77777777" w:rsidR="000A0004" w:rsidRDefault="000A0004" w:rsidP="000A0004">
            <w:pPr>
              <w:rPr>
                <w:i/>
                <w:sz w:val="16"/>
                <w:szCs w:val="16"/>
              </w:rPr>
            </w:pPr>
            <w:r>
              <w:rPr>
                <w:i/>
                <w:sz w:val="16"/>
                <w:szCs w:val="16"/>
              </w:rPr>
              <w:t>‘’</w:t>
            </w:r>
            <w:r w:rsidRPr="00116DFD">
              <w:rPr>
                <w:i/>
                <w:sz w:val="16"/>
                <w:szCs w:val="16"/>
              </w:rPr>
              <w:t>Will results from regular blood testing be on there</w:t>
            </w:r>
            <w:r>
              <w:rPr>
                <w:i/>
                <w:sz w:val="16"/>
                <w:szCs w:val="16"/>
              </w:rPr>
              <w:t>?’’</w:t>
            </w:r>
          </w:p>
          <w:p w14:paraId="152F3150" w14:textId="77777777" w:rsidR="000A0004" w:rsidRDefault="000A0004" w:rsidP="000A0004">
            <w:pPr>
              <w:rPr>
                <w:i/>
                <w:sz w:val="16"/>
                <w:szCs w:val="16"/>
              </w:rPr>
            </w:pPr>
            <w:r>
              <w:rPr>
                <w:i/>
                <w:sz w:val="16"/>
                <w:szCs w:val="16"/>
              </w:rPr>
              <w:t>‘’</w:t>
            </w:r>
            <w:r w:rsidRPr="004D064C">
              <w:rPr>
                <w:i/>
                <w:sz w:val="16"/>
                <w:szCs w:val="16"/>
              </w:rPr>
              <w:t>I'd like easier access to blood test and other test results rather than ringing IBD nurses and waiting around. Also a way to</w:t>
            </w:r>
            <w:r>
              <w:rPr>
                <w:sz w:val="18"/>
                <w:szCs w:val="18"/>
              </w:rPr>
              <w:t xml:space="preserve"> </w:t>
            </w:r>
            <w:r w:rsidRPr="004D064C">
              <w:rPr>
                <w:i/>
                <w:sz w:val="16"/>
                <w:szCs w:val="16"/>
              </w:rPr>
              <w:t>keep a record of blood tests and see any changes.</w:t>
            </w:r>
            <w:r>
              <w:rPr>
                <w:i/>
                <w:sz w:val="16"/>
                <w:szCs w:val="16"/>
              </w:rPr>
              <w:t>’’</w:t>
            </w:r>
          </w:p>
          <w:p w14:paraId="4E838482" w14:textId="77777777" w:rsidR="000A0004" w:rsidRPr="004D064C" w:rsidRDefault="000A0004" w:rsidP="000A0004">
            <w:pPr>
              <w:rPr>
                <w:i/>
                <w:sz w:val="16"/>
                <w:szCs w:val="16"/>
              </w:rPr>
            </w:pPr>
            <w:r>
              <w:rPr>
                <w:i/>
                <w:sz w:val="16"/>
                <w:szCs w:val="16"/>
              </w:rPr>
              <w:t>‘’</w:t>
            </w:r>
            <w:r w:rsidRPr="004D064C">
              <w:rPr>
                <w:i/>
                <w:sz w:val="16"/>
                <w:szCs w:val="16"/>
              </w:rPr>
              <w:t xml:space="preserve">Within an app, have the possibility of recent up to date blood results etc, so </w:t>
            </w:r>
            <w:r>
              <w:rPr>
                <w:i/>
                <w:sz w:val="16"/>
                <w:szCs w:val="16"/>
              </w:rPr>
              <w:t xml:space="preserve">I </w:t>
            </w:r>
            <w:r w:rsidRPr="004D064C">
              <w:rPr>
                <w:i/>
                <w:sz w:val="16"/>
                <w:szCs w:val="16"/>
              </w:rPr>
              <w:t>can monitor and track my own health and if lacking in certain vitamins</w:t>
            </w:r>
            <w:r>
              <w:rPr>
                <w:i/>
                <w:sz w:val="16"/>
                <w:szCs w:val="16"/>
              </w:rPr>
              <w:t>.’’</w:t>
            </w:r>
          </w:p>
          <w:p w14:paraId="267F3CC7" w14:textId="77777777" w:rsidR="000A0004" w:rsidRPr="00116DFD" w:rsidRDefault="000A0004" w:rsidP="000A0004">
            <w:pPr>
              <w:rPr>
                <w:i/>
                <w:sz w:val="16"/>
                <w:szCs w:val="16"/>
              </w:rPr>
            </w:pPr>
            <w:r>
              <w:rPr>
                <w:i/>
                <w:sz w:val="16"/>
                <w:szCs w:val="16"/>
              </w:rPr>
              <w:t>‘’</w:t>
            </w:r>
            <w:r w:rsidRPr="004D064C">
              <w:rPr>
                <w:i/>
                <w:sz w:val="16"/>
                <w:szCs w:val="16"/>
              </w:rPr>
              <w:t>Is it possible to have an app where when a routine blood test is done the patient and carers can be notified of their inflammation levels or areas which needs attention?</w:t>
            </w:r>
            <w:r>
              <w:rPr>
                <w:i/>
                <w:sz w:val="16"/>
                <w:szCs w:val="16"/>
              </w:rPr>
              <w:t>’’</w:t>
            </w:r>
          </w:p>
          <w:p w14:paraId="7A4B780E" w14:textId="77777777" w:rsidR="00FD381E" w:rsidRDefault="000A0004" w:rsidP="000A0004">
            <w:pPr>
              <w:rPr>
                <w:i/>
                <w:sz w:val="16"/>
                <w:szCs w:val="16"/>
              </w:rPr>
            </w:pPr>
            <w:r>
              <w:rPr>
                <w:i/>
                <w:sz w:val="16"/>
                <w:szCs w:val="16"/>
              </w:rPr>
              <w:t>‘’</w:t>
            </w:r>
            <w:r w:rsidRPr="00116DFD">
              <w:rPr>
                <w:i/>
                <w:sz w:val="16"/>
                <w:szCs w:val="16"/>
              </w:rPr>
              <w:t>Will results from poo tests be on there</w:t>
            </w:r>
            <w:r>
              <w:rPr>
                <w:i/>
                <w:sz w:val="16"/>
                <w:szCs w:val="16"/>
              </w:rPr>
              <w:t>?’’</w:t>
            </w:r>
          </w:p>
          <w:p w14:paraId="3C49A227" w14:textId="77777777" w:rsidR="00C9365C" w:rsidRPr="00604A9E" w:rsidRDefault="000A0004" w:rsidP="000A0004">
            <w:pPr>
              <w:rPr>
                <w:i/>
                <w:sz w:val="16"/>
                <w:szCs w:val="16"/>
              </w:rPr>
            </w:pPr>
            <w:r>
              <w:rPr>
                <w:i/>
                <w:sz w:val="16"/>
                <w:szCs w:val="16"/>
              </w:rPr>
              <w:t>’’</w:t>
            </w:r>
            <w:r w:rsidRPr="00604A9E">
              <w:rPr>
                <w:i/>
                <w:sz w:val="16"/>
                <w:szCs w:val="16"/>
              </w:rPr>
              <w:t>Single click access to patient results (</w:t>
            </w:r>
            <w:r>
              <w:rPr>
                <w:i/>
                <w:sz w:val="16"/>
                <w:szCs w:val="16"/>
              </w:rPr>
              <w:t xml:space="preserve">faecal calprotectin </w:t>
            </w:r>
            <w:r w:rsidRPr="00604A9E">
              <w:rPr>
                <w:i/>
                <w:sz w:val="16"/>
                <w:szCs w:val="16"/>
              </w:rPr>
              <w:t>trends etc)</w:t>
            </w:r>
            <w:r>
              <w:rPr>
                <w:i/>
                <w:sz w:val="16"/>
                <w:szCs w:val="16"/>
              </w:rPr>
              <w:t>’’</w:t>
            </w:r>
          </w:p>
          <w:p w14:paraId="6FDE8FC0" w14:textId="77777777" w:rsidR="00C9365C" w:rsidRDefault="00604A9E" w:rsidP="000A0004">
            <w:pPr>
              <w:rPr>
                <w:i/>
                <w:sz w:val="16"/>
                <w:szCs w:val="16"/>
              </w:rPr>
            </w:pPr>
            <w:r>
              <w:rPr>
                <w:i/>
                <w:sz w:val="16"/>
                <w:szCs w:val="16"/>
              </w:rPr>
              <w:t>‘’</w:t>
            </w:r>
            <w:r w:rsidR="00C9365C" w:rsidRPr="00604A9E">
              <w:rPr>
                <w:i/>
                <w:sz w:val="16"/>
                <w:szCs w:val="16"/>
              </w:rPr>
              <w:t>I would like to be able to access the results of my tests and blood results from an app on my phone without having to constantly contact my nurse specialists to find out any changes in the results</w:t>
            </w:r>
            <w:r>
              <w:rPr>
                <w:i/>
                <w:sz w:val="16"/>
                <w:szCs w:val="16"/>
              </w:rPr>
              <w:t>’’</w:t>
            </w:r>
          </w:p>
          <w:p w14:paraId="483DB3EF" w14:textId="77777777" w:rsidR="000A0004" w:rsidRDefault="000A0004" w:rsidP="000A0004">
            <w:pPr>
              <w:rPr>
                <w:i/>
                <w:sz w:val="16"/>
                <w:szCs w:val="16"/>
              </w:rPr>
            </w:pPr>
            <w:r>
              <w:rPr>
                <w:i/>
                <w:sz w:val="16"/>
                <w:szCs w:val="16"/>
              </w:rPr>
              <w:lastRenderedPageBreak/>
              <w:t>‘’</w:t>
            </w:r>
            <w:r w:rsidRPr="00604A9E">
              <w:rPr>
                <w:i/>
                <w:sz w:val="16"/>
                <w:szCs w:val="16"/>
              </w:rPr>
              <w:t>Similar improvement in IT so that scan results are automatically sent and downloaded via an electronic portal, with alerts about unexpected results etc.</w:t>
            </w:r>
            <w:r>
              <w:rPr>
                <w:i/>
                <w:sz w:val="16"/>
                <w:szCs w:val="16"/>
              </w:rPr>
              <w:t>’’</w:t>
            </w:r>
          </w:p>
          <w:p w14:paraId="022CA2FB" w14:textId="77777777" w:rsidR="00DF06CF" w:rsidRPr="00116DFD" w:rsidRDefault="000A0004" w:rsidP="000A0004">
            <w:pPr>
              <w:rPr>
                <w:i/>
                <w:sz w:val="16"/>
                <w:szCs w:val="16"/>
              </w:rPr>
            </w:pPr>
            <w:r>
              <w:rPr>
                <w:i/>
                <w:sz w:val="16"/>
                <w:szCs w:val="16"/>
              </w:rPr>
              <w:t xml:space="preserve"> </w:t>
            </w:r>
            <w:r w:rsidR="00DF06CF">
              <w:rPr>
                <w:i/>
                <w:sz w:val="16"/>
                <w:szCs w:val="16"/>
              </w:rPr>
              <w:t>‘’</w:t>
            </w:r>
            <w:r w:rsidR="00DF06CF" w:rsidRPr="00116DFD">
              <w:rPr>
                <w:i/>
                <w:sz w:val="16"/>
                <w:szCs w:val="16"/>
              </w:rPr>
              <w:t xml:space="preserve">Will this type of Technology </w:t>
            </w:r>
            <w:proofErr w:type="gramStart"/>
            <w:r w:rsidR="00DF06CF" w:rsidRPr="00116DFD">
              <w:rPr>
                <w:i/>
                <w:sz w:val="16"/>
                <w:szCs w:val="16"/>
              </w:rPr>
              <w:t>give</w:t>
            </w:r>
            <w:r>
              <w:rPr>
                <w:i/>
                <w:sz w:val="16"/>
                <w:szCs w:val="16"/>
              </w:rPr>
              <w:t>s</w:t>
            </w:r>
            <w:proofErr w:type="gramEnd"/>
            <w:r w:rsidR="00DF06CF" w:rsidRPr="00116DFD">
              <w:rPr>
                <w:i/>
                <w:sz w:val="16"/>
                <w:szCs w:val="16"/>
              </w:rPr>
              <w:t xml:space="preserve"> access to seeing MRI results?</w:t>
            </w:r>
            <w:r w:rsidR="00DF06CF">
              <w:rPr>
                <w:i/>
                <w:sz w:val="16"/>
                <w:szCs w:val="16"/>
              </w:rPr>
              <w:t>’’</w:t>
            </w:r>
          </w:p>
          <w:p w14:paraId="057531C8" w14:textId="77777777" w:rsidR="00A92884" w:rsidRDefault="00DF06CF" w:rsidP="000A0004">
            <w:pPr>
              <w:rPr>
                <w:i/>
                <w:sz w:val="16"/>
                <w:szCs w:val="16"/>
              </w:rPr>
            </w:pPr>
            <w:r>
              <w:rPr>
                <w:i/>
                <w:sz w:val="16"/>
                <w:szCs w:val="16"/>
              </w:rPr>
              <w:t xml:space="preserve"> ‘</w:t>
            </w:r>
            <w:r w:rsidR="00116DFD">
              <w:rPr>
                <w:i/>
                <w:sz w:val="16"/>
                <w:szCs w:val="16"/>
              </w:rPr>
              <w:t>‘’</w:t>
            </w:r>
            <w:r w:rsidR="00A92884" w:rsidRPr="00116DFD">
              <w:rPr>
                <w:i/>
                <w:sz w:val="16"/>
                <w:szCs w:val="16"/>
              </w:rPr>
              <w:t xml:space="preserve">A way to view results, such as blood tests, </w:t>
            </w:r>
            <w:r w:rsidR="00053F46">
              <w:rPr>
                <w:i/>
                <w:sz w:val="16"/>
                <w:szCs w:val="16"/>
              </w:rPr>
              <w:t>faecal calprotectin</w:t>
            </w:r>
            <w:r w:rsidR="005532CB">
              <w:rPr>
                <w:i/>
                <w:sz w:val="16"/>
                <w:szCs w:val="16"/>
              </w:rPr>
              <w:t>s</w:t>
            </w:r>
            <w:r w:rsidR="00A92884" w:rsidRPr="00116DFD">
              <w:rPr>
                <w:i/>
                <w:sz w:val="16"/>
                <w:szCs w:val="16"/>
              </w:rPr>
              <w:t>, MRI's, colonoscopies etc in one place, that could also be used to fulfil the test requests at different hospitals and GP, I struggle to get our local hospital and GP to accept my daughter's samples if not specifically requested and written on their system.</w:t>
            </w:r>
            <w:r w:rsidR="00116DFD">
              <w:rPr>
                <w:i/>
                <w:sz w:val="16"/>
                <w:szCs w:val="16"/>
              </w:rPr>
              <w:t>’’</w:t>
            </w:r>
          </w:p>
          <w:p w14:paraId="7C037AC8" w14:textId="77777777" w:rsidR="00DF06CF" w:rsidRPr="00116DFD" w:rsidRDefault="00DF06CF" w:rsidP="000A0004">
            <w:pPr>
              <w:rPr>
                <w:i/>
                <w:sz w:val="16"/>
                <w:szCs w:val="16"/>
              </w:rPr>
            </w:pPr>
            <w:r>
              <w:rPr>
                <w:i/>
                <w:sz w:val="16"/>
                <w:szCs w:val="16"/>
              </w:rPr>
              <w:t>‘’</w:t>
            </w:r>
            <w:r w:rsidRPr="00116DFD">
              <w:rPr>
                <w:i/>
                <w:sz w:val="16"/>
                <w:szCs w:val="16"/>
              </w:rPr>
              <w:t>Hospital to send blood/faecal test forms digitally to prevent waiting for them in the post or battling with GP reception</w:t>
            </w:r>
            <w:r>
              <w:rPr>
                <w:i/>
                <w:sz w:val="16"/>
                <w:szCs w:val="16"/>
              </w:rPr>
              <w:t>’’</w:t>
            </w:r>
          </w:p>
          <w:p w14:paraId="2C8A332C" w14:textId="77777777" w:rsidR="00A92884" w:rsidRDefault="00116DFD" w:rsidP="000A0004">
            <w:pPr>
              <w:rPr>
                <w:i/>
                <w:sz w:val="16"/>
                <w:szCs w:val="16"/>
              </w:rPr>
            </w:pPr>
            <w:r>
              <w:rPr>
                <w:i/>
                <w:sz w:val="16"/>
                <w:szCs w:val="16"/>
              </w:rPr>
              <w:t>‘’</w:t>
            </w:r>
            <w:r w:rsidR="00A92884" w:rsidRPr="00116DFD">
              <w:rPr>
                <w:i/>
                <w:sz w:val="16"/>
                <w:szCs w:val="16"/>
              </w:rPr>
              <w:t>Booking of routine blood tests, reordering meds, etc</w:t>
            </w:r>
            <w:r>
              <w:rPr>
                <w:i/>
                <w:sz w:val="16"/>
                <w:szCs w:val="16"/>
              </w:rPr>
              <w:t>’’</w:t>
            </w:r>
          </w:p>
          <w:p w14:paraId="4CD9F886" w14:textId="77777777" w:rsidR="000A0004" w:rsidRPr="00604A9E" w:rsidRDefault="000A0004" w:rsidP="000A0004">
            <w:pPr>
              <w:rPr>
                <w:i/>
                <w:sz w:val="16"/>
                <w:szCs w:val="16"/>
              </w:rPr>
            </w:pPr>
            <w:r>
              <w:rPr>
                <w:i/>
                <w:sz w:val="16"/>
                <w:szCs w:val="16"/>
              </w:rPr>
              <w:t>‘’</w:t>
            </w:r>
            <w:r w:rsidRPr="00604A9E">
              <w:rPr>
                <w:i/>
                <w:sz w:val="16"/>
                <w:szCs w:val="16"/>
              </w:rPr>
              <w:t>Many times I’ve taken notes in on my phone of the medication my daughter is on. It would help if it was all on a</w:t>
            </w:r>
            <w:r>
              <w:rPr>
                <w:i/>
                <w:sz w:val="16"/>
                <w:szCs w:val="16"/>
              </w:rPr>
              <w:t>n</w:t>
            </w:r>
            <w:r w:rsidRPr="00604A9E">
              <w:rPr>
                <w:i/>
                <w:sz w:val="16"/>
                <w:szCs w:val="16"/>
              </w:rPr>
              <w:t xml:space="preserve"> App</w:t>
            </w:r>
            <w:r>
              <w:rPr>
                <w:i/>
                <w:sz w:val="16"/>
                <w:szCs w:val="16"/>
              </w:rPr>
              <w:t>’’</w:t>
            </w:r>
          </w:p>
          <w:p w14:paraId="612008D7" w14:textId="77777777" w:rsidR="0076599B" w:rsidRPr="00170FC0" w:rsidRDefault="000A0004" w:rsidP="000A0004">
            <w:pPr>
              <w:rPr>
                <w:i/>
                <w:sz w:val="16"/>
                <w:szCs w:val="16"/>
              </w:rPr>
            </w:pPr>
            <w:r>
              <w:rPr>
                <w:i/>
                <w:sz w:val="16"/>
                <w:szCs w:val="16"/>
              </w:rPr>
              <w:t>‘’</w:t>
            </w:r>
            <w:r w:rsidRPr="00604A9E">
              <w:rPr>
                <w:i/>
                <w:sz w:val="16"/>
                <w:szCs w:val="16"/>
              </w:rPr>
              <w:t>Being able to view my son’s medication etc online in the same way as I can my own would be helpful - a linked profile?</w:t>
            </w:r>
            <w:r>
              <w:rPr>
                <w:i/>
                <w:sz w:val="16"/>
                <w:szCs w:val="16"/>
              </w:rPr>
              <w:t>’’</w:t>
            </w:r>
          </w:p>
          <w:p w14:paraId="250009FB" w14:textId="77777777" w:rsidR="0076599B" w:rsidRPr="00170FC0" w:rsidRDefault="00170FC0" w:rsidP="000A0004">
            <w:pPr>
              <w:rPr>
                <w:rFonts w:ascii="Calibri" w:hAnsi="Calibri" w:cs="Calibri"/>
                <w:i/>
                <w:color w:val="000000" w:themeColor="text1"/>
                <w:sz w:val="16"/>
                <w:szCs w:val="16"/>
              </w:rPr>
            </w:pPr>
            <w:r>
              <w:rPr>
                <w:rFonts w:ascii="Calibri" w:hAnsi="Calibri" w:cs="Calibri"/>
                <w:color w:val="000000"/>
                <w:sz w:val="20"/>
                <w:szCs w:val="20"/>
              </w:rPr>
              <w:t>‘</w:t>
            </w:r>
            <w:r w:rsidRPr="00170FC0">
              <w:rPr>
                <w:rFonts w:ascii="Calibri" w:hAnsi="Calibri" w:cs="Calibri"/>
                <w:i/>
                <w:color w:val="000000" w:themeColor="text1"/>
                <w:sz w:val="16"/>
                <w:szCs w:val="16"/>
              </w:rPr>
              <w:t>’</w:t>
            </w:r>
            <w:r w:rsidR="0076599B" w:rsidRPr="00170FC0">
              <w:rPr>
                <w:rFonts w:ascii="Calibri" w:hAnsi="Calibri" w:cs="Calibri"/>
                <w:i/>
                <w:color w:val="000000" w:themeColor="text1"/>
                <w:sz w:val="16"/>
                <w:szCs w:val="16"/>
              </w:rPr>
              <w:t>Access to results using technology is important however how can this be supported by factual information about what these actually mean?</w:t>
            </w:r>
            <w:r w:rsidRPr="00170FC0">
              <w:rPr>
                <w:rFonts w:ascii="Calibri" w:hAnsi="Calibri" w:cs="Calibri"/>
                <w:i/>
                <w:color w:val="000000" w:themeColor="text1"/>
                <w:sz w:val="16"/>
                <w:szCs w:val="16"/>
              </w:rPr>
              <w:t>’’</w:t>
            </w:r>
          </w:p>
          <w:p w14:paraId="0D8BAEEA" w14:textId="77777777" w:rsidR="0076599B" w:rsidRPr="00170FC0" w:rsidRDefault="00170FC0" w:rsidP="0076599B">
            <w:pPr>
              <w:rPr>
                <w:rFonts w:ascii="Calibri" w:hAnsi="Calibri" w:cs="Calibri"/>
                <w:i/>
                <w:color w:val="000000" w:themeColor="text1"/>
                <w:sz w:val="16"/>
                <w:szCs w:val="16"/>
              </w:rPr>
            </w:pPr>
            <w:r w:rsidRPr="00170FC0">
              <w:rPr>
                <w:rFonts w:ascii="Calibri" w:hAnsi="Calibri" w:cs="Calibri"/>
                <w:i/>
                <w:color w:val="000000" w:themeColor="text1"/>
                <w:sz w:val="16"/>
                <w:szCs w:val="16"/>
              </w:rPr>
              <w:t>‘’</w:t>
            </w:r>
            <w:r w:rsidR="0076599B" w:rsidRPr="00170FC0">
              <w:rPr>
                <w:rFonts w:ascii="Calibri" w:hAnsi="Calibri" w:cs="Calibri"/>
                <w:i/>
                <w:color w:val="000000" w:themeColor="text1"/>
                <w:sz w:val="16"/>
                <w:szCs w:val="16"/>
              </w:rPr>
              <w:t>With regards to test result question, do they also want to understand what their results mean in the context of their condition?</w:t>
            </w:r>
            <w:r w:rsidRPr="00170FC0">
              <w:rPr>
                <w:rFonts w:ascii="Calibri" w:hAnsi="Calibri" w:cs="Calibri"/>
                <w:i/>
                <w:color w:val="000000" w:themeColor="text1"/>
                <w:sz w:val="16"/>
                <w:szCs w:val="16"/>
              </w:rPr>
              <w:t>’’</w:t>
            </w:r>
          </w:p>
          <w:p w14:paraId="26B338B8" w14:textId="3CAD340D" w:rsidR="00C9365C" w:rsidRPr="003C06B0" w:rsidRDefault="00170FC0" w:rsidP="003C06B0">
            <w:pPr>
              <w:rPr>
                <w:rFonts w:ascii="Calibri" w:hAnsi="Calibri" w:cs="Calibri"/>
                <w:i/>
                <w:color w:val="000000" w:themeColor="text1"/>
                <w:sz w:val="16"/>
                <w:szCs w:val="16"/>
              </w:rPr>
            </w:pPr>
            <w:r w:rsidRPr="00170FC0">
              <w:rPr>
                <w:rFonts w:ascii="Calibri" w:hAnsi="Calibri" w:cs="Calibri"/>
                <w:i/>
                <w:color w:val="000000" w:themeColor="text1"/>
                <w:sz w:val="16"/>
                <w:szCs w:val="16"/>
              </w:rPr>
              <w:t>‘’</w:t>
            </w:r>
            <w:r w:rsidR="0076599B" w:rsidRPr="00170FC0">
              <w:rPr>
                <w:rFonts w:ascii="Calibri" w:hAnsi="Calibri" w:cs="Calibri"/>
                <w:i/>
                <w:color w:val="000000" w:themeColor="text1"/>
                <w:sz w:val="16"/>
                <w:szCs w:val="16"/>
              </w:rPr>
              <w:t>How could an app make the results clear enough to understand if you are not aware of medical jargon?</w:t>
            </w:r>
            <w:r w:rsidRPr="00170FC0">
              <w:rPr>
                <w:rFonts w:ascii="Calibri" w:hAnsi="Calibri" w:cs="Calibri"/>
                <w:i/>
                <w:color w:val="000000" w:themeColor="text1"/>
                <w:sz w:val="16"/>
                <w:szCs w:val="16"/>
              </w:rPr>
              <w:t>’’</w:t>
            </w:r>
          </w:p>
        </w:tc>
        <w:tc>
          <w:tcPr>
            <w:tcW w:w="2835" w:type="dxa"/>
            <w:shd w:val="clear" w:color="auto" w:fill="auto"/>
          </w:tcPr>
          <w:p w14:paraId="4493C43C" w14:textId="77777777" w:rsidR="004D3BAA" w:rsidRDefault="004D3BAA" w:rsidP="00E6185E">
            <w:pPr>
              <w:rPr>
                <w:rFonts w:cstheme="minorHAnsi"/>
                <w:sz w:val="16"/>
                <w:szCs w:val="16"/>
              </w:rPr>
            </w:pPr>
            <w:r>
              <w:rPr>
                <w:rFonts w:cstheme="minorHAnsi"/>
                <w:sz w:val="16"/>
                <w:szCs w:val="16"/>
              </w:rPr>
              <w:lastRenderedPageBreak/>
              <w:t>None</w:t>
            </w:r>
            <w:r w:rsidR="008D1078">
              <w:rPr>
                <w:rFonts w:cstheme="minorHAnsi"/>
                <w:sz w:val="16"/>
                <w:szCs w:val="16"/>
              </w:rPr>
              <w:t xml:space="preserve"> identified</w:t>
            </w:r>
          </w:p>
          <w:p w14:paraId="73DC0005" w14:textId="77777777" w:rsidR="004D3BAA" w:rsidRDefault="004D3BAA" w:rsidP="00E6185E">
            <w:pPr>
              <w:rPr>
                <w:rFonts w:cstheme="minorHAnsi"/>
                <w:sz w:val="16"/>
                <w:szCs w:val="16"/>
              </w:rPr>
            </w:pPr>
          </w:p>
          <w:p w14:paraId="59F9B1EE" w14:textId="77777777" w:rsidR="004D3BAA" w:rsidRDefault="004D3BAA" w:rsidP="00E6185E">
            <w:pPr>
              <w:rPr>
                <w:rFonts w:cstheme="minorHAnsi"/>
                <w:sz w:val="16"/>
                <w:szCs w:val="16"/>
              </w:rPr>
            </w:pPr>
          </w:p>
          <w:p w14:paraId="5B2BE9E0" w14:textId="77777777" w:rsidR="004D3BAA" w:rsidRDefault="004D3BAA" w:rsidP="00E6185E">
            <w:pPr>
              <w:rPr>
                <w:rFonts w:cstheme="minorHAnsi"/>
                <w:sz w:val="16"/>
                <w:szCs w:val="16"/>
              </w:rPr>
            </w:pPr>
          </w:p>
          <w:p w14:paraId="3EB81E3A" w14:textId="77777777" w:rsidR="004D3BAA" w:rsidRDefault="004D3BAA" w:rsidP="00E6185E">
            <w:pPr>
              <w:rPr>
                <w:rFonts w:cstheme="minorHAnsi"/>
                <w:sz w:val="16"/>
                <w:szCs w:val="16"/>
              </w:rPr>
            </w:pPr>
          </w:p>
          <w:p w14:paraId="386C6778" w14:textId="77777777" w:rsidR="004D3BAA" w:rsidRDefault="004D3BAA" w:rsidP="00E6185E">
            <w:pPr>
              <w:rPr>
                <w:rFonts w:cstheme="minorHAnsi"/>
                <w:sz w:val="16"/>
                <w:szCs w:val="16"/>
              </w:rPr>
            </w:pPr>
          </w:p>
          <w:p w14:paraId="31CA3C9D" w14:textId="77777777" w:rsidR="004D3BAA" w:rsidRDefault="004D3BAA" w:rsidP="00E6185E">
            <w:pPr>
              <w:rPr>
                <w:rFonts w:cstheme="minorHAnsi"/>
                <w:sz w:val="16"/>
                <w:szCs w:val="16"/>
              </w:rPr>
            </w:pPr>
          </w:p>
          <w:p w14:paraId="36841A98" w14:textId="77777777" w:rsidR="004D3BAA" w:rsidRDefault="004D3BAA" w:rsidP="00E6185E">
            <w:pPr>
              <w:rPr>
                <w:rFonts w:cstheme="minorHAnsi"/>
                <w:sz w:val="16"/>
                <w:szCs w:val="16"/>
              </w:rPr>
            </w:pPr>
          </w:p>
          <w:p w14:paraId="04FCFE9B" w14:textId="77777777" w:rsidR="004D3BAA" w:rsidRDefault="004D3BAA" w:rsidP="00E6185E">
            <w:pPr>
              <w:rPr>
                <w:rFonts w:cstheme="minorHAnsi"/>
                <w:sz w:val="16"/>
                <w:szCs w:val="16"/>
              </w:rPr>
            </w:pPr>
          </w:p>
          <w:p w14:paraId="78C03B6D" w14:textId="77777777" w:rsidR="004D3BAA" w:rsidRDefault="004D3BAA" w:rsidP="00E6185E">
            <w:pPr>
              <w:rPr>
                <w:rFonts w:cstheme="minorHAnsi"/>
                <w:sz w:val="16"/>
                <w:szCs w:val="16"/>
              </w:rPr>
            </w:pPr>
          </w:p>
          <w:p w14:paraId="01B4AA81" w14:textId="77777777" w:rsidR="004D3BAA" w:rsidRDefault="004D3BAA" w:rsidP="00E6185E">
            <w:pPr>
              <w:rPr>
                <w:rFonts w:cstheme="minorHAnsi"/>
                <w:sz w:val="16"/>
                <w:szCs w:val="16"/>
              </w:rPr>
            </w:pPr>
          </w:p>
          <w:p w14:paraId="0AFDCB8B" w14:textId="77777777" w:rsidR="004D3BAA" w:rsidRDefault="004D3BAA" w:rsidP="00E6185E">
            <w:pPr>
              <w:rPr>
                <w:rFonts w:cstheme="minorHAnsi"/>
                <w:sz w:val="16"/>
                <w:szCs w:val="16"/>
              </w:rPr>
            </w:pPr>
          </w:p>
          <w:p w14:paraId="45763B36" w14:textId="77777777" w:rsidR="004D3BAA" w:rsidRDefault="004D3BAA" w:rsidP="00E6185E">
            <w:pPr>
              <w:rPr>
                <w:rFonts w:cstheme="minorHAnsi"/>
                <w:sz w:val="16"/>
                <w:szCs w:val="16"/>
              </w:rPr>
            </w:pPr>
          </w:p>
          <w:p w14:paraId="63CA5B6D" w14:textId="77777777" w:rsidR="004D3BAA" w:rsidRDefault="004D3BAA" w:rsidP="00E6185E">
            <w:pPr>
              <w:rPr>
                <w:rFonts w:cstheme="minorHAnsi"/>
                <w:sz w:val="16"/>
                <w:szCs w:val="16"/>
              </w:rPr>
            </w:pPr>
          </w:p>
          <w:p w14:paraId="652246D4" w14:textId="77777777" w:rsidR="004D3BAA" w:rsidRDefault="004D3BAA" w:rsidP="00E6185E">
            <w:pPr>
              <w:rPr>
                <w:rFonts w:cstheme="minorHAnsi"/>
                <w:sz w:val="16"/>
                <w:szCs w:val="16"/>
              </w:rPr>
            </w:pPr>
          </w:p>
          <w:p w14:paraId="6F0411DF" w14:textId="77777777" w:rsidR="004D3BAA" w:rsidRDefault="004D3BAA" w:rsidP="00E6185E">
            <w:pPr>
              <w:rPr>
                <w:rFonts w:cstheme="minorHAnsi"/>
                <w:sz w:val="16"/>
                <w:szCs w:val="16"/>
              </w:rPr>
            </w:pPr>
          </w:p>
          <w:p w14:paraId="0A2E9692" w14:textId="77777777" w:rsidR="008D1078" w:rsidRDefault="008D1078" w:rsidP="00E6185E">
            <w:pPr>
              <w:rPr>
                <w:rFonts w:cstheme="minorHAnsi"/>
                <w:sz w:val="16"/>
                <w:szCs w:val="16"/>
              </w:rPr>
            </w:pPr>
          </w:p>
          <w:p w14:paraId="38530A93" w14:textId="77777777" w:rsidR="004D3BAA" w:rsidRDefault="004D3BAA" w:rsidP="00E6185E">
            <w:pPr>
              <w:rPr>
                <w:rFonts w:cstheme="minorHAnsi"/>
                <w:sz w:val="16"/>
                <w:szCs w:val="16"/>
              </w:rPr>
            </w:pPr>
          </w:p>
          <w:p w14:paraId="64C97155" w14:textId="77777777" w:rsidR="006878F4" w:rsidRDefault="006878F4" w:rsidP="00E6185E">
            <w:pPr>
              <w:rPr>
                <w:rFonts w:cstheme="minorHAnsi"/>
                <w:sz w:val="16"/>
                <w:szCs w:val="16"/>
              </w:rPr>
            </w:pPr>
          </w:p>
          <w:p w14:paraId="1F0DB21B" w14:textId="77777777" w:rsidR="000A0004" w:rsidRDefault="000A0004" w:rsidP="00E6185E">
            <w:pPr>
              <w:rPr>
                <w:rFonts w:cstheme="minorHAnsi"/>
                <w:sz w:val="16"/>
                <w:szCs w:val="16"/>
              </w:rPr>
            </w:pPr>
          </w:p>
          <w:p w14:paraId="6B7682AF" w14:textId="77777777" w:rsidR="000A0004" w:rsidRDefault="000A0004" w:rsidP="00E6185E">
            <w:pPr>
              <w:rPr>
                <w:rFonts w:cstheme="minorHAnsi"/>
                <w:sz w:val="16"/>
                <w:szCs w:val="16"/>
              </w:rPr>
            </w:pPr>
          </w:p>
          <w:p w14:paraId="3C805B5A" w14:textId="77777777" w:rsidR="000A0004" w:rsidRDefault="000A0004" w:rsidP="00E6185E">
            <w:pPr>
              <w:rPr>
                <w:rFonts w:cstheme="minorHAnsi"/>
                <w:sz w:val="16"/>
                <w:szCs w:val="16"/>
              </w:rPr>
            </w:pPr>
          </w:p>
          <w:p w14:paraId="233D5534" w14:textId="77777777" w:rsidR="000A0004" w:rsidRDefault="000A0004" w:rsidP="00E6185E">
            <w:pPr>
              <w:rPr>
                <w:rFonts w:cstheme="minorHAnsi"/>
                <w:sz w:val="16"/>
                <w:szCs w:val="16"/>
              </w:rPr>
            </w:pPr>
          </w:p>
          <w:p w14:paraId="02FA66A3" w14:textId="77777777" w:rsidR="000A0004" w:rsidRDefault="000A0004" w:rsidP="00E6185E">
            <w:pPr>
              <w:rPr>
                <w:rFonts w:cstheme="minorHAnsi"/>
                <w:sz w:val="16"/>
                <w:szCs w:val="16"/>
              </w:rPr>
            </w:pPr>
          </w:p>
          <w:p w14:paraId="5B403E46" w14:textId="77777777" w:rsidR="000A0004" w:rsidRDefault="000A0004" w:rsidP="00E6185E">
            <w:pPr>
              <w:rPr>
                <w:rFonts w:cstheme="minorHAnsi"/>
                <w:sz w:val="16"/>
                <w:szCs w:val="16"/>
              </w:rPr>
            </w:pPr>
          </w:p>
          <w:p w14:paraId="4AA1F313" w14:textId="77777777" w:rsidR="000A0004" w:rsidRDefault="000A0004" w:rsidP="00E6185E">
            <w:pPr>
              <w:rPr>
                <w:rFonts w:cstheme="minorHAnsi"/>
                <w:sz w:val="16"/>
                <w:szCs w:val="16"/>
              </w:rPr>
            </w:pPr>
          </w:p>
          <w:p w14:paraId="41F7031C" w14:textId="77777777" w:rsidR="000A0004" w:rsidRDefault="000A0004" w:rsidP="00E6185E">
            <w:pPr>
              <w:rPr>
                <w:rFonts w:cstheme="minorHAnsi"/>
                <w:sz w:val="16"/>
                <w:szCs w:val="16"/>
              </w:rPr>
            </w:pPr>
          </w:p>
          <w:p w14:paraId="3C3F0F88" w14:textId="77777777" w:rsidR="000A0004" w:rsidRDefault="000A0004" w:rsidP="00E6185E">
            <w:pPr>
              <w:rPr>
                <w:rFonts w:cstheme="minorHAnsi"/>
                <w:sz w:val="16"/>
                <w:szCs w:val="16"/>
              </w:rPr>
            </w:pPr>
          </w:p>
          <w:p w14:paraId="5A439D63" w14:textId="77777777" w:rsidR="000A0004" w:rsidRDefault="000A0004" w:rsidP="00E6185E">
            <w:pPr>
              <w:rPr>
                <w:rFonts w:cstheme="minorHAnsi"/>
                <w:sz w:val="16"/>
                <w:szCs w:val="16"/>
              </w:rPr>
            </w:pPr>
          </w:p>
          <w:p w14:paraId="6EF9B5A8" w14:textId="77777777" w:rsidR="000A0004" w:rsidRDefault="000A0004" w:rsidP="00E6185E">
            <w:pPr>
              <w:rPr>
                <w:rFonts w:cstheme="minorHAnsi"/>
                <w:sz w:val="16"/>
                <w:szCs w:val="16"/>
              </w:rPr>
            </w:pPr>
          </w:p>
          <w:p w14:paraId="7CBACDF0" w14:textId="77777777" w:rsidR="000A0004" w:rsidRDefault="000A0004" w:rsidP="00E6185E">
            <w:pPr>
              <w:rPr>
                <w:rFonts w:cstheme="minorHAnsi"/>
                <w:sz w:val="16"/>
                <w:szCs w:val="16"/>
              </w:rPr>
            </w:pPr>
          </w:p>
          <w:p w14:paraId="257B5D36" w14:textId="77777777" w:rsidR="000A0004" w:rsidRDefault="000A0004" w:rsidP="00E6185E">
            <w:pPr>
              <w:rPr>
                <w:rFonts w:cstheme="minorHAnsi"/>
                <w:sz w:val="16"/>
                <w:szCs w:val="16"/>
              </w:rPr>
            </w:pPr>
          </w:p>
          <w:p w14:paraId="08B39F30" w14:textId="77777777" w:rsidR="000A0004" w:rsidRDefault="000A0004" w:rsidP="00E6185E">
            <w:pPr>
              <w:rPr>
                <w:rFonts w:cstheme="minorHAnsi"/>
                <w:sz w:val="16"/>
                <w:szCs w:val="16"/>
              </w:rPr>
            </w:pPr>
          </w:p>
          <w:p w14:paraId="6DEE9B3F" w14:textId="77777777" w:rsidR="000A0004" w:rsidRDefault="000A0004" w:rsidP="00E6185E">
            <w:pPr>
              <w:rPr>
                <w:rFonts w:cstheme="minorHAnsi"/>
                <w:sz w:val="16"/>
                <w:szCs w:val="16"/>
              </w:rPr>
            </w:pPr>
          </w:p>
          <w:p w14:paraId="75C6C388" w14:textId="77777777" w:rsidR="000A0004" w:rsidRDefault="000A0004" w:rsidP="00E6185E">
            <w:pPr>
              <w:rPr>
                <w:rFonts w:cstheme="minorHAnsi"/>
                <w:sz w:val="16"/>
                <w:szCs w:val="16"/>
              </w:rPr>
            </w:pPr>
          </w:p>
          <w:p w14:paraId="65483E27" w14:textId="77777777" w:rsidR="000A0004" w:rsidRDefault="000A0004" w:rsidP="00E6185E">
            <w:pPr>
              <w:rPr>
                <w:rFonts w:cstheme="minorHAnsi"/>
                <w:sz w:val="16"/>
                <w:szCs w:val="16"/>
              </w:rPr>
            </w:pPr>
          </w:p>
          <w:p w14:paraId="1F8540DA" w14:textId="77777777" w:rsidR="000A0004" w:rsidRDefault="000A0004" w:rsidP="00E6185E">
            <w:pPr>
              <w:rPr>
                <w:rFonts w:cstheme="minorHAnsi"/>
                <w:sz w:val="16"/>
                <w:szCs w:val="16"/>
              </w:rPr>
            </w:pPr>
          </w:p>
          <w:p w14:paraId="5615A723" w14:textId="77777777" w:rsidR="000A0004" w:rsidRDefault="000A0004" w:rsidP="00E6185E">
            <w:pPr>
              <w:rPr>
                <w:rFonts w:cstheme="minorHAnsi"/>
                <w:sz w:val="16"/>
                <w:szCs w:val="16"/>
              </w:rPr>
            </w:pPr>
          </w:p>
          <w:p w14:paraId="17B9CF8C" w14:textId="77777777" w:rsidR="000A0004" w:rsidRDefault="000A0004" w:rsidP="00E6185E">
            <w:pPr>
              <w:rPr>
                <w:rFonts w:cstheme="minorHAnsi"/>
                <w:sz w:val="16"/>
                <w:szCs w:val="16"/>
              </w:rPr>
            </w:pPr>
          </w:p>
          <w:p w14:paraId="4E5BDB91" w14:textId="77777777" w:rsidR="000A0004" w:rsidRDefault="000A0004" w:rsidP="00E6185E">
            <w:pPr>
              <w:rPr>
                <w:rFonts w:cstheme="minorHAnsi"/>
                <w:sz w:val="16"/>
                <w:szCs w:val="16"/>
              </w:rPr>
            </w:pPr>
          </w:p>
          <w:p w14:paraId="35031BE0" w14:textId="77777777" w:rsidR="000A0004" w:rsidRDefault="000A0004" w:rsidP="00E6185E">
            <w:pPr>
              <w:rPr>
                <w:rFonts w:cstheme="minorHAnsi"/>
                <w:sz w:val="16"/>
                <w:szCs w:val="16"/>
              </w:rPr>
            </w:pPr>
          </w:p>
          <w:p w14:paraId="53511DD1" w14:textId="77777777" w:rsidR="004D064C" w:rsidRDefault="004D064C" w:rsidP="00E6185E">
            <w:pPr>
              <w:rPr>
                <w:rFonts w:cstheme="minorHAnsi"/>
                <w:sz w:val="16"/>
                <w:szCs w:val="16"/>
              </w:rPr>
            </w:pPr>
          </w:p>
          <w:p w14:paraId="69F1B2AA" w14:textId="77777777" w:rsidR="004D064C" w:rsidRDefault="004D064C" w:rsidP="00E6185E">
            <w:pPr>
              <w:rPr>
                <w:rFonts w:cstheme="minorHAnsi"/>
                <w:sz w:val="16"/>
                <w:szCs w:val="16"/>
              </w:rPr>
            </w:pPr>
          </w:p>
          <w:p w14:paraId="7860187E" w14:textId="77777777" w:rsidR="004D064C" w:rsidRDefault="004D064C" w:rsidP="00E6185E">
            <w:pPr>
              <w:rPr>
                <w:rFonts w:cstheme="minorHAnsi"/>
                <w:sz w:val="16"/>
                <w:szCs w:val="16"/>
              </w:rPr>
            </w:pPr>
          </w:p>
          <w:p w14:paraId="199899D4" w14:textId="77777777" w:rsidR="004D064C" w:rsidRDefault="004D064C" w:rsidP="00E6185E">
            <w:pPr>
              <w:rPr>
                <w:rFonts w:cstheme="minorHAnsi"/>
                <w:sz w:val="16"/>
                <w:szCs w:val="16"/>
              </w:rPr>
            </w:pPr>
          </w:p>
          <w:p w14:paraId="0E521DD4" w14:textId="77777777" w:rsidR="004D064C" w:rsidRDefault="004D064C" w:rsidP="00E6185E">
            <w:pPr>
              <w:rPr>
                <w:rFonts w:cstheme="minorHAnsi"/>
                <w:sz w:val="16"/>
                <w:szCs w:val="16"/>
              </w:rPr>
            </w:pPr>
          </w:p>
          <w:p w14:paraId="7F4F1040" w14:textId="77777777" w:rsidR="004D064C" w:rsidRDefault="004D064C" w:rsidP="00E6185E">
            <w:pPr>
              <w:rPr>
                <w:rFonts w:cstheme="minorHAnsi"/>
                <w:sz w:val="16"/>
                <w:szCs w:val="16"/>
              </w:rPr>
            </w:pPr>
          </w:p>
          <w:p w14:paraId="172F56F9" w14:textId="77777777" w:rsidR="004D064C" w:rsidRDefault="004D064C" w:rsidP="00E6185E">
            <w:pPr>
              <w:rPr>
                <w:rFonts w:cstheme="minorHAnsi"/>
                <w:sz w:val="16"/>
                <w:szCs w:val="16"/>
              </w:rPr>
            </w:pPr>
          </w:p>
          <w:p w14:paraId="0E283B58" w14:textId="77777777" w:rsidR="004D064C" w:rsidRDefault="004D064C" w:rsidP="00E6185E">
            <w:pPr>
              <w:rPr>
                <w:rFonts w:cstheme="minorHAnsi"/>
                <w:sz w:val="16"/>
                <w:szCs w:val="16"/>
              </w:rPr>
            </w:pPr>
          </w:p>
          <w:p w14:paraId="38794AE1" w14:textId="77777777" w:rsidR="004D064C" w:rsidRDefault="004D064C" w:rsidP="00E6185E">
            <w:pPr>
              <w:rPr>
                <w:rFonts w:cstheme="minorHAnsi"/>
                <w:sz w:val="16"/>
                <w:szCs w:val="16"/>
              </w:rPr>
            </w:pPr>
          </w:p>
          <w:p w14:paraId="203A5E26" w14:textId="77777777" w:rsidR="004D064C" w:rsidRDefault="004D064C" w:rsidP="00E6185E">
            <w:pPr>
              <w:rPr>
                <w:rFonts w:cstheme="minorHAnsi"/>
                <w:sz w:val="16"/>
                <w:szCs w:val="16"/>
              </w:rPr>
            </w:pPr>
          </w:p>
          <w:p w14:paraId="7A3AAB6C" w14:textId="77777777" w:rsidR="004D064C" w:rsidRDefault="004D064C" w:rsidP="00E6185E">
            <w:pPr>
              <w:rPr>
                <w:rFonts w:cstheme="minorHAnsi"/>
                <w:sz w:val="16"/>
                <w:szCs w:val="16"/>
              </w:rPr>
            </w:pPr>
          </w:p>
          <w:p w14:paraId="37CF4359" w14:textId="77777777" w:rsidR="004D064C" w:rsidRDefault="004D064C" w:rsidP="00E6185E">
            <w:pPr>
              <w:rPr>
                <w:rFonts w:cstheme="minorHAnsi"/>
                <w:sz w:val="16"/>
                <w:szCs w:val="16"/>
              </w:rPr>
            </w:pPr>
          </w:p>
          <w:p w14:paraId="25578394" w14:textId="77777777" w:rsidR="004D064C" w:rsidRDefault="004D064C" w:rsidP="00E6185E">
            <w:pPr>
              <w:rPr>
                <w:rFonts w:cstheme="minorHAnsi"/>
                <w:sz w:val="16"/>
                <w:szCs w:val="16"/>
              </w:rPr>
            </w:pPr>
          </w:p>
          <w:p w14:paraId="295F7ADE" w14:textId="77777777" w:rsidR="004D064C" w:rsidRDefault="004D064C" w:rsidP="00E6185E">
            <w:pPr>
              <w:rPr>
                <w:rFonts w:cstheme="minorHAnsi"/>
                <w:sz w:val="16"/>
                <w:szCs w:val="16"/>
              </w:rPr>
            </w:pPr>
          </w:p>
          <w:p w14:paraId="4EF94FAB" w14:textId="77777777" w:rsidR="004D064C" w:rsidRDefault="004D064C" w:rsidP="00E6185E">
            <w:pPr>
              <w:rPr>
                <w:rFonts w:cstheme="minorHAnsi"/>
                <w:sz w:val="16"/>
                <w:szCs w:val="16"/>
              </w:rPr>
            </w:pPr>
          </w:p>
          <w:p w14:paraId="4D7235BA" w14:textId="77777777" w:rsidR="004D064C" w:rsidRDefault="004D064C" w:rsidP="00E6185E">
            <w:pPr>
              <w:rPr>
                <w:rFonts w:cstheme="minorHAnsi"/>
                <w:sz w:val="16"/>
                <w:szCs w:val="16"/>
              </w:rPr>
            </w:pPr>
          </w:p>
          <w:p w14:paraId="3183FBE9" w14:textId="77777777" w:rsidR="004D064C" w:rsidRDefault="004D064C" w:rsidP="00E6185E">
            <w:pPr>
              <w:rPr>
                <w:rFonts w:cstheme="minorHAnsi"/>
                <w:sz w:val="16"/>
                <w:szCs w:val="16"/>
              </w:rPr>
            </w:pPr>
          </w:p>
          <w:p w14:paraId="2F63DD3B" w14:textId="77777777" w:rsidR="004D064C" w:rsidRDefault="004D064C" w:rsidP="00E6185E">
            <w:pPr>
              <w:rPr>
                <w:rFonts w:cstheme="minorHAnsi"/>
                <w:sz w:val="16"/>
                <w:szCs w:val="16"/>
              </w:rPr>
            </w:pPr>
          </w:p>
          <w:p w14:paraId="252AF421" w14:textId="77777777" w:rsidR="004D064C" w:rsidRPr="00E6185E" w:rsidRDefault="004D064C" w:rsidP="00E6185E">
            <w:pPr>
              <w:rPr>
                <w:rFonts w:cstheme="minorHAnsi"/>
                <w:sz w:val="16"/>
                <w:szCs w:val="16"/>
              </w:rPr>
            </w:pPr>
          </w:p>
        </w:tc>
        <w:tc>
          <w:tcPr>
            <w:tcW w:w="1323" w:type="dxa"/>
            <w:shd w:val="clear" w:color="auto" w:fill="auto"/>
          </w:tcPr>
          <w:p w14:paraId="7BE46BB4" w14:textId="2B171486" w:rsidR="006878F4" w:rsidRDefault="000A0004" w:rsidP="00E6185E">
            <w:pPr>
              <w:rPr>
                <w:rFonts w:cstheme="minorHAnsi"/>
                <w:sz w:val="16"/>
                <w:szCs w:val="16"/>
              </w:rPr>
            </w:pPr>
            <w:r>
              <w:rPr>
                <w:rFonts w:cstheme="minorHAnsi"/>
                <w:sz w:val="16"/>
                <w:szCs w:val="16"/>
              </w:rPr>
              <w:t>1</w:t>
            </w:r>
            <w:r w:rsidR="00170FC0">
              <w:rPr>
                <w:rFonts w:cstheme="minorHAnsi"/>
                <w:sz w:val="16"/>
                <w:szCs w:val="16"/>
              </w:rPr>
              <w:t>6</w:t>
            </w:r>
            <w:r>
              <w:rPr>
                <w:rFonts w:cstheme="minorHAnsi"/>
                <w:sz w:val="16"/>
                <w:szCs w:val="16"/>
              </w:rPr>
              <w:t xml:space="preserve"> parents</w:t>
            </w:r>
            <w:r w:rsidR="003C06B0">
              <w:rPr>
                <w:rFonts w:cstheme="minorHAnsi"/>
                <w:sz w:val="16"/>
                <w:szCs w:val="16"/>
              </w:rPr>
              <w:t>/</w:t>
            </w:r>
            <w:r>
              <w:rPr>
                <w:rFonts w:cstheme="minorHAnsi"/>
                <w:sz w:val="16"/>
                <w:szCs w:val="16"/>
              </w:rPr>
              <w:t>carers</w:t>
            </w:r>
          </w:p>
          <w:p w14:paraId="2F7B306C" w14:textId="77777777" w:rsidR="003D7E8B" w:rsidRDefault="003D7E8B" w:rsidP="00E6185E">
            <w:pPr>
              <w:rPr>
                <w:rFonts w:cstheme="minorHAnsi"/>
                <w:sz w:val="16"/>
                <w:szCs w:val="16"/>
              </w:rPr>
            </w:pPr>
          </w:p>
          <w:p w14:paraId="0504D0CE" w14:textId="23FD6D9D" w:rsidR="006878F4" w:rsidRDefault="000A0004" w:rsidP="00E6185E">
            <w:pPr>
              <w:rPr>
                <w:rFonts w:cstheme="minorHAnsi"/>
                <w:sz w:val="16"/>
                <w:szCs w:val="16"/>
              </w:rPr>
            </w:pPr>
            <w:r>
              <w:rPr>
                <w:rFonts w:cstheme="minorHAnsi"/>
                <w:sz w:val="16"/>
                <w:szCs w:val="16"/>
              </w:rPr>
              <w:t>1</w:t>
            </w:r>
            <w:r w:rsidR="00170FC0">
              <w:rPr>
                <w:rFonts w:cstheme="minorHAnsi"/>
                <w:sz w:val="16"/>
                <w:szCs w:val="16"/>
              </w:rPr>
              <w:t>1</w:t>
            </w:r>
            <w:r>
              <w:rPr>
                <w:rFonts w:cstheme="minorHAnsi"/>
                <w:sz w:val="16"/>
                <w:szCs w:val="16"/>
              </w:rPr>
              <w:t xml:space="preserve"> adolescent</w:t>
            </w:r>
            <w:r w:rsidR="003C06B0">
              <w:rPr>
                <w:rFonts w:cstheme="minorHAnsi"/>
                <w:sz w:val="16"/>
                <w:szCs w:val="16"/>
              </w:rPr>
              <w:t xml:space="preserve">/ </w:t>
            </w:r>
            <w:r>
              <w:rPr>
                <w:rFonts w:cstheme="minorHAnsi"/>
                <w:sz w:val="16"/>
                <w:szCs w:val="16"/>
              </w:rPr>
              <w:t>young people with IBD</w:t>
            </w:r>
          </w:p>
          <w:p w14:paraId="4C62D35C" w14:textId="77777777" w:rsidR="003D7E8B" w:rsidRDefault="003D7E8B" w:rsidP="00E6185E">
            <w:pPr>
              <w:rPr>
                <w:rFonts w:cstheme="minorHAnsi"/>
                <w:sz w:val="16"/>
                <w:szCs w:val="16"/>
              </w:rPr>
            </w:pPr>
          </w:p>
          <w:p w14:paraId="24CB1E6B" w14:textId="77777777" w:rsidR="000A0004" w:rsidRDefault="00170FC0" w:rsidP="00E6185E">
            <w:pPr>
              <w:rPr>
                <w:rFonts w:cstheme="minorHAnsi"/>
                <w:sz w:val="16"/>
                <w:szCs w:val="16"/>
              </w:rPr>
            </w:pPr>
            <w:r>
              <w:rPr>
                <w:rFonts w:cstheme="minorHAnsi"/>
                <w:sz w:val="16"/>
                <w:szCs w:val="16"/>
              </w:rPr>
              <w:t>4</w:t>
            </w:r>
            <w:r w:rsidR="000A0004">
              <w:rPr>
                <w:rFonts w:cstheme="minorHAnsi"/>
                <w:sz w:val="16"/>
                <w:szCs w:val="16"/>
              </w:rPr>
              <w:t xml:space="preserve"> healthcare professionals</w:t>
            </w:r>
          </w:p>
          <w:p w14:paraId="1F5AAF76" w14:textId="77777777" w:rsidR="0048019B" w:rsidRDefault="0048019B" w:rsidP="00E6185E">
            <w:pPr>
              <w:rPr>
                <w:rFonts w:cstheme="minorHAnsi"/>
                <w:sz w:val="16"/>
                <w:szCs w:val="16"/>
              </w:rPr>
            </w:pPr>
          </w:p>
          <w:p w14:paraId="750A0B5E" w14:textId="77777777" w:rsidR="000A0004" w:rsidRDefault="000A0004" w:rsidP="00E6185E">
            <w:pPr>
              <w:rPr>
                <w:rFonts w:cstheme="minorHAnsi"/>
                <w:sz w:val="16"/>
                <w:szCs w:val="16"/>
              </w:rPr>
            </w:pPr>
          </w:p>
          <w:p w14:paraId="1D631C9F" w14:textId="77777777" w:rsidR="006878F4" w:rsidRDefault="006878F4" w:rsidP="00E6185E">
            <w:pPr>
              <w:rPr>
                <w:rFonts w:cstheme="minorHAnsi"/>
                <w:sz w:val="16"/>
                <w:szCs w:val="16"/>
              </w:rPr>
            </w:pPr>
          </w:p>
          <w:p w14:paraId="7E4DC2D2" w14:textId="77777777" w:rsidR="006878F4" w:rsidRDefault="006878F4" w:rsidP="00E6185E">
            <w:pPr>
              <w:rPr>
                <w:rFonts w:cstheme="minorHAnsi"/>
                <w:sz w:val="16"/>
                <w:szCs w:val="16"/>
              </w:rPr>
            </w:pPr>
          </w:p>
          <w:p w14:paraId="0837E1F0" w14:textId="77777777" w:rsidR="004D3BAA" w:rsidRDefault="004D3BAA" w:rsidP="00E6185E">
            <w:pPr>
              <w:rPr>
                <w:rFonts w:cstheme="minorHAnsi"/>
                <w:sz w:val="16"/>
                <w:szCs w:val="16"/>
              </w:rPr>
            </w:pPr>
          </w:p>
          <w:p w14:paraId="62E35A2D" w14:textId="77777777" w:rsidR="004D3BAA" w:rsidRDefault="004D3BAA" w:rsidP="00E6185E">
            <w:pPr>
              <w:rPr>
                <w:rFonts w:cstheme="minorHAnsi"/>
                <w:sz w:val="16"/>
                <w:szCs w:val="16"/>
              </w:rPr>
            </w:pPr>
          </w:p>
          <w:p w14:paraId="47074DB5" w14:textId="77777777" w:rsidR="007046D3" w:rsidRDefault="007046D3" w:rsidP="00E6185E">
            <w:pPr>
              <w:rPr>
                <w:rFonts w:cstheme="minorHAnsi"/>
                <w:sz w:val="16"/>
                <w:szCs w:val="16"/>
              </w:rPr>
            </w:pPr>
          </w:p>
          <w:p w14:paraId="7E3CFF07" w14:textId="77777777" w:rsidR="007046D3" w:rsidRDefault="007046D3" w:rsidP="00E6185E">
            <w:pPr>
              <w:rPr>
                <w:rFonts w:cstheme="minorHAnsi"/>
                <w:sz w:val="16"/>
                <w:szCs w:val="16"/>
              </w:rPr>
            </w:pPr>
          </w:p>
          <w:p w14:paraId="0510AD6D" w14:textId="77777777" w:rsidR="007046D3" w:rsidRDefault="007046D3" w:rsidP="00E6185E">
            <w:pPr>
              <w:rPr>
                <w:rFonts w:cstheme="minorHAnsi"/>
                <w:sz w:val="16"/>
                <w:szCs w:val="16"/>
              </w:rPr>
            </w:pPr>
          </w:p>
          <w:p w14:paraId="6BD9E811" w14:textId="77777777" w:rsidR="007046D3" w:rsidRDefault="007046D3" w:rsidP="00E6185E">
            <w:pPr>
              <w:rPr>
                <w:rFonts w:cstheme="minorHAnsi"/>
                <w:sz w:val="16"/>
                <w:szCs w:val="16"/>
              </w:rPr>
            </w:pPr>
          </w:p>
          <w:p w14:paraId="21A8BA3B" w14:textId="77777777" w:rsidR="007046D3" w:rsidRDefault="007046D3" w:rsidP="00E6185E">
            <w:pPr>
              <w:rPr>
                <w:rFonts w:cstheme="minorHAnsi"/>
                <w:sz w:val="16"/>
                <w:szCs w:val="16"/>
              </w:rPr>
            </w:pPr>
          </w:p>
          <w:p w14:paraId="60FD2C31" w14:textId="77777777" w:rsidR="007046D3" w:rsidRDefault="007046D3" w:rsidP="00E6185E">
            <w:pPr>
              <w:rPr>
                <w:rFonts w:cstheme="minorHAnsi"/>
                <w:sz w:val="16"/>
                <w:szCs w:val="16"/>
              </w:rPr>
            </w:pPr>
          </w:p>
          <w:p w14:paraId="6B954DEE" w14:textId="77777777" w:rsidR="007046D3" w:rsidRDefault="007046D3" w:rsidP="00E6185E">
            <w:pPr>
              <w:rPr>
                <w:rFonts w:cstheme="minorHAnsi"/>
                <w:sz w:val="16"/>
                <w:szCs w:val="16"/>
              </w:rPr>
            </w:pPr>
          </w:p>
          <w:p w14:paraId="59DBA682" w14:textId="77777777" w:rsidR="007046D3" w:rsidRDefault="007046D3" w:rsidP="00E6185E">
            <w:pPr>
              <w:rPr>
                <w:rFonts w:cstheme="minorHAnsi"/>
                <w:sz w:val="16"/>
                <w:szCs w:val="16"/>
              </w:rPr>
            </w:pPr>
          </w:p>
          <w:p w14:paraId="5A8FBD97" w14:textId="77777777" w:rsidR="007046D3" w:rsidRDefault="007046D3" w:rsidP="00E6185E">
            <w:pPr>
              <w:rPr>
                <w:rFonts w:cstheme="minorHAnsi"/>
                <w:sz w:val="16"/>
                <w:szCs w:val="16"/>
              </w:rPr>
            </w:pPr>
          </w:p>
          <w:p w14:paraId="57692711" w14:textId="77777777" w:rsidR="007046D3" w:rsidRDefault="007046D3" w:rsidP="00E6185E">
            <w:pPr>
              <w:rPr>
                <w:rFonts w:cstheme="minorHAnsi"/>
                <w:sz w:val="16"/>
                <w:szCs w:val="16"/>
              </w:rPr>
            </w:pPr>
          </w:p>
          <w:p w14:paraId="780C8F83" w14:textId="77777777" w:rsidR="007046D3" w:rsidRDefault="007046D3" w:rsidP="00E6185E">
            <w:pPr>
              <w:rPr>
                <w:rFonts w:cstheme="minorHAnsi"/>
                <w:sz w:val="16"/>
                <w:szCs w:val="16"/>
              </w:rPr>
            </w:pPr>
          </w:p>
          <w:p w14:paraId="14EA9AB7" w14:textId="77777777" w:rsidR="007046D3" w:rsidRDefault="007046D3" w:rsidP="00E6185E">
            <w:pPr>
              <w:rPr>
                <w:rFonts w:cstheme="minorHAnsi"/>
                <w:sz w:val="16"/>
                <w:szCs w:val="16"/>
              </w:rPr>
            </w:pPr>
          </w:p>
          <w:p w14:paraId="073E175B" w14:textId="77777777" w:rsidR="007046D3" w:rsidRDefault="007046D3" w:rsidP="00E6185E">
            <w:pPr>
              <w:rPr>
                <w:rFonts w:cstheme="minorHAnsi"/>
                <w:sz w:val="16"/>
                <w:szCs w:val="16"/>
              </w:rPr>
            </w:pPr>
          </w:p>
          <w:p w14:paraId="7412AC5D" w14:textId="77777777" w:rsidR="00803012" w:rsidRPr="00E6185E" w:rsidRDefault="00803012" w:rsidP="00E6185E">
            <w:pPr>
              <w:rPr>
                <w:rFonts w:cstheme="minorHAnsi"/>
                <w:sz w:val="16"/>
                <w:szCs w:val="16"/>
              </w:rPr>
            </w:pPr>
          </w:p>
        </w:tc>
        <w:tc>
          <w:tcPr>
            <w:tcW w:w="1229" w:type="dxa"/>
            <w:shd w:val="clear" w:color="auto" w:fill="auto"/>
          </w:tcPr>
          <w:p w14:paraId="0B6B4F5E" w14:textId="77777777" w:rsidR="003847B1" w:rsidRPr="00E6185E" w:rsidRDefault="00B10765" w:rsidP="00E6185E">
            <w:pPr>
              <w:rPr>
                <w:rFonts w:cstheme="minorHAnsi"/>
                <w:sz w:val="16"/>
                <w:szCs w:val="16"/>
              </w:rPr>
            </w:pPr>
            <w:r>
              <w:rPr>
                <w:rFonts w:cstheme="minorHAnsi"/>
                <w:sz w:val="16"/>
                <w:szCs w:val="16"/>
              </w:rPr>
              <w:t>Oral and gastrointestin</w:t>
            </w:r>
            <w:r w:rsidR="00341C27">
              <w:rPr>
                <w:rFonts w:cstheme="minorHAnsi"/>
                <w:sz w:val="16"/>
                <w:szCs w:val="16"/>
              </w:rPr>
              <w:t>al</w:t>
            </w:r>
          </w:p>
        </w:tc>
      </w:tr>
      <w:tr w:rsidR="000C6905" w:rsidRPr="00E6185E" w14:paraId="19011906" w14:textId="77777777" w:rsidTr="008B2D65">
        <w:trPr>
          <w:trHeight w:val="4127"/>
        </w:trPr>
        <w:tc>
          <w:tcPr>
            <w:tcW w:w="878" w:type="dxa"/>
            <w:shd w:val="clear" w:color="auto" w:fill="auto"/>
          </w:tcPr>
          <w:p w14:paraId="1199FD29" w14:textId="6AFD4D26" w:rsidR="00341C27" w:rsidRPr="00E6185E" w:rsidRDefault="00341C27" w:rsidP="00341C27">
            <w:pPr>
              <w:rPr>
                <w:rFonts w:cstheme="minorHAnsi"/>
                <w:sz w:val="16"/>
                <w:szCs w:val="16"/>
              </w:rPr>
            </w:pPr>
            <w:r w:rsidRPr="00E6185E">
              <w:rPr>
                <w:rFonts w:cstheme="minorHAnsi"/>
                <w:sz w:val="16"/>
                <w:szCs w:val="16"/>
              </w:rPr>
              <w:t>2</w:t>
            </w:r>
          </w:p>
        </w:tc>
        <w:tc>
          <w:tcPr>
            <w:tcW w:w="1391" w:type="dxa"/>
            <w:shd w:val="clear" w:color="auto" w:fill="auto"/>
          </w:tcPr>
          <w:p w14:paraId="5B91BBF9" w14:textId="2BA5C68F" w:rsidR="00341C27" w:rsidRPr="00E6185E" w:rsidRDefault="00341C27" w:rsidP="00341C27">
            <w:pPr>
              <w:rPr>
                <w:rFonts w:cstheme="minorHAnsi"/>
                <w:bCs/>
                <w:color w:val="000000"/>
                <w:sz w:val="16"/>
                <w:szCs w:val="16"/>
              </w:rPr>
            </w:pPr>
            <w:r w:rsidRPr="00E6185E">
              <w:rPr>
                <w:rFonts w:cstheme="minorHAnsi"/>
                <w:bCs/>
                <w:color w:val="000000"/>
                <w:sz w:val="16"/>
                <w:szCs w:val="16"/>
              </w:rPr>
              <w:t>How can digital technology make it easier for adolescents/</w:t>
            </w:r>
            <w:r w:rsidR="00542CC6">
              <w:rPr>
                <w:rFonts w:cstheme="minorHAnsi"/>
                <w:bCs/>
                <w:color w:val="000000"/>
                <w:sz w:val="16"/>
                <w:szCs w:val="16"/>
              </w:rPr>
              <w:t xml:space="preserve"> </w:t>
            </w:r>
            <w:r w:rsidRPr="00E6185E">
              <w:rPr>
                <w:rFonts w:cstheme="minorHAnsi"/>
                <w:bCs/>
                <w:color w:val="000000"/>
                <w:sz w:val="16"/>
                <w:szCs w:val="16"/>
              </w:rPr>
              <w:t>young people with IBD to communicate with their regular nurse or doctor to signal the need for help including help with mood and emotions?</w:t>
            </w:r>
          </w:p>
          <w:p w14:paraId="00E53480" w14:textId="77777777" w:rsidR="00341C27" w:rsidRPr="00E6185E" w:rsidRDefault="00341C27" w:rsidP="00341C27">
            <w:pPr>
              <w:rPr>
                <w:rFonts w:cstheme="minorHAnsi"/>
                <w:sz w:val="16"/>
                <w:szCs w:val="16"/>
              </w:rPr>
            </w:pPr>
          </w:p>
        </w:tc>
        <w:tc>
          <w:tcPr>
            <w:tcW w:w="3118" w:type="dxa"/>
            <w:shd w:val="clear" w:color="auto" w:fill="auto"/>
          </w:tcPr>
          <w:p w14:paraId="741BBB55" w14:textId="77777777" w:rsidR="00C7056C" w:rsidRDefault="00C231A8" w:rsidP="004621F0">
            <w:pPr>
              <w:rPr>
                <w:rFonts w:cstheme="minorHAnsi"/>
                <w:sz w:val="16"/>
                <w:szCs w:val="16"/>
              </w:rPr>
            </w:pPr>
            <w:r>
              <w:rPr>
                <w:rFonts w:cstheme="minorHAnsi"/>
                <w:sz w:val="16"/>
                <w:szCs w:val="16"/>
              </w:rPr>
              <w:t>C</w:t>
            </w:r>
            <w:r w:rsidR="006B0914">
              <w:rPr>
                <w:rFonts w:cstheme="minorHAnsi"/>
                <w:sz w:val="16"/>
                <w:szCs w:val="16"/>
              </w:rPr>
              <w:t xml:space="preserve">ommon questions from stakeholders </w:t>
            </w:r>
            <w:r w:rsidR="00752AD6">
              <w:rPr>
                <w:rFonts w:cstheme="minorHAnsi"/>
                <w:sz w:val="16"/>
                <w:szCs w:val="16"/>
              </w:rPr>
              <w:t>related to</w:t>
            </w:r>
            <w:r w:rsidR="006B0914">
              <w:rPr>
                <w:rFonts w:cstheme="minorHAnsi"/>
                <w:sz w:val="16"/>
                <w:szCs w:val="16"/>
              </w:rPr>
              <w:t xml:space="preserve"> </w:t>
            </w:r>
            <w:r w:rsidR="00752AD6">
              <w:rPr>
                <w:rFonts w:cstheme="minorHAnsi"/>
                <w:sz w:val="16"/>
                <w:szCs w:val="16"/>
              </w:rPr>
              <w:t>methods</w:t>
            </w:r>
            <w:r w:rsidR="006B0914">
              <w:rPr>
                <w:rFonts w:cstheme="minorHAnsi"/>
                <w:sz w:val="16"/>
                <w:szCs w:val="16"/>
              </w:rPr>
              <w:t xml:space="preserve"> </w:t>
            </w:r>
            <w:r w:rsidR="00752AD6">
              <w:rPr>
                <w:rFonts w:cstheme="minorHAnsi"/>
                <w:sz w:val="16"/>
                <w:szCs w:val="16"/>
              </w:rPr>
              <w:t>of</w:t>
            </w:r>
            <w:r w:rsidR="006B0914">
              <w:rPr>
                <w:rFonts w:cstheme="minorHAnsi"/>
                <w:sz w:val="16"/>
                <w:szCs w:val="16"/>
              </w:rPr>
              <w:t xml:space="preserve"> improv</w:t>
            </w:r>
            <w:r w:rsidR="00752AD6">
              <w:rPr>
                <w:rFonts w:cstheme="minorHAnsi"/>
                <w:sz w:val="16"/>
                <w:szCs w:val="16"/>
              </w:rPr>
              <w:t>ing</w:t>
            </w:r>
            <w:r w:rsidR="006B0914">
              <w:rPr>
                <w:rFonts w:cstheme="minorHAnsi"/>
                <w:sz w:val="16"/>
                <w:szCs w:val="16"/>
              </w:rPr>
              <w:t xml:space="preserve"> </w:t>
            </w:r>
            <w:r w:rsidR="00971B1E">
              <w:rPr>
                <w:rFonts w:cstheme="minorHAnsi"/>
                <w:sz w:val="16"/>
                <w:szCs w:val="16"/>
              </w:rPr>
              <w:t xml:space="preserve">the </w:t>
            </w:r>
            <w:r w:rsidR="006B0914">
              <w:rPr>
                <w:rFonts w:cstheme="minorHAnsi"/>
                <w:sz w:val="16"/>
                <w:szCs w:val="16"/>
              </w:rPr>
              <w:t>communication between patients, their carers and their IBD team</w:t>
            </w:r>
            <w:r w:rsidR="00971B1E">
              <w:rPr>
                <w:rFonts w:cstheme="minorHAnsi"/>
                <w:sz w:val="16"/>
                <w:szCs w:val="16"/>
              </w:rPr>
              <w:t xml:space="preserve">. </w:t>
            </w:r>
          </w:p>
          <w:p w14:paraId="66EEABDB" w14:textId="77777777" w:rsidR="006B0914" w:rsidRDefault="006B0914" w:rsidP="004621F0">
            <w:pPr>
              <w:rPr>
                <w:rFonts w:cstheme="minorHAnsi"/>
                <w:sz w:val="16"/>
                <w:szCs w:val="16"/>
              </w:rPr>
            </w:pPr>
          </w:p>
          <w:p w14:paraId="6D43DF3A" w14:textId="77777777" w:rsidR="00990536" w:rsidRPr="006941AF" w:rsidRDefault="00BF54DF" w:rsidP="006B0914">
            <w:pPr>
              <w:rPr>
                <w:i/>
                <w:sz w:val="16"/>
                <w:szCs w:val="16"/>
              </w:rPr>
            </w:pPr>
            <w:r>
              <w:rPr>
                <w:i/>
                <w:sz w:val="16"/>
                <w:szCs w:val="16"/>
              </w:rPr>
              <w:t>‘’</w:t>
            </w:r>
            <w:r w:rsidRPr="00BF54DF">
              <w:rPr>
                <w:i/>
                <w:sz w:val="16"/>
                <w:szCs w:val="16"/>
              </w:rPr>
              <w:t>Can digital technologies improve the response time for support when symptoms change from the IBD teams?</w:t>
            </w:r>
            <w:r>
              <w:rPr>
                <w:i/>
                <w:sz w:val="16"/>
                <w:szCs w:val="16"/>
              </w:rPr>
              <w:t>’’</w:t>
            </w:r>
          </w:p>
          <w:p w14:paraId="5FD798C6" w14:textId="77777777" w:rsidR="00BF54DF" w:rsidRPr="00BF54DF" w:rsidRDefault="00BF54DF" w:rsidP="006B0914">
            <w:pPr>
              <w:rPr>
                <w:i/>
                <w:sz w:val="16"/>
                <w:szCs w:val="16"/>
              </w:rPr>
            </w:pPr>
            <w:r>
              <w:rPr>
                <w:i/>
                <w:sz w:val="16"/>
                <w:szCs w:val="16"/>
              </w:rPr>
              <w:t>‘’</w:t>
            </w:r>
            <w:r w:rsidRPr="00BF54DF">
              <w:rPr>
                <w:i/>
                <w:sz w:val="16"/>
                <w:szCs w:val="16"/>
              </w:rPr>
              <w:t>How apps can help report wellness to IBD doctors?</w:t>
            </w:r>
            <w:r>
              <w:rPr>
                <w:i/>
                <w:sz w:val="16"/>
                <w:szCs w:val="16"/>
              </w:rPr>
              <w:t>’’</w:t>
            </w:r>
          </w:p>
          <w:p w14:paraId="6D0CC290" w14:textId="77777777" w:rsidR="00BF54DF" w:rsidRPr="00BF54DF" w:rsidRDefault="00BF54DF" w:rsidP="006B0914">
            <w:pPr>
              <w:rPr>
                <w:i/>
                <w:sz w:val="16"/>
                <w:szCs w:val="16"/>
              </w:rPr>
            </w:pPr>
            <w:r>
              <w:rPr>
                <w:i/>
                <w:sz w:val="16"/>
                <w:szCs w:val="16"/>
              </w:rPr>
              <w:t>‘’</w:t>
            </w:r>
            <w:r w:rsidRPr="00BF54DF">
              <w:rPr>
                <w:i/>
                <w:sz w:val="16"/>
                <w:szCs w:val="16"/>
              </w:rPr>
              <w:t>How will the app help report wellness to the doctors?</w:t>
            </w:r>
            <w:r>
              <w:rPr>
                <w:i/>
                <w:sz w:val="16"/>
                <w:szCs w:val="16"/>
              </w:rPr>
              <w:t>’’</w:t>
            </w:r>
          </w:p>
          <w:p w14:paraId="1D90F7F7" w14:textId="77777777" w:rsidR="00990536" w:rsidRPr="006941AF" w:rsidRDefault="00BF54DF" w:rsidP="006B0914">
            <w:pPr>
              <w:contextualSpacing/>
              <w:rPr>
                <w:i/>
                <w:color w:val="000000" w:themeColor="text1"/>
                <w:sz w:val="16"/>
                <w:szCs w:val="16"/>
              </w:rPr>
            </w:pPr>
            <w:r>
              <w:rPr>
                <w:i/>
                <w:sz w:val="16"/>
                <w:szCs w:val="16"/>
              </w:rPr>
              <w:t>‘</w:t>
            </w:r>
            <w:r w:rsidRPr="006941AF">
              <w:rPr>
                <w:i/>
                <w:color w:val="000000" w:themeColor="text1"/>
                <w:sz w:val="16"/>
                <w:szCs w:val="16"/>
              </w:rPr>
              <w:t>’How can apps help report wellness to doctors of IBD patients?’’</w:t>
            </w:r>
          </w:p>
          <w:p w14:paraId="5D8576B3" w14:textId="77777777" w:rsidR="0010381C" w:rsidRPr="006941AF" w:rsidRDefault="00BF54DF" w:rsidP="006B0914">
            <w:pPr>
              <w:tabs>
                <w:tab w:val="left" w:pos="646"/>
              </w:tabs>
              <w:contextualSpacing/>
              <w:rPr>
                <w:i/>
                <w:color w:val="000000" w:themeColor="text1"/>
                <w:sz w:val="16"/>
                <w:szCs w:val="16"/>
              </w:rPr>
            </w:pPr>
            <w:r w:rsidRPr="006941AF">
              <w:rPr>
                <w:i/>
                <w:color w:val="000000" w:themeColor="text1"/>
                <w:sz w:val="16"/>
                <w:szCs w:val="16"/>
              </w:rPr>
              <w:t>‘’Instant messaging is a good idea but could put extra strain on IBD teams, maybe just to know that your communication has been received/acknowledged and that a message/email will be sent as soon as possible.’’</w:t>
            </w:r>
          </w:p>
          <w:p w14:paraId="5FF82AED" w14:textId="599B7A3C" w:rsidR="0010381C" w:rsidRPr="003C06B0" w:rsidRDefault="006941AF" w:rsidP="003C06B0">
            <w:pPr>
              <w:contextualSpacing/>
              <w:rPr>
                <w:rFonts w:ascii="Calibri" w:hAnsi="Calibri" w:cs="Calibri"/>
                <w:i/>
                <w:color w:val="000000" w:themeColor="text1"/>
                <w:sz w:val="16"/>
                <w:szCs w:val="16"/>
              </w:rPr>
            </w:pPr>
            <w:r w:rsidRPr="006941AF">
              <w:rPr>
                <w:rFonts w:ascii="Calibri" w:hAnsi="Calibri" w:cs="Calibri"/>
                <w:color w:val="000000" w:themeColor="text1"/>
                <w:sz w:val="20"/>
                <w:szCs w:val="20"/>
              </w:rPr>
              <w:t>‘</w:t>
            </w:r>
            <w:r w:rsidRPr="006941AF">
              <w:rPr>
                <w:rFonts w:ascii="Calibri" w:hAnsi="Calibri" w:cs="Calibri"/>
                <w:i/>
                <w:color w:val="000000" w:themeColor="text1"/>
                <w:sz w:val="16"/>
                <w:szCs w:val="16"/>
              </w:rPr>
              <w:t>’</w:t>
            </w:r>
            <w:r w:rsidR="0010381C" w:rsidRPr="006941AF">
              <w:rPr>
                <w:rFonts w:ascii="Calibri" w:hAnsi="Calibri" w:cs="Calibri"/>
                <w:i/>
                <w:color w:val="000000" w:themeColor="text1"/>
                <w:sz w:val="16"/>
                <w:szCs w:val="16"/>
              </w:rPr>
              <w:t>It is almost impossible to get an psychologist for support for young adult going through IBD?</w:t>
            </w:r>
            <w:r w:rsidRPr="006941AF">
              <w:rPr>
                <w:rFonts w:ascii="Calibri" w:hAnsi="Calibri" w:cs="Calibri"/>
                <w:i/>
                <w:color w:val="000000" w:themeColor="text1"/>
                <w:sz w:val="16"/>
                <w:szCs w:val="16"/>
              </w:rPr>
              <w:t>’’</w:t>
            </w:r>
          </w:p>
        </w:tc>
        <w:tc>
          <w:tcPr>
            <w:tcW w:w="2835" w:type="dxa"/>
            <w:shd w:val="clear" w:color="auto" w:fill="auto"/>
          </w:tcPr>
          <w:p w14:paraId="4E93AACD" w14:textId="77777777" w:rsidR="00BF54DF" w:rsidRDefault="00BF54DF" w:rsidP="002A5450">
            <w:pPr>
              <w:rPr>
                <w:rFonts w:cstheme="minorHAnsi"/>
                <w:sz w:val="16"/>
                <w:szCs w:val="16"/>
              </w:rPr>
            </w:pPr>
            <w:r>
              <w:rPr>
                <w:rFonts w:cstheme="minorHAnsi"/>
                <w:sz w:val="16"/>
                <w:szCs w:val="16"/>
              </w:rPr>
              <w:t>None identified</w:t>
            </w:r>
          </w:p>
          <w:p w14:paraId="120C591C" w14:textId="77777777" w:rsidR="00BF54DF" w:rsidRDefault="00BF54DF" w:rsidP="002A5450">
            <w:pPr>
              <w:rPr>
                <w:rFonts w:cstheme="minorHAnsi"/>
                <w:sz w:val="16"/>
                <w:szCs w:val="16"/>
              </w:rPr>
            </w:pPr>
          </w:p>
          <w:p w14:paraId="7EC34A74" w14:textId="77777777" w:rsidR="00BF54DF" w:rsidRDefault="00BF54DF" w:rsidP="002A5450">
            <w:pPr>
              <w:rPr>
                <w:rFonts w:cstheme="minorHAnsi"/>
                <w:sz w:val="16"/>
                <w:szCs w:val="16"/>
              </w:rPr>
            </w:pPr>
          </w:p>
          <w:p w14:paraId="250C48B1" w14:textId="77777777" w:rsidR="00990536" w:rsidRDefault="00990536" w:rsidP="002A5450">
            <w:pPr>
              <w:rPr>
                <w:rFonts w:cstheme="minorHAnsi"/>
                <w:sz w:val="16"/>
                <w:szCs w:val="16"/>
              </w:rPr>
            </w:pPr>
          </w:p>
          <w:p w14:paraId="634D6E36" w14:textId="77777777" w:rsidR="00BF54DF" w:rsidRDefault="00BF54DF" w:rsidP="002A5450">
            <w:pPr>
              <w:rPr>
                <w:rFonts w:cstheme="minorHAnsi"/>
                <w:sz w:val="16"/>
                <w:szCs w:val="16"/>
              </w:rPr>
            </w:pPr>
          </w:p>
          <w:p w14:paraId="2C8A0B80" w14:textId="77777777" w:rsidR="00BF54DF" w:rsidRDefault="00BF54DF" w:rsidP="002A5450">
            <w:pPr>
              <w:rPr>
                <w:rFonts w:cstheme="minorHAnsi"/>
                <w:sz w:val="16"/>
                <w:szCs w:val="16"/>
              </w:rPr>
            </w:pPr>
          </w:p>
          <w:p w14:paraId="46E7E6F8" w14:textId="77777777" w:rsidR="00BF54DF" w:rsidRDefault="00BF54DF" w:rsidP="002A5450">
            <w:pPr>
              <w:rPr>
                <w:rFonts w:cstheme="minorHAnsi"/>
                <w:sz w:val="16"/>
                <w:szCs w:val="16"/>
              </w:rPr>
            </w:pPr>
          </w:p>
          <w:p w14:paraId="49949E25" w14:textId="77777777" w:rsidR="00BF54DF" w:rsidRDefault="00BF54DF" w:rsidP="002A5450">
            <w:pPr>
              <w:rPr>
                <w:rFonts w:cstheme="minorHAnsi"/>
                <w:sz w:val="16"/>
                <w:szCs w:val="16"/>
              </w:rPr>
            </w:pPr>
          </w:p>
          <w:p w14:paraId="6583DA6A" w14:textId="77777777" w:rsidR="00BF54DF" w:rsidRDefault="00BF54DF" w:rsidP="002A5450">
            <w:pPr>
              <w:rPr>
                <w:rFonts w:cstheme="minorHAnsi"/>
                <w:sz w:val="16"/>
                <w:szCs w:val="16"/>
              </w:rPr>
            </w:pPr>
          </w:p>
          <w:p w14:paraId="0E5F00B5" w14:textId="77777777" w:rsidR="00BF54DF" w:rsidRDefault="00BF54DF" w:rsidP="002A5450">
            <w:pPr>
              <w:rPr>
                <w:rFonts w:cstheme="minorHAnsi"/>
                <w:sz w:val="16"/>
                <w:szCs w:val="16"/>
              </w:rPr>
            </w:pPr>
          </w:p>
          <w:p w14:paraId="6DAADE51" w14:textId="77777777" w:rsidR="00990536" w:rsidRDefault="00990536" w:rsidP="002A5450">
            <w:pPr>
              <w:rPr>
                <w:rFonts w:cstheme="minorHAnsi"/>
                <w:sz w:val="16"/>
                <w:szCs w:val="16"/>
              </w:rPr>
            </w:pPr>
          </w:p>
          <w:p w14:paraId="4F1FBCF7" w14:textId="77777777" w:rsidR="00BF54DF" w:rsidRDefault="00BF54DF" w:rsidP="002A5450">
            <w:pPr>
              <w:rPr>
                <w:rFonts w:cstheme="minorHAnsi"/>
                <w:sz w:val="16"/>
                <w:szCs w:val="16"/>
              </w:rPr>
            </w:pPr>
          </w:p>
          <w:p w14:paraId="0FA12D2B" w14:textId="77777777" w:rsidR="008740FA" w:rsidRDefault="008740FA" w:rsidP="002A5450">
            <w:pPr>
              <w:rPr>
                <w:rFonts w:cstheme="minorHAnsi"/>
                <w:sz w:val="16"/>
                <w:szCs w:val="16"/>
              </w:rPr>
            </w:pPr>
          </w:p>
          <w:p w14:paraId="354E9181" w14:textId="77777777" w:rsidR="008740FA" w:rsidRDefault="008740FA" w:rsidP="002A5450">
            <w:pPr>
              <w:rPr>
                <w:rFonts w:cstheme="minorHAnsi"/>
                <w:sz w:val="16"/>
                <w:szCs w:val="16"/>
              </w:rPr>
            </w:pPr>
          </w:p>
          <w:p w14:paraId="2230D543" w14:textId="77777777" w:rsidR="008740FA" w:rsidRDefault="008740FA" w:rsidP="002A5450">
            <w:pPr>
              <w:rPr>
                <w:rFonts w:cstheme="minorHAnsi"/>
                <w:sz w:val="16"/>
                <w:szCs w:val="16"/>
              </w:rPr>
            </w:pPr>
          </w:p>
          <w:p w14:paraId="4672252F" w14:textId="77777777" w:rsidR="008740FA" w:rsidRDefault="008740FA" w:rsidP="002A5450">
            <w:pPr>
              <w:rPr>
                <w:rFonts w:cstheme="minorHAnsi"/>
                <w:sz w:val="16"/>
                <w:szCs w:val="16"/>
              </w:rPr>
            </w:pPr>
          </w:p>
          <w:p w14:paraId="24095E9B" w14:textId="77777777" w:rsidR="008740FA" w:rsidRDefault="008740FA" w:rsidP="002A5450">
            <w:pPr>
              <w:rPr>
                <w:rFonts w:cstheme="minorHAnsi"/>
                <w:sz w:val="16"/>
                <w:szCs w:val="16"/>
              </w:rPr>
            </w:pPr>
          </w:p>
          <w:p w14:paraId="167F34AE" w14:textId="77777777" w:rsidR="008740FA" w:rsidRPr="00E6185E" w:rsidRDefault="008740FA" w:rsidP="008740FA">
            <w:pPr>
              <w:rPr>
                <w:rFonts w:cstheme="minorHAnsi"/>
                <w:sz w:val="16"/>
                <w:szCs w:val="16"/>
              </w:rPr>
            </w:pPr>
          </w:p>
        </w:tc>
        <w:tc>
          <w:tcPr>
            <w:tcW w:w="1323" w:type="dxa"/>
            <w:shd w:val="clear" w:color="auto" w:fill="auto"/>
          </w:tcPr>
          <w:p w14:paraId="2914BEEB" w14:textId="06535A86" w:rsidR="006941AF" w:rsidRDefault="006941AF" w:rsidP="00341C27">
            <w:pPr>
              <w:rPr>
                <w:rFonts w:cstheme="minorHAnsi"/>
                <w:sz w:val="16"/>
                <w:szCs w:val="16"/>
              </w:rPr>
            </w:pPr>
            <w:r>
              <w:rPr>
                <w:rFonts w:cstheme="minorHAnsi"/>
                <w:sz w:val="16"/>
                <w:szCs w:val="16"/>
              </w:rPr>
              <w:t>3 adolescents</w:t>
            </w:r>
            <w:r w:rsidR="003C06B0">
              <w:rPr>
                <w:rFonts w:cstheme="minorHAnsi"/>
                <w:sz w:val="16"/>
                <w:szCs w:val="16"/>
              </w:rPr>
              <w:t>/ y</w:t>
            </w:r>
            <w:r>
              <w:rPr>
                <w:rFonts w:cstheme="minorHAnsi"/>
                <w:sz w:val="16"/>
                <w:szCs w:val="16"/>
              </w:rPr>
              <w:t>oung people with IBD</w:t>
            </w:r>
          </w:p>
          <w:p w14:paraId="46C481F3" w14:textId="77777777" w:rsidR="003D7E8B" w:rsidRDefault="003D7E8B" w:rsidP="00341C27">
            <w:pPr>
              <w:rPr>
                <w:rFonts w:cstheme="minorHAnsi"/>
                <w:sz w:val="16"/>
                <w:szCs w:val="16"/>
              </w:rPr>
            </w:pPr>
          </w:p>
          <w:p w14:paraId="1BED10B2" w14:textId="3243EE77" w:rsidR="006941AF" w:rsidRDefault="006941AF" w:rsidP="006941AF">
            <w:pPr>
              <w:rPr>
                <w:rFonts w:cstheme="minorHAnsi"/>
                <w:sz w:val="16"/>
                <w:szCs w:val="16"/>
              </w:rPr>
            </w:pPr>
            <w:r>
              <w:rPr>
                <w:rFonts w:cstheme="minorHAnsi"/>
                <w:sz w:val="16"/>
                <w:szCs w:val="16"/>
              </w:rPr>
              <w:t>3 parent</w:t>
            </w:r>
            <w:r w:rsidR="003C06B0">
              <w:rPr>
                <w:rFonts w:cstheme="minorHAnsi"/>
                <w:sz w:val="16"/>
                <w:szCs w:val="16"/>
              </w:rPr>
              <w:t>/</w:t>
            </w:r>
            <w:r>
              <w:rPr>
                <w:rFonts w:cstheme="minorHAnsi"/>
                <w:sz w:val="16"/>
                <w:szCs w:val="16"/>
              </w:rPr>
              <w:t>carers</w:t>
            </w:r>
          </w:p>
          <w:p w14:paraId="70A62F8A" w14:textId="77777777" w:rsidR="006941AF" w:rsidRDefault="006941AF" w:rsidP="00341C27">
            <w:pPr>
              <w:rPr>
                <w:rFonts w:cstheme="minorHAnsi"/>
                <w:sz w:val="16"/>
                <w:szCs w:val="16"/>
              </w:rPr>
            </w:pPr>
          </w:p>
          <w:p w14:paraId="327AA7C9" w14:textId="77777777" w:rsidR="00BF54DF" w:rsidRDefault="00BF54DF" w:rsidP="00341C27">
            <w:pPr>
              <w:rPr>
                <w:rFonts w:cstheme="minorHAnsi"/>
                <w:sz w:val="16"/>
                <w:szCs w:val="16"/>
              </w:rPr>
            </w:pPr>
          </w:p>
          <w:p w14:paraId="26839E2A" w14:textId="77777777" w:rsidR="006B0914" w:rsidRDefault="006B0914" w:rsidP="00341C27">
            <w:pPr>
              <w:rPr>
                <w:rFonts w:cstheme="minorHAnsi"/>
                <w:sz w:val="16"/>
                <w:szCs w:val="16"/>
              </w:rPr>
            </w:pPr>
          </w:p>
          <w:p w14:paraId="22578A6D" w14:textId="77777777" w:rsidR="006B0914" w:rsidRDefault="006B0914" w:rsidP="00341C27">
            <w:pPr>
              <w:rPr>
                <w:rFonts w:cstheme="minorHAnsi"/>
                <w:sz w:val="16"/>
                <w:szCs w:val="16"/>
              </w:rPr>
            </w:pPr>
          </w:p>
          <w:p w14:paraId="136630EC" w14:textId="77777777" w:rsidR="008740FA" w:rsidRDefault="008740FA" w:rsidP="00341C27">
            <w:pPr>
              <w:rPr>
                <w:rFonts w:cstheme="minorHAnsi"/>
                <w:sz w:val="16"/>
                <w:szCs w:val="16"/>
              </w:rPr>
            </w:pPr>
          </w:p>
          <w:p w14:paraId="526F7F7C" w14:textId="77777777" w:rsidR="008740FA" w:rsidRDefault="008740FA" w:rsidP="00341C27">
            <w:pPr>
              <w:rPr>
                <w:rFonts w:cstheme="minorHAnsi"/>
                <w:sz w:val="16"/>
                <w:szCs w:val="16"/>
              </w:rPr>
            </w:pPr>
          </w:p>
          <w:p w14:paraId="1A7AA944" w14:textId="77777777" w:rsidR="008740FA" w:rsidRDefault="008740FA" w:rsidP="00341C27">
            <w:pPr>
              <w:rPr>
                <w:rFonts w:cstheme="minorHAnsi"/>
                <w:sz w:val="16"/>
                <w:szCs w:val="16"/>
              </w:rPr>
            </w:pPr>
          </w:p>
          <w:p w14:paraId="6EBC5AC9" w14:textId="77777777" w:rsidR="008740FA" w:rsidRDefault="008740FA" w:rsidP="00341C27">
            <w:pPr>
              <w:rPr>
                <w:rFonts w:cstheme="minorHAnsi"/>
                <w:sz w:val="16"/>
                <w:szCs w:val="16"/>
              </w:rPr>
            </w:pPr>
          </w:p>
          <w:p w14:paraId="4AF3BCFE" w14:textId="77777777" w:rsidR="008740FA" w:rsidRPr="00E6185E" w:rsidRDefault="008740FA" w:rsidP="00341C27">
            <w:pPr>
              <w:rPr>
                <w:rFonts w:cstheme="minorHAnsi"/>
                <w:sz w:val="16"/>
                <w:szCs w:val="16"/>
              </w:rPr>
            </w:pPr>
          </w:p>
        </w:tc>
        <w:tc>
          <w:tcPr>
            <w:tcW w:w="1229" w:type="dxa"/>
            <w:shd w:val="clear" w:color="auto" w:fill="auto"/>
          </w:tcPr>
          <w:p w14:paraId="03A62C60" w14:textId="77777777" w:rsidR="00341C27" w:rsidRDefault="00341C27" w:rsidP="00341C27">
            <w:r w:rsidRPr="004C74F8">
              <w:rPr>
                <w:rFonts w:cstheme="minorHAnsi"/>
                <w:sz w:val="16"/>
                <w:szCs w:val="16"/>
              </w:rPr>
              <w:t>Oral and gastrointestinal</w:t>
            </w:r>
          </w:p>
        </w:tc>
      </w:tr>
      <w:tr w:rsidR="000C6905" w:rsidRPr="00E6185E" w14:paraId="31D25958" w14:textId="77777777" w:rsidTr="008B2D65">
        <w:tc>
          <w:tcPr>
            <w:tcW w:w="878" w:type="dxa"/>
            <w:shd w:val="clear" w:color="auto" w:fill="auto"/>
          </w:tcPr>
          <w:p w14:paraId="5A29ACDB" w14:textId="2821958C" w:rsidR="00341C27" w:rsidRPr="00E6185E" w:rsidRDefault="00341C27" w:rsidP="00341C27">
            <w:pPr>
              <w:rPr>
                <w:rFonts w:cstheme="minorHAnsi"/>
                <w:sz w:val="16"/>
                <w:szCs w:val="16"/>
              </w:rPr>
            </w:pPr>
            <w:r w:rsidRPr="00E6185E">
              <w:rPr>
                <w:rFonts w:cstheme="minorHAnsi"/>
                <w:sz w:val="16"/>
                <w:szCs w:val="16"/>
              </w:rPr>
              <w:t>3</w:t>
            </w:r>
          </w:p>
        </w:tc>
        <w:tc>
          <w:tcPr>
            <w:tcW w:w="1391" w:type="dxa"/>
            <w:shd w:val="clear" w:color="auto" w:fill="auto"/>
          </w:tcPr>
          <w:p w14:paraId="0BD937CF" w14:textId="4ABFA20F" w:rsidR="00341C27" w:rsidRPr="00E6185E" w:rsidRDefault="00341C27" w:rsidP="00341C27">
            <w:pPr>
              <w:rPr>
                <w:rFonts w:cstheme="minorHAnsi"/>
                <w:bCs/>
                <w:color w:val="000000"/>
                <w:sz w:val="16"/>
                <w:szCs w:val="16"/>
              </w:rPr>
            </w:pPr>
            <w:r w:rsidRPr="00E6185E">
              <w:rPr>
                <w:rFonts w:cstheme="minorHAnsi"/>
                <w:bCs/>
                <w:color w:val="000000"/>
                <w:sz w:val="16"/>
                <w:szCs w:val="16"/>
              </w:rPr>
              <w:t xml:space="preserve">Can a single digital platform be used </w:t>
            </w:r>
            <w:r w:rsidR="008130B9">
              <w:rPr>
                <w:rFonts w:cstheme="minorHAnsi"/>
                <w:bCs/>
                <w:color w:val="000000"/>
                <w:sz w:val="16"/>
                <w:szCs w:val="16"/>
              </w:rPr>
              <w:t xml:space="preserve">within </w:t>
            </w:r>
            <w:r w:rsidR="00DF06CF">
              <w:rPr>
                <w:rFonts w:cstheme="minorHAnsi"/>
                <w:bCs/>
                <w:color w:val="000000"/>
                <w:sz w:val="16"/>
                <w:szCs w:val="16"/>
              </w:rPr>
              <w:t>national health service</w:t>
            </w:r>
            <w:r w:rsidR="008130B9">
              <w:rPr>
                <w:rFonts w:cstheme="minorHAnsi"/>
                <w:bCs/>
                <w:color w:val="000000"/>
                <w:sz w:val="16"/>
                <w:szCs w:val="16"/>
              </w:rPr>
              <w:t>s</w:t>
            </w:r>
            <w:r w:rsidRPr="00E6185E">
              <w:rPr>
                <w:rFonts w:cstheme="minorHAnsi"/>
                <w:bCs/>
                <w:color w:val="000000"/>
                <w:sz w:val="16"/>
                <w:szCs w:val="16"/>
              </w:rPr>
              <w:t xml:space="preserve"> so that medical information for adolescents</w:t>
            </w:r>
            <w:r w:rsidR="00542CC6">
              <w:rPr>
                <w:rFonts w:cstheme="minorHAnsi"/>
                <w:bCs/>
                <w:color w:val="000000"/>
                <w:sz w:val="16"/>
                <w:szCs w:val="16"/>
              </w:rPr>
              <w:t>/</w:t>
            </w:r>
            <w:r w:rsidRPr="00E6185E">
              <w:rPr>
                <w:rFonts w:cstheme="minorHAnsi"/>
                <w:bCs/>
                <w:color w:val="000000"/>
                <w:sz w:val="16"/>
                <w:szCs w:val="16"/>
              </w:rPr>
              <w:t xml:space="preserve"> young people with IBD, can be shared between different healthcare teams including GPs?</w:t>
            </w:r>
          </w:p>
          <w:p w14:paraId="273EC968" w14:textId="77777777" w:rsidR="00341C27" w:rsidRPr="00E6185E" w:rsidRDefault="00341C27" w:rsidP="00341C27">
            <w:pPr>
              <w:rPr>
                <w:rFonts w:cstheme="minorHAnsi"/>
                <w:sz w:val="16"/>
                <w:szCs w:val="16"/>
              </w:rPr>
            </w:pPr>
          </w:p>
        </w:tc>
        <w:tc>
          <w:tcPr>
            <w:tcW w:w="3118" w:type="dxa"/>
            <w:shd w:val="clear" w:color="auto" w:fill="auto"/>
          </w:tcPr>
          <w:p w14:paraId="2EC16004" w14:textId="34B8F576" w:rsidR="00DF06CF" w:rsidRPr="00971B1E" w:rsidRDefault="00971B1E" w:rsidP="00341C27">
            <w:pPr>
              <w:rPr>
                <w:rFonts w:cstheme="minorHAnsi"/>
                <w:sz w:val="16"/>
                <w:szCs w:val="16"/>
              </w:rPr>
            </w:pPr>
            <w:r>
              <w:rPr>
                <w:rFonts w:cstheme="minorHAnsi"/>
                <w:sz w:val="16"/>
                <w:szCs w:val="16"/>
              </w:rPr>
              <w:t xml:space="preserve">A lack of </w:t>
            </w:r>
            <w:r w:rsidR="008130B9">
              <w:rPr>
                <w:rFonts w:cstheme="minorHAnsi"/>
                <w:sz w:val="16"/>
                <w:szCs w:val="16"/>
              </w:rPr>
              <w:t>integration of</w:t>
            </w:r>
            <w:r>
              <w:rPr>
                <w:rFonts w:cstheme="minorHAnsi"/>
                <w:sz w:val="16"/>
                <w:szCs w:val="16"/>
              </w:rPr>
              <w:t xml:space="preserve"> primary and secondary care </w:t>
            </w:r>
            <w:r w:rsidR="008130B9">
              <w:rPr>
                <w:rFonts w:cstheme="minorHAnsi"/>
                <w:sz w:val="16"/>
                <w:szCs w:val="16"/>
              </w:rPr>
              <w:t>electronic platforms within health services</w:t>
            </w:r>
            <w:r w:rsidR="002B30C9">
              <w:rPr>
                <w:rFonts w:cstheme="minorHAnsi"/>
                <w:sz w:val="16"/>
                <w:szCs w:val="16"/>
              </w:rPr>
              <w:t>,</w:t>
            </w:r>
            <w:r w:rsidR="00FC5A63">
              <w:rPr>
                <w:rFonts w:cstheme="minorHAnsi"/>
                <w:sz w:val="16"/>
                <w:szCs w:val="16"/>
              </w:rPr>
              <w:t xml:space="preserve"> </w:t>
            </w:r>
            <w:r w:rsidR="002B30C9">
              <w:rPr>
                <w:rFonts w:cstheme="minorHAnsi"/>
                <w:sz w:val="16"/>
                <w:szCs w:val="16"/>
              </w:rPr>
              <w:t>f</w:t>
            </w:r>
            <w:r w:rsidR="00FC5A63">
              <w:rPr>
                <w:rFonts w:cstheme="minorHAnsi"/>
                <w:sz w:val="16"/>
                <w:szCs w:val="16"/>
              </w:rPr>
              <w:t>or instance in t</w:t>
            </w:r>
            <w:r w:rsidR="008130B9">
              <w:rPr>
                <w:rFonts w:cstheme="minorHAnsi"/>
                <w:sz w:val="16"/>
                <w:szCs w:val="16"/>
              </w:rPr>
              <w:t xml:space="preserve">he UK </w:t>
            </w:r>
            <w:r>
              <w:rPr>
                <w:rFonts w:cstheme="minorHAnsi"/>
                <w:sz w:val="16"/>
                <w:szCs w:val="16"/>
              </w:rPr>
              <w:t>national health service (NHS)</w:t>
            </w:r>
            <w:r w:rsidR="002B30C9">
              <w:rPr>
                <w:rFonts w:cstheme="minorHAnsi"/>
                <w:sz w:val="16"/>
                <w:szCs w:val="16"/>
              </w:rPr>
              <w:t>,</w:t>
            </w:r>
            <w:r>
              <w:rPr>
                <w:rFonts w:cstheme="minorHAnsi"/>
                <w:sz w:val="16"/>
                <w:szCs w:val="16"/>
              </w:rPr>
              <w:t xml:space="preserve"> has resulted in perceived service inefficiencies and dissatisfaction in patient care. This was highlighted in questions derived from patients</w:t>
            </w:r>
            <w:r w:rsidR="0035259D">
              <w:rPr>
                <w:rFonts w:cstheme="minorHAnsi"/>
                <w:sz w:val="16"/>
                <w:szCs w:val="16"/>
              </w:rPr>
              <w:t>, their carers</w:t>
            </w:r>
            <w:r>
              <w:rPr>
                <w:rFonts w:cstheme="minorHAnsi"/>
                <w:sz w:val="16"/>
                <w:szCs w:val="16"/>
              </w:rPr>
              <w:t xml:space="preserve"> and health care professionals.</w:t>
            </w:r>
          </w:p>
          <w:p w14:paraId="4B8D4CFF" w14:textId="77777777" w:rsidR="008640E1" w:rsidRPr="009C7ED3" w:rsidRDefault="008640E1" w:rsidP="004621F0">
            <w:pPr>
              <w:rPr>
                <w:b/>
                <w:i/>
                <w:sz w:val="16"/>
                <w:szCs w:val="16"/>
              </w:rPr>
            </w:pPr>
          </w:p>
          <w:p w14:paraId="06CFC0C9" w14:textId="77777777" w:rsidR="008640E1" w:rsidRPr="009C7ED3" w:rsidRDefault="008640E1" w:rsidP="004621F0">
            <w:pPr>
              <w:rPr>
                <w:i/>
                <w:sz w:val="16"/>
                <w:szCs w:val="16"/>
              </w:rPr>
            </w:pPr>
            <w:r w:rsidRPr="009C7ED3">
              <w:rPr>
                <w:i/>
                <w:sz w:val="16"/>
                <w:szCs w:val="16"/>
              </w:rPr>
              <w:t>‘’Can digital technology provide a standardised national platform for disease monitoring</w:t>
            </w:r>
            <w:r w:rsidR="00F9419B">
              <w:rPr>
                <w:i/>
                <w:sz w:val="16"/>
                <w:szCs w:val="16"/>
              </w:rPr>
              <w:t>?</w:t>
            </w:r>
            <w:r w:rsidRPr="009C7ED3">
              <w:rPr>
                <w:i/>
                <w:sz w:val="16"/>
                <w:szCs w:val="16"/>
              </w:rPr>
              <w:t>’’</w:t>
            </w:r>
          </w:p>
          <w:p w14:paraId="6B2392F1" w14:textId="77777777" w:rsidR="008640E1" w:rsidRPr="009C7ED3" w:rsidRDefault="008640E1" w:rsidP="004621F0">
            <w:pPr>
              <w:rPr>
                <w:i/>
                <w:sz w:val="16"/>
                <w:szCs w:val="16"/>
              </w:rPr>
            </w:pPr>
            <w:r w:rsidRPr="009C7ED3">
              <w:rPr>
                <w:i/>
                <w:sz w:val="16"/>
                <w:szCs w:val="16"/>
              </w:rPr>
              <w:t>‘’Do we have the ability to deliver a UK-wide IBD patient management system?’’</w:t>
            </w:r>
          </w:p>
          <w:p w14:paraId="4EC92308" w14:textId="77777777" w:rsidR="008640E1" w:rsidRPr="009C7ED3" w:rsidRDefault="008640E1" w:rsidP="004621F0">
            <w:pPr>
              <w:rPr>
                <w:i/>
                <w:sz w:val="16"/>
                <w:szCs w:val="16"/>
              </w:rPr>
            </w:pPr>
            <w:r w:rsidRPr="009C7ED3">
              <w:rPr>
                <w:i/>
                <w:sz w:val="16"/>
                <w:szCs w:val="16"/>
              </w:rPr>
              <w:t xml:space="preserve">‘’We need to encourage regional centres to use the same digital technologies across a network. This will support tertiary centres to </w:t>
            </w:r>
            <w:r w:rsidRPr="009C7ED3">
              <w:rPr>
                <w:i/>
                <w:sz w:val="16"/>
                <w:szCs w:val="16"/>
              </w:rPr>
              <w:lastRenderedPageBreak/>
              <w:t>manage rollout of technologies and support patients in a manageable way.’’</w:t>
            </w:r>
          </w:p>
          <w:p w14:paraId="1551D0F0" w14:textId="77777777" w:rsidR="008640E1" w:rsidRPr="009C7ED3" w:rsidRDefault="0001274C" w:rsidP="004621F0">
            <w:pPr>
              <w:rPr>
                <w:i/>
                <w:sz w:val="16"/>
                <w:szCs w:val="16"/>
              </w:rPr>
            </w:pPr>
            <w:r w:rsidRPr="009C7ED3">
              <w:rPr>
                <w:i/>
                <w:sz w:val="16"/>
                <w:szCs w:val="16"/>
              </w:rPr>
              <w:t>‘’</w:t>
            </w:r>
            <w:r w:rsidR="008640E1" w:rsidRPr="009C7ED3">
              <w:rPr>
                <w:i/>
                <w:sz w:val="16"/>
                <w:szCs w:val="16"/>
              </w:rPr>
              <w:t>Is there a way to have a centralised place for test results and documents and medications from my hospital</w:t>
            </w:r>
            <w:r w:rsidR="00F9419B">
              <w:rPr>
                <w:i/>
                <w:sz w:val="16"/>
                <w:szCs w:val="16"/>
              </w:rPr>
              <w:t>?</w:t>
            </w:r>
            <w:r w:rsidRPr="009C7ED3">
              <w:rPr>
                <w:i/>
                <w:sz w:val="16"/>
                <w:szCs w:val="16"/>
              </w:rPr>
              <w:t>’’</w:t>
            </w:r>
          </w:p>
          <w:p w14:paraId="7EC9314B" w14:textId="77777777" w:rsidR="008640E1" w:rsidRPr="009C7ED3" w:rsidRDefault="0001274C" w:rsidP="004621F0">
            <w:pPr>
              <w:rPr>
                <w:i/>
                <w:sz w:val="16"/>
                <w:szCs w:val="16"/>
              </w:rPr>
            </w:pPr>
            <w:r w:rsidRPr="009C7ED3">
              <w:rPr>
                <w:i/>
                <w:sz w:val="16"/>
                <w:szCs w:val="16"/>
              </w:rPr>
              <w:t>‘’</w:t>
            </w:r>
            <w:r w:rsidR="008640E1" w:rsidRPr="009C7ED3">
              <w:rPr>
                <w:i/>
                <w:sz w:val="16"/>
                <w:szCs w:val="16"/>
              </w:rPr>
              <w:t xml:space="preserve">Prior to utilisation and implementation of specific IBD technologies, would it not be more urgent to enable access across regions to blood monitoring systems e.g. ICE, to improve patient care and service efficiency? </w:t>
            </w:r>
            <w:r w:rsidR="00F9419B">
              <w:rPr>
                <w:i/>
                <w:sz w:val="16"/>
                <w:szCs w:val="16"/>
              </w:rPr>
              <w:t>i.e</w:t>
            </w:r>
            <w:r w:rsidR="008640E1" w:rsidRPr="009C7ED3">
              <w:rPr>
                <w:i/>
                <w:sz w:val="16"/>
                <w:szCs w:val="16"/>
              </w:rPr>
              <w:t>. so a tertiary centre can request and access blood and stool results, even imaging, across the regions they cover.</w:t>
            </w:r>
            <w:r w:rsidRPr="009C7ED3">
              <w:rPr>
                <w:i/>
                <w:sz w:val="16"/>
                <w:szCs w:val="16"/>
              </w:rPr>
              <w:t>’’</w:t>
            </w:r>
          </w:p>
          <w:p w14:paraId="07750D99" w14:textId="77777777" w:rsidR="008640E1" w:rsidRPr="009C7ED3" w:rsidRDefault="0001274C" w:rsidP="004621F0">
            <w:pPr>
              <w:rPr>
                <w:i/>
                <w:sz w:val="16"/>
                <w:szCs w:val="16"/>
              </w:rPr>
            </w:pPr>
            <w:r w:rsidRPr="009C7ED3">
              <w:rPr>
                <w:i/>
                <w:sz w:val="16"/>
                <w:szCs w:val="16"/>
              </w:rPr>
              <w:t>‘’</w:t>
            </w:r>
            <w:r w:rsidR="008640E1" w:rsidRPr="009C7ED3">
              <w:rPr>
                <w:i/>
                <w:sz w:val="16"/>
                <w:szCs w:val="16"/>
              </w:rPr>
              <w:t>Need a technology that links in with the hospital portal, so that communication becomes part of their health care records</w:t>
            </w:r>
            <w:r w:rsidRPr="009C7ED3">
              <w:rPr>
                <w:i/>
                <w:sz w:val="16"/>
                <w:szCs w:val="16"/>
              </w:rPr>
              <w:t>’’</w:t>
            </w:r>
          </w:p>
          <w:p w14:paraId="30976A18" w14:textId="77777777" w:rsidR="008640E1" w:rsidRDefault="0001274C" w:rsidP="004621F0">
            <w:pPr>
              <w:rPr>
                <w:i/>
                <w:sz w:val="16"/>
                <w:szCs w:val="16"/>
              </w:rPr>
            </w:pPr>
            <w:r w:rsidRPr="009C7ED3">
              <w:rPr>
                <w:i/>
                <w:sz w:val="16"/>
                <w:szCs w:val="16"/>
              </w:rPr>
              <w:t>‘’</w:t>
            </w:r>
            <w:r w:rsidR="008640E1" w:rsidRPr="009C7ED3">
              <w:rPr>
                <w:i/>
                <w:sz w:val="16"/>
                <w:szCs w:val="16"/>
              </w:rPr>
              <w:t>Will my hospital be able to adequately support this digital platform</w:t>
            </w:r>
            <w:r w:rsidR="00F9419B">
              <w:rPr>
                <w:i/>
                <w:sz w:val="16"/>
                <w:szCs w:val="16"/>
              </w:rPr>
              <w:t>?</w:t>
            </w:r>
            <w:r w:rsidRPr="009C7ED3">
              <w:rPr>
                <w:i/>
                <w:sz w:val="16"/>
                <w:szCs w:val="16"/>
              </w:rPr>
              <w:t>’’</w:t>
            </w:r>
          </w:p>
          <w:p w14:paraId="3BCDE772" w14:textId="77777777" w:rsidR="0055076A" w:rsidRPr="00803F55" w:rsidRDefault="0055076A" w:rsidP="004621F0">
            <w:pPr>
              <w:rPr>
                <w:i/>
                <w:sz w:val="16"/>
                <w:szCs w:val="16"/>
              </w:rPr>
            </w:pPr>
            <w:r w:rsidRPr="00803F55">
              <w:rPr>
                <w:i/>
                <w:sz w:val="16"/>
                <w:szCs w:val="16"/>
              </w:rPr>
              <w:t>‘’Could we use digital technology to communicate results with GPs and vice versa?’’</w:t>
            </w:r>
          </w:p>
          <w:p w14:paraId="6534DA40" w14:textId="77777777" w:rsidR="0055076A" w:rsidRPr="0055076A" w:rsidRDefault="0055076A" w:rsidP="004621F0">
            <w:pPr>
              <w:rPr>
                <w:i/>
                <w:sz w:val="16"/>
                <w:szCs w:val="16"/>
              </w:rPr>
            </w:pPr>
            <w:r w:rsidRPr="0055076A">
              <w:rPr>
                <w:i/>
                <w:sz w:val="16"/>
                <w:szCs w:val="16"/>
              </w:rPr>
              <w:t>‘’How can digital stop us having to get blood tests at the doctor and then us having to ring up, go and get a print out of the results, scan them and email them ourselves to the IBD team at the hospital, chase up whether they are ok and chase the next medication prescription that has to be dispatched from the hospital pharmacy by special delivery</w:t>
            </w:r>
            <w:r w:rsidR="00F9419B">
              <w:rPr>
                <w:i/>
                <w:sz w:val="16"/>
                <w:szCs w:val="16"/>
              </w:rPr>
              <w:t>?</w:t>
            </w:r>
            <w:r w:rsidRPr="0055076A">
              <w:rPr>
                <w:i/>
                <w:sz w:val="16"/>
                <w:szCs w:val="16"/>
              </w:rPr>
              <w:t xml:space="preserve"> It is very convoluted and at risk of human error/absence that can stop in tracks and stop medication being available in time’’</w:t>
            </w:r>
          </w:p>
          <w:p w14:paraId="37A5C149" w14:textId="77777777" w:rsidR="0055076A" w:rsidRPr="00803F55" w:rsidRDefault="0055076A" w:rsidP="0055076A">
            <w:pPr>
              <w:rPr>
                <w:i/>
                <w:sz w:val="16"/>
                <w:szCs w:val="16"/>
              </w:rPr>
            </w:pPr>
            <w:r w:rsidRPr="00803F55">
              <w:rPr>
                <w:i/>
                <w:sz w:val="16"/>
                <w:szCs w:val="16"/>
              </w:rPr>
              <w:t>‘’Instant link between GP blood results, IBD team, consultant etc to have quick collaboration and information plus fast update on any areas of concern or just to be</w:t>
            </w:r>
          </w:p>
          <w:p w14:paraId="6CF4E6E8" w14:textId="77777777" w:rsidR="0055076A" w:rsidRPr="0055076A" w:rsidRDefault="0055076A" w:rsidP="0055076A">
            <w:pPr>
              <w:rPr>
                <w:i/>
                <w:sz w:val="16"/>
                <w:szCs w:val="16"/>
              </w:rPr>
            </w:pPr>
            <w:r w:rsidRPr="00803F55">
              <w:rPr>
                <w:i/>
                <w:sz w:val="16"/>
                <w:szCs w:val="16"/>
              </w:rPr>
              <w:t xml:space="preserve">able to swiftly get next medication prescription without multiple visits and </w:t>
            </w:r>
            <w:r w:rsidRPr="0055076A">
              <w:rPr>
                <w:i/>
                <w:sz w:val="16"/>
                <w:szCs w:val="16"/>
              </w:rPr>
              <w:t>emails.’’</w:t>
            </w:r>
          </w:p>
          <w:p w14:paraId="0A4B46E0" w14:textId="77777777" w:rsidR="0055076A" w:rsidRPr="0055076A" w:rsidRDefault="0055076A" w:rsidP="0055076A">
            <w:pPr>
              <w:rPr>
                <w:i/>
                <w:sz w:val="16"/>
                <w:szCs w:val="16"/>
              </w:rPr>
            </w:pPr>
            <w:r w:rsidRPr="0055076A">
              <w:rPr>
                <w:i/>
                <w:sz w:val="16"/>
                <w:szCs w:val="16"/>
              </w:rPr>
              <w:t>‘’Shared access between GP and consultants on what is happening with treatment and responsibilities. Maybe an app that can be shared by everyone involved in the care including the patient.’’</w:t>
            </w:r>
          </w:p>
          <w:p w14:paraId="04EAA4C5" w14:textId="77777777" w:rsidR="0055076A" w:rsidRPr="00803F55" w:rsidRDefault="0055076A" w:rsidP="0055076A">
            <w:pPr>
              <w:rPr>
                <w:i/>
                <w:sz w:val="16"/>
                <w:szCs w:val="16"/>
              </w:rPr>
            </w:pPr>
            <w:r w:rsidRPr="00803F55">
              <w:rPr>
                <w:i/>
                <w:sz w:val="16"/>
                <w:szCs w:val="16"/>
              </w:rPr>
              <w:t>‘’NHS consultant e-consult would be useful for serious ongoing conditions. Discharged from care on prognosis of healing, yet when it doesn’t happen, it remains a surprise to GP and consultants, who don’t follow up, no alerts are pushed to them an issue still exists, that recovery isn’t as planned, MRI requested by them still hasn’t happened etc. GP has no idea what to</w:t>
            </w:r>
            <w:r w:rsidRPr="00803F55">
              <w:rPr>
                <w:sz w:val="18"/>
                <w:szCs w:val="18"/>
              </w:rPr>
              <w:t xml:space="preserve"> </w:t>
            </w:r>
            <w:r w:rsidRPr="00803F55">
              <w:rPr>
                <w:i/>
                <w:sz w:val="16"/>
                <w:szCs w:val="16"/>
              </w:rPr>
              <w:t>do anyway, but remains gate keeper to healthcare.’’</w:t>
            </w:r>
          </w:p>
          <w:p w14:paraId="38BFBF2E" w14:textId="77777777" w:rsidR="0055076A" w:rsidRPr="00803F55" w:rsidRDefault="0055076A" w:rsidP="0055076A">
            <w:pPr>
              <w:rPr>
                <w:i/>
                <w:sz w:val="16"/>
                <w:szCs w:val="16"/>
              </w:rPr>
            </w:pPr>
            <w:r w:rsidRPr="00803F55">
              <w:rPr>
                <w:i/>
                <w:sz w:val="16"/>
                <w:szCs w:val="16"/>
              </w:rPr>
              <w:t>‘’A link with NHS records and ability to record/monitor recovery (lack of) or new issues would be great, such that medical professionals are alerted to at least review. We have completely learnt through this, to expect NHS communication to be broken at every level. Why don’t medical professionals track recovery progress against expectations</w:t>
            </w:r>
            <w:r w:rsidR="00BF6E7C">
              <w:rPr>
                <w:i/>
                <w:sz w:val="16"/>
                <w:szCs w:val="16"/>
              </w:rPr>
              <w:t>?</w:t>
            </w:r>
            <w:r w:rsidRPr="00803F55">
              <w:rPr>
                <w:i/>
                <w:sz w:val="16"/>
                <w:szCs w:val="16"/>
              </w:rPr>
              <w:t xml:space="preserve"> Every other task has equivalent project management/data driven type mechanisms. But for something so serious, nothing.’’</w:t>
            </w:r>
          </w:p>
          <w:p w14:paraId="2F162898" w14:textId="77777777" w:rsidR="0055076A" w:rsidRPr="00803F55" w:rsidRDefault="0055076A" w:rsidP="0055076A">
            <w:pPr>
              <w:rPr>
                <w:i/>
                <w:sz w:val="16"/>
                <w:szCs w:val="16"/>
              </w:rPr>
            </w:pPr>
            <w:r w:rsidRPr="00803F55">
              <w:rPr>
                <w:i/>
                <w:sz w:val="16"/>
                <w:szCs w:val="16"/>
              </w:rPr>
              <w:t>‘’It would be helpful to have an app/software that can merge blood tests and investigation results irrespective of where they are taken, so the IBD team can directly access the results of investigations performed locally etc.’’</w:t>
            </w:r>
          </w:p>
          <w:p w14:paraId="002023BE" w14:textId="77777777" w:rsidR="0055076A" w:rsidRPr="00803F55" w:rsidRDefault="0055076A" w:rsidP="0055076A">
            <w:pPr>
              <w:rPr>
                <w:i/>
                <w:sz w:val="16"/>
                <w:szCs w:val="16"/>
              </w:rPr>
            </w:pPr>
            <w:r w:rsidRPr="00803F55">
              <w:rPr>
                <w:i/>
                <w:sz w:val="16"/>
                <w:szCs w:val="16"/>
              </w:rPr>
              <w:t>‘’Joined up records from England and Wales would help.. lots of results not available between wales and England when being seen in tertiary centres’’</w:t>
            </w:r>
          </w:p>
          <w:p w14:paraId="6C07DF4D" w14:textId="77777777" w:rsidR="0055076A" w:rsidRPr="00803F55" w:rsidRDefault="0055076A" w:rsidP="0055076A">
            <w:pPr>
              <w:rPr>
                <w:i/>
                <w:sz w:val="16"/>
                <w:szCs w:val="16"/>
              </w:rPr>
            </w:pPr>
            <w:r w:rsidRPr="00803F55">
              <w:rPr>
                <w:i/>
                <w:sz w:val="16"/>
                <w:szCs w:val="16"/>
              </w:rPr>
              <w:t xml:space="preserve">‘’Is a university student able to have their blood tests done at a local university GP and </w:t>
            </w:r>
            <w:r w:rsidRPr="00803F55">
              <w:rPr>
                <w:i/>
                <w:sz w:val="16"/>
                <w:szCs w:val="16"/>
              </w:rPr>
              <w:lastRenderedPageBreak/>
              <w:t>the results sent electronically to their IBD team at the hospital local to their family home?’’</w:t>
            </w:r>
          </w:p>
          <w:p w14:paraId="050E7E6B" w14:textId="77777777" w:rsidR="0055076A" w:rsidRPr="00803F55" w:rsidRDefault="0055076A" w:rsidP="0055076A">
            <w:pPr>
              <w:rPr>
                <w:i/>
                <w:sz w:val="16"/>
                <w:szCs w:val="16"/>
              </w:rPr>
            </w:pPr>
            <w:r w:rsidRPr="00803F55">
              <w:rPr>
                <w:i/>
                <w:sz w:val="16"/>
                <w:szCs w:val="16"/>
              </w:rPr>
              <w:t>‘’There seems to be disjointed care when it comes to university students. IBD teams cannot liaise with university GPs if they are under different trusts’’</w:t>
            </w:r>
          </w:p>
          <w:p w14:paraId="680708EA" w14:textId="475D192C" w:rsidR="008640E1" w:rsidRPr="003C06B0" w:rsidRDefault="0055076A" w:rsidP="003C06B0">
            <w:pPr>
              <w:rPr>
                <w:rFonts w:cstheme="minorHAnsi"/>
                <w:i/>
                <w:sz w:val="16"/>
                <w:szCs w:val="16"/>
              </w:rPr>
            </w:pPr>
            <w:r w:rsidRPr="00803F55">
              <w:rPr>
                <w:i/>
                <w:sz w:val="16"/>
                <w:szCs w:val="16"/>
              </w:rPr>
              <w:t>‘’Lack of recovery, means continued ‘fit notes’ are needed. GP’s are somehow surprised and need to be prompted via e-consult that an extension is needed. If comms weren’t broken, they’d be aware their patient is still unfit, undergoing daily treatment at their surgery, long after recovery predicted. Fit notes would be extended on time as they are aware!’’</w:t>
            </w:r>
          </w:p>
        </w:tc>
        <w:tc>
          <w:tcPr>
            <w:tcW w:w="2835" w:type="dxa"/>
            <w:shd w:val="clear" w:color="auto" w:fill="auto"/>
          </w:tcPr>
          <w:p w14:paraId="70EDD88A" w14:textId="77777777" w:rsidR="00341C27" w:rsidRDefault="00341C27" w:rsidP="00341C27">
            <w:pPr>
              <w:rPr>
                <w:rFonts w:cstheme="minorHAnsi"/>
                <w:sz w:val="16"/>
                <w:szCs w:val="16"/>
              </w:rPr>
            </w:pPr>
            <w:r w:rsidRPr="00E6185E">
              <w:rPr>
                <w:rFonts w:cstheme="minorHAnsi"/>
                <w:sz w:val="16"/>
                <w:szCs w:val="16"/>
              </w:rPr>
              <w:lastRenderedPageBreak/>
              <w:t>None identified</w:t>
            </w:r>
          </w:p>
          <w:p w14:paraId="6F9916AC" w14:textId="77777777" w:rsidR="0055076A" w:rsidRDefault="0055076A" w:rsidP="00341C27">
            <w:pPr>
              <w:rPr>
                <w:rFonts w:cstheme="minorHAnsi"/>
                <w:sz w:val="16"/>
                <w:szCs w:val="16"/>
              </w:rPr>
            </w:pPr>
          </w:p>
          <w:p w14:paraId="5F07BE17" w14:textId="77777777" w:rsidR="0055076A" w:rsidRDefault="0055076A" w:rsidP="00341C27">
            <w:pPr>
              <w:rPr>
                <w:rFonts w:cstheme="minorHAnsi"/>
                <w:sz w:val="16"/>
                <w:szCs w:val="16"/>
              </w:rPr>
            </w:pPr>
          </w:p>
          <w:p w14:paraId="47147111" w14:textId="77777777" w:rsidR="0055076A" w:rsidRDefault="0055076A" w:rsidP="00341C27">
            <w:pPr>
              <w:rPr>
                <w:rFonts w:cstheme="minorHAnsi"/>
                <w:sz w:val="16"/>
                <w:szCs w:val="16"/>
              </w:rPr>
            </w:pPr>
          </w:p>
          <w:p w14:paraId="7642648D" w14:textId="77777777" w:rsidR="0055076A" w:rsidRDefault="0055076A" w:rsidP="00341C27">
            <w:pPr>
              <w:rPr>
                <w:rFonts w:cstheme="minorHAnsi"/>
                <w:sz w:val="16"/>
                <w:szCs w:val="16"/>
              </w:rPr>
            </w:pPr>
          </w:p>
          <w:p w14:paraId="6C186B15" w14:textId="77777777" w:rsidR="0055076A" w:rsidRDefault="0055076A" w:rsidP="00341C27">
            <w:pPr>
              <w:rPr>
                <w:rFonts w:cstheme="minorHAnsi"/>
                <w:sz w:val="16"/>
                <w:szCs w:val="16"/>
              </w:rPr>
            </w:pPr>
          </w:p>
          <w:p w14:paraId="7FD0FA30" w14:textId="77777777" w:rsidR="0055076A" w:rsidRDefault="0055076A" w:rsidP="00341C27">
            <w:pPr>
              <w:rPr>
                <w:rFonts w:cstheme="minorHAnsi"/>
                <w:sz w:val="16"/>
                <w:szCs w:val="16"/>
              </w:rPr>
            </w:pPr>
          </w:p>
          <w:p w14:paraId="0F1B037E" w14:textId="77777777" w:rsidR="0055076A" w:rsidRDefault="0055076A" w:rsidP="00341C27">
            <w:pPr>
              <w:rPr>
                <w:rFonts w:cstheme="minorHAnsi"/>
                <w:sz w:val="16"/>
                <w:szCs w:val="16"/>
              </w:rPr>
            </w:pPr>
          </w:p>
          <w:p w14:paraId="1A61BC96" w14:textId="77777777" w:rsidR="0055076A" w:rsidRDefault="0055076A" w:rsidP="00341C27">
            <w:pPr>
              <w:rPr>
                <w:rFonts w:cstheme="minorHAnsi"/>
                <w:sz w:val="16"/>
                <w:szCs w:val="16"/>
              </w:rPr>
            </w:pPr>
          </w:p>
          <w:p w14:paraId="328C88BB" w14:textId="77777777" w:rsidR="0055076A" w:rsidRDefault="0055076A" w:rsidP="00341C27">
            <w:pPr>
              <w:rPr>
                <w:rFonts w:cstheme="minorHAnsi"/>
                <w:sz w:val="16"/>
                <w:szCs w:val="16"/>
              </w:rPr>
            </w:pPr>
          </w:p>
          <w:p w14:paraId="5466374A" w14:textId="77777777" w:rsidR="0055076A" w:rsidRDefault="0055076A" w:rsidP="00341C27">
            <w:pPr>
              <w:rPr>
                <w:rFonts w:cstheme="minorHAnsi"/>
                <w:sz w:val="16"/>
                <w:szCs w:val="16"/>
              </w:rPr>
            </w:pPr>
          </w:p>
          <w:p w14:paraId="7063E50D" w14:textId="77777777" w:rsidR="0055076A" w:rsidRDefault="0055076A" w:rsidP="00341C27">
            <w:pPr>
              <w:rPr>
                <w:rFonts w:cstheme="minorHAnsi"/>
                <w:sz w:val="16"/>
                <w:szCs w:val="16"/>
              </w:rPr>
            </w:pPr>
          </w:p>
          <w:p w14:paraId="43571564" w14:textId="77777777" w:rsidR="0055076A" w:rsidRDefault="0055076A" w:rsidP="00341C27">
            <w:pPr>
              <w:rPr>
                <w:rFonts w:cstheme="minorHAnsi"/>
                <w:sz w:val="16"/>
                <w:szCs w:val="16"/>
              </w:rPr>
            </w:pPr>
          </w:p>
          <w:p w14:paraId="7EDC65EE" w14:textId="77777777" w:rsidR="0055076A" w:rsidRDefault="0055076A" w:rsidP="00341C27">
            <w:pPr>
              <w:rPr>
                <w:rFonts w:cstheme="minorHAnsi"/>
                <w:sz w:val="16"/>
                <w:szCs w:val="16"/>
              </w:rPr>
            </w:pPr>
          </w:p>
          <w:p w14:paraId="683F5C09" w14:textId="77777777" w:rsidR="0055076A" w:rsidRDefault="0055076A" w:rsidP="00341C27">
            <w:pPr>
              <w:rPr>
                <w:rFonts w:cstheme="minorHAnsi"/>
                <w:sz w:val="16"/>
                <w:szCs w:val="16"/>
              </w:rPr>
            </w:pPr>
          </w:p>
          <w:p w14:paraId="61BAB9C8" w14:textId="77777777" w:rsidR="0055076A" w:rsidRDefault="0055076A" w:rsidP="00341C27">
            <w:pPr>
              <w:rPr>
                <w:rFonts w:cstheme="minorHAnsi"/>
                <w:sz w:val="16"/>
                <w:szCs w:val="16"/>
              </w:rPr>
            </w:pPr>
          </w:p>
          <w:p w14:paraId="537618CE" w14:textId="77777777" w:rsidR="0055076A" w:rsidRDefault="0055076A" w:rsidP="00341C27">
            <w:pPr>
              <w:rPr>
                <w:rFonts w:cstheme="minorHAnsi"/>
                <w:sz w:val="16"/>
                <w:szCs w:val="16"/>
              </w:rPr>
            </w:pPr>
          </w:p>
          <w:p w14:paraId="74A266EE" w14:textId="77777777" w:rsidR="0055076A" w:rsidRDefault="0055076A" w:rsidP="00341C27">
            <w:pPr>
              <w:rPr>
                <w:rFonts w:cstheme="minorHAnsi"/>
                <w:sz w:val="16"/>
                <w:szCs w:val="16"/>
              </w:rPr>
            </w:pPr>
          </w:p>
          <w:p w14:paraId="1553BF56" w14:textId="77777777" w:rsidR="0055076A" w:rsidRDefault="0055076A" w:rsidP="00341C27">
            <w:pPr>
              <w:rPr>
                <w:rFonts w:cstheme="minorHAnsi"/>
                <w:sz w:val="16"/>
                <w:szCs w:val="16"/>
              </w:rPr>
            </w:pPr>
          </w:p>
          <w:p w14:paraId="48DFF7EB" w14:textId="77777777" w:rsidR="0055076A" w:rsidRDefault="0055076A" w:rsidP="00341C27">
            <w:pPr>
              <w:rPr>
                <w:rFonts w:cstheme="minorHAnsi"/>
                <w:sz w:val="16"/>
                <w:szCs w:val="16"/>
              </w:rPr>
            </w:pPr>
          </w:p>
          <w:p w14:paraId="5336DC9E" w14:textId="77777777" w:rsidR="0055076A" w:rsidRDefault="0055076A" w:rsidP="00341C27">
            <w:pPr>
              <w:rPr>
                <w:rFonts w:cstheme="minorHAnsi"/>
                <w:sz w:val="16"/>
                <w:szCs w:val="16"/>
              </w:rPr>
            </w:pPr>
          </w:p>
          <w:p w14:paraId="7ABA88F7" w14:textId="77777777" w:rsidR="0055076A" w:rsidRDefault="0055076A" w:rsidP="00341C27">
            <w:pPr>
              <w:rPr>
                <w:rFonts w:cstheme="minorHAnsi"/>
                <w:sz w:val="16"/>
                <w:szCs w:val="16"/>
              </w:rPr>
            </w:pPr>
          </w:p>
          <w:p w14:paraId="61255753" w14:textId="77777777" w:rsidR="0055076A" w:rsidRDefault="0055076A" w:rsidP="00341C27">
            <w:pPr>
              <w:rPr>
                <w:rFonts w:cstheme="minorHAnsi"/>
                <w:sz w:val="16"/>
                <w:szCs w:val="16"/>
              </w:rPr>
            </w:pPr>
          </w:p>
          <w:p w14:paraId="7094050F" w14:textId="77777777" w:rsidR="0055076A" w:rsidRDefault="0055076A" w:rsidP="00341C27">
            <w:pPr>
              <w:rPr>
                <w:rFonts w:cstheme="minorHAnsi"/>
                <w:sz w:val="16"/>
                <w:szCs w:val="16"/>
              </w:rPr>
            </w:pPr>
          </w:p>
          <w:p w14:paraId="7992FE97" w14:textId="77777777" w:rsidR="0055076A" w:rsidRDefault="0055076A" w:rsidP="00341C27">
            <w:pPr>
              <w:rPr>
                <w:rFonts w:cstheme="minorHAnsi"/>
                <w:sz w:val="16"/>
                <w:szCs w:val="16"/>
              </w:rPr>
            </w:pPr>
          </w:p>
          <w:p w14:paraId="173DE7A9" w14:textId="77777777" w:rsidR="0055076A" w:rsidRDefault="0055076A" w:rsidP="00341C27">
            <w:pPr>
              <w:rPr>
                <w:rFonts w:cstheme="minorHAnsi"/>
                <w:sz w:val="16"/>
                <w:szCs w:val="16"/>
              </w:rPr>
            </w:pPr>
          </w:p>
          <w:p w14:paraId="3CECFB29" w14:textId="77777777" w:rsidR="0055076A" w:rsidRDefault="0055076A" w:rsidP="00341C27">
            <w:pPr>
              <w:rPr>
                <w:rFonts w:cstheme="minorHAnsi"/>
                <w:sz w:val="16"/>
                <w:szCs w:val="16"/>
              </w:rPr>
            </w:pPr>
          </w:p>
          <w:p w14:paraId="6A6C39A5" w14:textId="77777777" w:rsidR="0055076A" w:rsidRDefault="0055076A" w:rsidP="00341C27">
            <w:pPr>
              <w:rPr>
                <w:rFonts w:cstheme="minorHAnsi"/>
                <w:sz w:val="16"/>
                <w:szCs w:val="16"/>
              </w:rPr>
            </w:pPr>
          </w:p>
          <w:p w14:paraId="54EC6268" w14:textId="77777777" w:rsidR="0055076A" w:rsidRDefault="0055076A" w:rsidP="00341C27">
            <w:pPr>
              <w:rPr>
                <w:rFonts w:cstheme="minorHAnsi"/>
                <w:sz w:val="16"/>
                <w:szCs w:val="16"/>
              </w:rPr>
            </w:pPr>
          </w:p>
          <w:p w14:paraId="0B88061A" w14:textId="77777777" w:rsidR="0055076A" w:rsidRDefault="0055076A" w:rsidP="00341C27">
            <w:pPr>
              <w:rPr>
                <w:rFonts w:cstheme="minorHAnsi"/>
                <w:sz w:val="16"/>
                <w:szCs w:val="16"/>
              </w:rPr>
            </w:pPr>
          </w:p>
          <w:p w14:paraId="7C5ED082" w14:textId="77777777" w:rsidR="0055076A" w:rsidRDefault="0055076A" w:rsidP="00341C27">
            <w:pPr>
              <w:rPr>
                <w:rFonts w:cstheme="minorHAnsi"/>
                <w:sz w:val="16"/>
                <w:szCs w:val="16"/>
              </w:rPr>
            </w:pPr>
          </w:p>
          <w:p w14:paraId="5C720CDA" w14:textId="77777777" w:rsidR="0055076A" w:rsidRDefault="0055076A" w:rsidP="00341C27">
            <w:pPr>
              <w:rPr>
                <w:rFonts w:cstheme="minorHAnsi"/>
                <w:sz w:val="16"/>
                <w:szCs w:val="16"/>
              </w:rPr>
            </w:pPr>
          </w:p>
          <w:p w14:paraId="1E63EA54" w14:textId="77777777" w:rsidR="0055076A" w:rsidRPr="00E6185E" w:rsidRDefault="0055076A" w:rsidP="00341C27">
            <w:pPr>
              <w:rPr>
                <w:rFonts w:cstheme="minorHAnsi"/>
                <w:sz w:val="16"/>
                <w:szCs w:val="16"/>
              </w:rPr>
            </w:pPr>
          </w:p>
        </w:tc>
        <w:tc>
          <w:tcPr>
            <w:tcW w:w="1323" w:type="dxa"/>
            <w:shd w:val="clear" w:color="auto" w:fill="auto"/>
          </w:tcPr>
          <w:p w14:paraId="7A2157E7" w14:textId="7BBA14C0" w:rsidR="0035259D" w:rsidRDefault="0035259D" w:rsidP="00341C27">
            <w:pPr>
              <w:rPr>
                <w:rFonts w:cstheme="minorHAnsi"/>
                <w:sz w:val="16"/>
                <w:szCs w:val="16"/>
              </w:rPr>
            </w:pPr>
            <w:r>
              <w:rPr>
                <w:rFonts w:cstheme="minorHAnsi"/>
                <w:sz w:val="16"/>
                <w:szCs w:val="16"/>
              </w:rPr>
              <w:lastRenderedPageBreak/>
              <w:t>8 parents</w:t>
            </w:r>
            <w:r w:rsidR="003C06B0">
              <w:rPr>
                <w:rFonts w:cstheme="minorHAnsi"/>
                <w:sz w:val="16"/>
                <w:szCs w:val="16"/>
              </w:rPr>
              <w:t>/</w:t>
            </w:r>
            <w:r>
              <w:rPr>
                <w:rFonts w:cstheme="minorHAnsi"/>
                <w:sz w:val="16"/>
                <w:szCs w:val="16"/>
              </w:rPr>
              <w:t>carers</w:t>
            </w:r>
          </w:p>
          <w:p w14:paraId="2CBB02E9" w14:textId="77777777" w:rsidR="003D7E8B" w:rsidRDefault="003D7E8B" w:rsidP="00341C27">
            <w:pPr>
              <w:rPr>
                <w:rFonts w:cstheme="minorHAnsi"/>
                <w:sz w:val="16"/>
                <w:szCs w:val="16"/>
              </w:rPr>
            </w:pPr>
          </w:p>
          <w:p w14:paraId="6C362C61" w14:textId="1D6B738C" w:rsidR="008640E1" w:rsidRDefault="0035259D" w:rsidP="00341C27">
            <w:pPr>
              <w:rPr>
                <w:rFonts w:cstheme="minorHAnsi"/>
                <w:sz w:val="16"/>
                <w:szCs w:val="16"/>
              </w:rPr>
            </w:pPr>
            <w:r>
              <w:rPr>
                <w:rFonts w:cstheme="minorHAnsi"/>
                <w:sz w:val="16"/>
                <w:szCs w:val="16"/>
              </w:rPr>
              <w:t>7 health care professionals</w:t>
            </w:r>
          </w:p>
          <w:p w14:paraId="3E3C7F9A" w14:textId="77777777" w:rsidR="003D7E8B" w:rsidRDefault="003D7E8B" w:rsidP="00341C27">
            <w:pPr>
              <w:rPr>
                <w:rFonts w:cstheme="minorHAnsi"/>
                <w:sz w:val="16"/>
                <w:szCs w:val="16"/>
              </w:rPr>
            </w:pPr>
          </w:p>
          <w:p w14:paraId="755181FE" w14:textId="7A0C6442" w:rsidR="0035259D" w:rsidRDefault="0035259D" w:rsidP="00341C27">
            <w:pPr>
              <w:rPr>
                <w:rFonts w:cstheme="minorHAnsi"/>
                <w:sz w:val="16"/>
                <w:szCs w:val="16"/>
              </w:rPr>
            </w:pPr>
            <w:r>
              <w:rPr>
                <w:rFonts w:cstheme="minorHAnsi"/>
                <w:sz w:val="16"/>
                <w:szCs w:val="16"/>
              </w:rPr>
              <w:t>3 adolescent</w:t>
            </w:r>
            <w:r w:rsidR="003C06B0">
              <w:rPr>
                <w:rFonts w:cstheme="minorHAnsi"/>
                <w:sz w:val="16"/>
                <w:szCs w:val="16"/>
              </w:rPr>
              <w:t xml:space="preserve">/ </w:t>
            </w:r>
            <w:r w:rsidR="000E3FCE">
              <w:rPr>
                <w:rFonts w:cstheme="minorHAnsi"/>
                <w:sz w:val="16"/>
                <w:szCs w:val="16"/>
              </w:rPr>
              <w:t>y</w:t>
            </w:r>
            <w:r>
              <w:rPr>
                <w:rFonts w:cstheme="minorHAnsi"/>
                <w:sz w:val="16"/>
                <w:szCs w:val="16"/>
              </w:rPr>
              <w:t>oung people with IBD</w:t>
            </w:r>
          </w:p>
          <w:p w14:paraId="52F4D7BF" w14:textId="77777777" w:rsidR="00DF06CF" w:rsidRDefault="00DF06CF" w:rsidP="00341C27">
            <w:pPr>
              <w:rPr>
                <w:rFonts w:cstheme="minorHAnsi"/>
                <w:sz w:val="16"/>
                <w:szCs w:val="16"/>
              </w:rPr>
            </w:pPr>
          </w:p>
          <w:p w14:paraId="16059893" w14:textId="77777777" w:rsidR="00DF06CF" w:rsidRDefault="00DF06CF" w:rsidP="00341C27">
            <w:pPr>
              <w:rPr>
                <w:rFonts w:cstheme="minorHAnsi"/>
                <w:sz w:val="16"/>
                <w:szCs w:val="16"/>
              </w:rPr>
            </w:pPr>
          </w:p>
          <w:p w14:paraId="6FBAFF3D" w14:textId="77777777" w:rsidR="0055076A" w:rsidRDefault="0055076A" w:rsidP="00341C27">
            <w:pPr>
              <w:rPr>
                <w:rFonts w:cstheme="minorHAnsi"/>
                <w:sz w:val="16"/>
                <w:szCs w:val="16"/>
              </w:rPr>
            </w:pPr>
          </w:p>
          <w:p w14:paraId="73DEBE12" w14:textId="77777777" w:rsidR="0055076A" w:rsidRDefault="0055076A" w:rsidP="00341C27">
            <w:pPr>
              <w:rPr>
                <w:rFonts w:cstheme="minorHAnsi"/>
                <w:sz w:val="16"/>
                <w:szCs w:val="16"/>
              </w:rPr>
            </w:pPr>
          </w:p>
          <w:p w14:paraId="432E9C92" w14:textId="77777777" w:rsidR="008640E1" w:rsidRDefault="008640E1" w:rsidP="00341C27">
            <w:pPr>
              <w:rPr>
                <w:rFonts w:cstheme="minorHAnsi"/>
                <w:sz w:val="16"/>
                <w:szCs w:val="16"/>
              </w:rPr>
            </w:pPr>
          </w:p>
          <w:p w14:paraId="6E395365" w14:textId="77777777" w:rsidR="008640E1" w:rsidRDefault="008640E1" w:rsidP="00341C27">
            <w:pPr>
              <w:rPr>
                <w:rFonts w:cstheme="minorHAnsi"/>
                <w:sz w:val="16"/>
                <w:szCs w:val="16"/>
              </w:rPr>
            </w:pPr>
          </w:p>
          <w:p w14:paraId="28413909" w14:textId="77777777" w:rsidR="008640E1" w:rsidRDefault="008640E1" w:rsidP="00341C27">
            <w:pPr>
              <w:rPr>
                <w:rFonts w:cstheme="minorHAnsi"/>
                <w:sz w:val="16"/>
                <w:szCs w:val="16"/>
              </w:rPr>
            </w:pPr>
          </w:p>
          <w:p w14:paraId="6935E51C" w14:textId="77777777" w:rsidR="008640E1" w:rsidRDefault="008640E1" w:rsidP="00341C27">
            <w:pPr>
              <w:rPr>
                <w:rFonts w:cstheme="minorHAnsi"/>
                <w:sz w:val="16"/>
                <w:szCs w:val="16"/>
              </w:rPr>
            </w:pPr>
          </w:p>
          <w:p w14:paraId="53A35104" w14:textId="77777777" w:rsidR="008640E1" w:rsidRDefault="008640E1" w:rsidP="00341C27">
            <w:pPr>
              <w:rPr>
                <w:rFonts w:cstheme="minorHAnsi"/>
                <w:sz w:val="16"/>
                <w:szCs w:val="16"/>
              </w:rPr>
            </w:pPr>
          </w:p>
          <w:p w14:paraId="3B67EB3B" w14:textId="77777777" w:rsidR="008640E1" w:rsidRDefault="008640E1" w:rsidP="00341C27">
            <w:pPr>
              <w:rPr>
                <w:rFonts w:cstheme="minorHAnsi"/>
                <w:sz w:val="16"/>
                <w:szCs w:val="16"/>
              </w:rPr>
            </w:pPr>
          </w:p>
          <w:p w14:paraId="1CB81C0A" w14:textId="77777777" w:rsidR="008640E1" w:rsidRDefault="008640E1" w:rsidP="00341C27">
            <w:pPr>
              <w:rPr>
                <w:rFonts w:cstheme="minorHAnsi"/>
                <w:sz w:val="16"/>
                <w:szCs w:val="16"/>
              </w:rPr>
            </w:pPr>
          </w:p>
          <w:p w14:paraId="5E186ACC" w14:textId="77777777" w:rsidR="008640E1" w:rsidRDefault="008640E1" w:rsidP="00341C27">
            <w:pPr>
              <w:rPr>
                <w:rFonts w:cstheme="minorHAnsi"/>
                <w:sz w:val="16"/>
                <w:szCs w:val="16"/>
              </w:rPr>
            </w:pPr>
          </w:p>
          <w:p w14:paraId="69C5F2AB" w14:textId="77777777" w:rsidR="008640E1" w:rsidRDefault="008640E1" w:rsidP="00341C27">
            <w:pPr>
              <w:rPr>
                <w:rFonts w:cstheme="minorHAnsi"/>
                <w:sz w:val="16"/>
                <w:szCs w:val="16"/>
              </w:rPr>
            </w:pPr>
          </w:p>
          <w:p w14:paraId="69FB6CCD" w14:textId="77777777" w:rsidR="008640E1" w:rsidRDefault="008640E1" w:rsidP="00341C27">
            <w:pPr>
              <w:rPr>
                <w:rFonts w:cstheme="minorHAnsi"/>
                <w:sz w:val="16"/>
                <w:szCs w:val="16"/>
              </w:rPr>
            </w:pPr>
          </w:p>
          <w:p w14:paraId="6D89D6C7" w14:textId="77777777" w:rsidR="008640E1" w:rsidRDefault="008640E1" w:rsidP="00341C27">
            <w:pPr>
              <w:rPr>
                <w:rFonts w:cstheme="minorHAnsi"/>
                <w:sz w:val="16"/>
                <w:szCs w:val="16"/>
              </w:rPr>
            </w:pPr>
          </w:p>
          <w:p w14:paraId="5C01761E" w14:textId="77777777" w:rsidR="008640E1" w:rsidRDefault="008640E1" w:rsidP="00341C27">
            <w:pPr>
              <w:rPr>
                <w:rFonts w:cstheme="minorHAnsi"/>
                <w:sz w:val="16"/>
                <w:szCs w:val="16"/>
              </w:rPr>
            </w:pPr>
          </w:p>
          <w:p w14:paraId="3F1D5768" w14:textId="77777777" w:rsidR="008640E1" w:rsidRDefault="008640E1" w:rsidP="00341C27">
            <w:pPr>
              <w:rPr>
                <w:rFonts w:cstheme="minorHAnsi"/>
                <w:sz w:val="16"/>
                <w:szCs w:val="16"/>
              </w:rPr>
            </w:pPr>
          </w:p>
          <w:p w14:paraId="63AF09F2" w14:textId="77777777" w:rsidR="008640E1" w:rsidRDefault="008640E1" w:rsidP="00341C27">
            <w:pPr>
              <w:rPr>
                <w:rFonts w:cstheme="minorHAnsi"/>
                <w:sz w:val="16"/>
                <w:szCs w:val="16"/>
              </w:rPr>
            </w:pPr>
          </w:p>
          <w:p w14:paraId="4D1D6899" w14:textId="77777777" w:rsidR="008640E1" w:rsidRDefault="008640E1" w:rsidP="00341C27">
            <w:pPr>
              <w:rPr>
                <w:rFonts w:cstheme="minorHAnsi"/>
                <w:sz w:val="16"/>
                <w:szCs w:val="16"/>
              </w:rPr>
            </w:pPr>
          </w:p>
          <w:p w14:paraId="7C428DB2" w14:textId="77777777" w:rsidR="008640E1" w:rsidRDefault="008640E1" w:rsidP="00341C27">
            <w:pPr>
              <w:rPr>
                <w:rFonts w:cstheme="minorHAnsi"/>
                <w:sz w:val="16"/>
                <w:szCs w:val="16"/>
              </w:rPr>
            </w:pPr>
          </w:p>
          <w:p w14:paraId="2042D6E2" w14:textId="77777777" w:rsidR="008640E1" w:rsidRDefault="008640E1" w:rsidP="00341C27">
            <w:pPr>
              <w:rPr>
                <w:rFonts w:cstheme="minorHAnsi"/>
                <w:sz w:val="16"/>
                <w:szCs w:val="16"/>
              </w:rPr>
            </w:pPr>
          </w:p>
          <w:p w14:paraId="3F3A6143" w14:textId="77777777" w:rsidR="008640E1" w:rsidRDefault="008640E1" w:rsidP="00341C27">
            <w:pPr>
              <w:rPr>
                <w:rFonts w:cstheme="minorHAnsi"/>
                <w:sz w:val="16"/>
                <w:szCs w:val="16"/>
              </w:rPr>
            </w:pPr>
          </w:p>
          <w:p w14:paraId="3DB213EB" w14:textId="77777777" w:rsidR="008640E1" w:rsidRPr="00E6185E" w:rsidRDefault="008640E1" w:rsidP="00803F55">
            <w:pPr>
              <w:rPr>
                <w:rFonts w:cstheme="minorHAnsi"/>
                <w:sz w:val="16"/>
                <w:szCs w:val="16"/>
              </w:rPr>
            </w:pPr>
          </w:p>
        </w:tc>
        <w:tc>
          <w:tcPr>
            <w:tcW w:w="1229" w:type="dxa"/>
            <w:shd w:val="clear" w:color="auto" w:fill="auto"/>
          </w:tcPr>
          <w:p w14:paraId="73B2EA45" w14:textId="77777777" w:rsidR="00341C27" w:rsidRDefault="00341C27" w:rsidP="00341C27">
            <w:r w:rsidRPr="004C74F8">
              <w:rPr>
                <w:rFonts w:cstheme="minorHAnsi"/>
                <w:sz w:val="16"/>
                <w:szCs w:val="16"/>
              </w:rPr>
              <w:lastRenderedPageBreak/>
              <w:t>Oral and gastrointestinal</w:t>
            </w:r>
          </w:p>
        </w:tc>
      </w:tr>
      <w:tr w:rsidR="000C6905" w:rsidRPr="00E6185E" w14:paraId="5D946274" w14:textId="77777777" w:rsidTr="008B2D65">
        <w:tc>
          <w:tcPr>
            <w:tcW w:w="878" w:type="dxa"/>
            <w:shd w:val="clear" w:color="auto" w:fill="auto"/>
          </w:tcPr>
          <w:p w14:paraId="6DBA5D9B" w14:textId="690F12F5" w:rsidR="00341C27" w:rsidRPr="00E6185E" w:rsidRDefault="00341C27" w:rsidP="00341C27">
            <w:pPr>
              <w:rPr>
                <w:rFonts w:cstheme="minorHAnsi"/>
                <w:sz w:val="16"/>
                <w:szCs w:val="16"/>
              </w:rPr>
            </w:pPr>
            <w:r w:rsidRPr="00E6185E">
              <w:rPr>
                <w:rFonts w:cstheme="minorHAnsi"/>
                <w:sz w:val="16"/>
                <w:szCs w:val="16"/>
              </w:rPr>
              <w:lastRenderedPageBreak/>
              <w:t>4</w:t>
            </w:r>
          </w:p>
        </w:tc>
        <w:tc>
          <w:tcPr>
            <w:tcW w:w="1391" w:type="dxa"/>
            <w:shd w:val="clear" w:color="auto" w:fill="auto"/>
          </w:tcPr>
          <w:p w14:paraId="21A5FEF1" w14:textId="33D8F070" w:rsidR="00341C27" w:rsidRPr="00E6185E" w:rsidRDefault="00341C27" w:rsidP="00341C27">
            <w:pPr>
              <w:rPr>
                <w:rFonts w:cstheme="minorHAnsi"/>
                <w:bCs/>
                <w:color w:val="000000"/>
                <w:sz w:val="16"/>
                <w:szCs w:val="16"/>
              </w:rPr>
            </w:pPr>
            <w:r w:rsidRPr="00E6185E">
              <w:rPr>
                <w:rFonts w:cstheme="minorHAnsi"/>
                <w:bCs/>
                <w:color w:val="000000"/>
                <w:sz w:val="16"/>
                <w:szCs w:val="16"/>
              </w:rPr>
              <w:t>How can digital technology help adolescents/</w:t>
            </w:r>
            <w:r w:rsidR="00542CC6">
              <w:rPr>
                <w:rFonts w:cstheme="minorHAnsi"/>
                <w:bCs/>
                <w:color w:val="000000"/>
                <w:sz w:val="16"/>
                <w:szCs w:val="16"/>
              </w:rPr>
              <w:t xml:space="preserve"> </w:t>
            </w:r>
            <w:r w:rsidRPr="00E6185E">
              <w:rPr>
                <w:rFonts w:cstheme="minorHAnsi"/>
                <w:bCs/>
                <w:color w:val="000000"/>
                <w:sz w:val="16"/>
                <w:szCs w:val="16"/>
              </w:rPr>
              <w:t>young people with IBD with home testing and monitoring e.g. bloods/stool?</w:t>
            </w:r>
          </w:p>
          <w:p w14:paraId="7832324C" w14:textId="77777777" w:rsidR="00341C27" w:rsidRPr="00E6185E" w:rsidRDefault="00341C27" w:rsidP="00341C27">
            <w:pPr>
              <w:rPr>
                <w:rFonts w:cstheme="minorHAnsi"/>
                <w:sz w:val="16"/>
                <w:szCs w:val="16"/>
              </w:rPr>
            </w:pPr>
          </w:p>
        </w:tc>
        <w:tc>
          <w:tcPr>
            <w:tcW w:w="3118" w:type="dxa"/>
            <w:shd w:val="clear" w:color="auto" w:fill="auto"/>
          </w:tcPr>
          <w:p w14:paraId="38C08A24" w14:textId="3AD932CE" w:rsidR="00C7056C" w:rsidRPr="00755A0F" w:rsidRDefault="00755A0F" w:rsidP="00341C27">
            <w:pPr>
              <w:rPr>
                <w:rFonts w:cstheme="minorHAnsi"/>
                <w:sz w:val="16"/>
                <w:szCs w:val="16"/>
              </w:rPr>
            </w:pPr>
            <w:r>
              <w:rPr>
                <w:rFonts w:cstheme="minorHAnsi"/>
                <w:sz w:val="16"/>
                <w:szCs w:val="16"/>
              </w:rPr>
              <w:t>Point-of-care and home stool testing kits are now available for m</w:t>
            </w:r>
            <w:r w:rsidR="00A23211">
              <w:rPr>
                <w:rFonts w:cstheme="minorHAnsi"/>
                <w:sz w:val="16"/>
                <w:szCs w:val="16"/>
              </w:rPr>
              <w:t>o</w:t>
            </w:r>
            <w:r>
              <w:rPr>
                <w:rFonts w:cstheme="minorHAnsi"/>
                <w:sz w:val="16"/>
                <w:szCs w:val="16"/>
              </w:rPr>
              <w:t>nitoring treatment response in IBD patients. Key uncertainties around the technology related to their use in adolescents and young people with IBD</w:t>
            </w:r>
            <w:r w:rsidR="00A23211">
              <w:rPr>
                <w:rFonts w:cstheme="minorHAnsi"/>
                <w:sz w:val="16"/>
                <w:szCs w:val="16"/>
              </w:rPr>
              <w:t>, within</w:t>
            </w:r>
            <w:r w:rsidR="008130B9">
              <w:rPr>
                <w:rFonts w:cstheme="minorHAnsi"/>
                <w:sz w:val="16"/>
                <w:szCs w:val="16"/>
              </w:rPr>
              <w:t xml:space="preserve"> healthcare</w:t>
            </w:r>
            <w:r w:rsidR="00A23211">
              <w:rPr>
                <w:rFonts w:cstheme="minorHAnsi"/>
                <w:sz w:val="16"/>
                <w:szCs w:val="16"/>
              </w:rPr>
              <w:t xml:space="preserve"> and </w:t>
            </w:r>
            <w:r>
              <w:rPr>
                <w:rFonts w:cstheme="minorHAnsi"/>
                <w:sz w:val="16"/>
                <w:szCs w:val="16"/>
              </w:rPr>
              <w:t>their long term clinical impact.</w:t>
            </w:r>
          </w:p>
          <w:p w14:paraId="4D805CB8" w14:textId="77777777" w:rsidR="00E36101" w:rsidRPr="00BB6CAB" w:rsidRDefault="00E36101" w:rsidP="00341C27">
            <w:pPr>
              <w:rPr>
                <w:rFonts w:cstheme="minorHAnsi"/>
                <w:i/>
                <w:sz w:val="16"/>
                <w:szCs w:val="16"/>
              </w:rPr>
            </w:pPr>
          </w:p>
          <w:p w14:paraId="5071F049" w14:textId="77777777" w:rsidR="009520BB" w:rsidRPr="00BB6CAB" w:rsidRDefault="00BB6CAB" w:rsidP="00E36101">
            <w:pPr>
              <w:rPr>
                <w:i/>
                <w:sz w:val="16"/>
                <w:szCs w:val="16"/>
              </w:rPr>
            </w:pPr>
            <w:r>
              <w:rPr>
                <w:i/>
                <w:sz w:val="16"/>
                <w:szCs w:val="16"/>
              </w:rPr>
              <w:t>‘’</w:t>
            </w:r>
            <w:r w:rsidRPr="00BB6CAB">
              <w:rPr>
                <w:i/>
                <w:sz w:val="16"/>
                <w:szCs w:val="16"/>
              </w:rPr>
              <w:t>We need to develop methods for disease monitoring remotel</w:t>
            </w:r>
            <w:r w:rsidR="00FA13B7">
              <w:rPr>
                <w:i/>
                <w:sz w:val="16"/>
                <w:szCs w:val="16"/>
              </w:rPr>
              <w:t>y</w:t>
            </w:r>
            <w:r w:rsidRPr="00BB6CAB">
              <w:rPr>
                <w:i/>
                <w:sz w:val="16"/>
                <w:szCs w:val="16"/>
              </w:rPr>
              <w:t xml:space="preserve"> e.g. home calprotectin and home blood monitoring</w:t>
            </w:r>
            <w:r>
              <w:rPr>
                <w:i/>
                <w:sz w:val="16"/>
                <w:szCs w:val="16"/>
              </w:rPr>
              <w:t>’’</w:t>
            </w:r>
          </w:p>
          <w:p w14:paraId="3E1BFA82" w14:textId="77777777" w:rsidR="00BB6CAB" w:rsidRPr="00BB6CAB" w:rsidRDefault="00BB6CAB" w:rsidP="00E36101">
            <w:pPr>
              <w:rPr>
                <w:i/>
                <w:sz w:val="16"/>
                <w:szCs w:val="16"/>
              </w:rPr>
            </w:pPr>
            <w:r>
              <w:rPr>
                <w:i/>
                <w:sz w:val="16"/>
                <w:szCs w:val="16"/>
              </w:rPr>
              <w:t>‘’</w:t>
            </w:r>
            <w:r w:rsidRPr="00BB6CAB">
              <w:rPr>
                <w:i/>
                <w:sz w:val="16"/>
                <w:szCs w:val="16"/>
              </w:rPr>
              <w:t>Is there any mobile technology being looked in to for recording levels of testing such as stool samples</w:t>
            </w:r>
            <w:r w:rsidR="00B73C88">
              <w:rPr>
                <w:i/>
                <w:sz w:val="16"/>
                <w:szCs w:val="16"/>
              </w:rPr>
              <w:t>?</w:t>
            </w:r>
            <w:r w:rsidRPr="00BB6CAB">
              <w:rPr>
                <w:i/>
                <w:sz w:val="16"/>
                <w:szCs w:val="16"/>
              </w:rPr>
              <w:t xml:space="preserve"> This could save a trip to the hospital.</w:t>
            </w:r>
            <w:r>
              <w:rPr>
                <w:i/>
                <w:sz w:val="16"/>
                <w:szCs w:val="16"/>
              </w:rPr>
              <w:t>’’</w:t>
            </w:r>
          </w:p>
          <w:p w14:paraId="52662CD6" w14:textId="77777777" w:rsidR="00BB6CAB" w:rsidRPr="00BB6CAB" w:rsidRDefault="00BB6CAB" w:rsidP="00E36101">
            <w:pPr>
              <w:rPr>
                <w:i/>
                <w:sz w:val="16"/>
                <w:szCs w:val="16"/>
              </w:rPr>
            </w:pPr>
            <w:r>
              <w:rPr>
                <w:i/>
                <w:sz w:val="16"/>
                <w:szCs w:val="16"/>
              </w:rPr>
              <w:t>‘’</w:t>
            </w:r>
            <w:r w:rsidRPr="00BB6CAB">
              <w:rPr>
                <w:i/>
                <w:sz w:val="16"/>
                <w:szCs w:val="16"/>
              </w:rPr>
              <w:t>I would like to know if technology can be used to conduct certain tests more easily and quickl</w:t>
            </w:r>
            <w:r w:rsidR="00B73C88">
              <w:rPr>
                <w:i/>
                <w:sz w:val="16"/>
                <w:szCs w:val="16"/>
              </w:rPr>
              <w:t>y</w:t>
            </w:r>
            <w:r w:rsidR="00B20A4D">
              <w:rPr>
                <w:i/>
                <w:sz w:val="16"/>
                <w:szCs w:val="16"/>
              </w:rPr>
              <w:t>,</w:t>
            </w:r>
            <w:r w:rsidR="00B73C88">
              <w:rPr>
                <w:i/>
                <w:sz w:val="16"/>
                <w:szCs w:val="16"/>
              </w:rPr>
              <w:t xml:space="preserve"> </w:t>
            </w:r>
            <w:r w:rsidRPr="00BB6CAB">
              <w:rPr>
                <w:i/>
                <w:sz w:val="16"/>
                <w:szCs w:val="16"/>
              </w:rPr>
              <w:t>e.g. for calprotectin, a home test that also provides the results in e.g. an app</w:t>
            </w:r>
            <w:r w:rsidR="00B20A4D">
              <w:rPr>
                <w:i/>
                <w:sz w:val="16"/>
                <w:szCs w:val="16"/>
              </w:rPr>
              <w:t>?</w:t>
            </w:r>
            <w:r>
              <w:rPr>
                <w:i/>
                <w:sz w:val="16"/>
                <w:szCs w:val="16"/>
              </w:rPr>
              <w:t>’’</w:t>
            </w:r>
          </w:p>
          <w:p w14:paraId="34D2DEE4" w14:textId="77777777" w:rsidR="00BB6CAB" w:rsidRPr="00BB6CAB" w:rsidRDefault="00BB6CAB" w:rsidP="00E36101">
            <w:pPr>
              <w:rPr>
                <w:i/>
                <w:sz w:val="16"/>
                <w:szCs w:val="16"/>
              </w:rPr>
            </w:pPr>
            <w:r>
              <w:rPr>
                <w:i/>
                <w:sz w:val="16"/>
                <w:szCs w:val="16"/>
              </w:rPr>
              <w:t>‘’</w:t>
            </w:r>
            <w:r w:rsidRPr="00BB6CAB">
              <w:rPr>
                <w:i/>
                <w:sz w:val="16"/>
                <w:szCs w:val="16"/>
              </w:rPr>
              <w:t>Using technology at home (apps) to monitor calprotectin levels</w:t>
            </w:r>
            <w:r>
              <w:rPr>
                <w:i/>
                <w:sz w:val="16"/>
                <w:szCs w:val="16"/>
              </w:rPr>
              <w:t>’’</w:t>
            </w:r>
          </w:p>
          <w:p w14:paraId="18BD9FCE" w14:textId="77777777" w:rsidR="00BB6CAB" w:rsidRPr="00BB6CAB" w:rsidRDefault="00BB6CAB" w:rsidP="00E36101">
            <w:pPr>
              <w:rPr>
                <w:i/>
                <w:sz w:val="16"/>
                <w:szCs w:val="16"/>
              </w:rPr>
            </w:pPr>
            <w:r>
              <w:rPr>
                <w:i/>
                <w:sz w:val="16"/>
                <w:szCs w:val="16"/>
              </w:rPr>
              <w:t>‘’</w:t>
            </w:r>
            <w:r w:rsidRPr="00BB6CAB">
              <w:rPr>
                <w:i/>
                <w:sz w:val="16"/>
                <w:szCs w:val="16"/>
              </w:rPr>
              <w:t>Is there any kind of digital technology being developed to manage the day to day health symptoms, stages, severity of the illness like the finger prick for diabetes?</w:t>
            </w:r>
            <w:r>
              <w:rPr>
                <w:i/>
                <w:sz w:val="16"/>
                <w:szCs w:val="16"/>
              </w:rPr>
              <w:t>’’</w:t>
            </w:r>
          </w:p>
          <w:p w14:paraId="0072D1FE" w14:textId="4D837645" w:rsidR="00BB6CAB" w:rsidRPr="003C06B0" w:rsidRDefault="00BB6CAB" w:rsidP="003E0064">
            <w:pPr>
              <w:rPr>
                <w:i/>
                <w:sz w:val="16"/>
                <w:szCs w:val="16"/>
              </w:rPr>
            </w:pPr>
            <w:r>
              <w:rPr>
                <w:i/>
                <w:sz w:val="16"/>
                <w:szCs w:val="16"/>
              </w:rPr>
              <w:t>‘’</w:t>
            </w:r>
            <w:r w:rsidRPr="00BB6CAB">
              <w:rPr>
                <w:i/>
                <w:sz w:val="16"/>
                <w:szCs w:val="16"/>
              </w:rPr>
              <w:t>I want there to be a way we can monitor our disease activity and this is sent to the hospital automatically</w:t>
            </w:r>
            <w:r>
              <w:rPr>
                <w:i/>
                <w:sz w:val="16"/>
                <w:szCs w:val="16"/>
              </w:rPr>
              <w:t>‘’</w:t>
            </w:r>
          </w:p>
        </w:tc>
        <w:tc>
          <w:tcPr>
            <w:tcW w:w="2835" w:type="dxa"/>
            <w:shd w:val="clear" w:color="auto" w:fill="auto"/>
          </w:tcPr>
          <w:p w14:paraId="11819CA3" w14:textId="73E98B95" w:rsidR="00894368" w:rsidRPr="00894368" w:rsidRDefault="00894368" w:rsidP="008C1266">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4FEEBB8A" w14:textId="4E0E312E" w:rsidR="008C1266" w:rsidRPr="008C1266" w:rsidRDefault="008C1266" w:rsidP="008C1266">
            <w:pPr>
              <w:rPr>
                <w:rFonts w:cstheme="minorHAnsi"/>
                <w:color w:val="000000" w:themeColor="text1"/>
                <w:sz w:val="16"/>
                <w:szCs w:val="16"/>
              </w:rPr>
            </w:pPr>
            <w:r w:rsidRPr="008C1266">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149D74CE" w14:textId="77777777" w:rsidR="008C1266" w:rsidRPr="008C1266" w:rsidRDefault="008C1266" w:rsidP="00BB6CAB">
            <w:pPr>
              <w:rPr>
                <w:rFonts w:cstheme="minorHAnsi"/>
                <w:color w:val="000000" w:themeColor="text1"/>
                <w:sz w:val="16"/>
                <w:szCs w:val="16"/>
              </w:rPr>
            </w:pPr>
          </w:p>
        </w:tc>
        <w:tc>
          <w:tcPr>
            <w:tcW w:w="1323" w:type="dxa"/>
            <w:shd w:val="clear" w:color="auto" w:fill="auto"/>
          </w:tcPr>
          <w:p w14:paraId="7796AF57" w14:textId="7EB640E9" w:rsidR="00BB6CAB" w:rsidRDefault="003A7B29" w:rsidP="00BB6CAB">
            <w:pPr>
              <w:rPr>
                <w:rFonts w:cstheme="minorHAnsi"/>
                <w:sz w:val="16"/>
                <w:szCs w:val="16"/>
              </w:rPr>
            </w:pPr>
            <w:r>
              <w:rPr>
                <w:rFonts w:cstheme="minorHAnsi"/>
                <w:sz w:val="16"/>
                <w:szCs w:val="16"/>
              </w:rPr>
              <w:t>4 parents</w:t>
            </w:r>
            <w:r w:rsidR="000E3FCE">
              <w:rPr>
                <w:rFonts w:cstheme="minorHAnsi"/>
                <w:sz w:val="16"/>
                <w:szCs w:val="16"/>
              </w:rPr>
              <w:t>/</w:t>
            </w:r>
            <w:r>
              <w:rPr>
                <w:rFonts w:cstheme="minorHAnsi"/>
                <w:sz w:val="16"/>
                <w:szCs w:val="16"/>
              </w:rPr>
              <w:t>carers</w:t>
            </w:r>
          </w:p>
          <w:p w14:paraId="30E5230E" w14:textId="77777777" w:rsidR="003D7E8B" w:rsidRDefault="003D7E8B" w:rsidP="00BB6CAB">
            <w:pPr>
              <w:rPr>
                <w:rFonts w:cstheme="minorHAnsi"/>
                <w:sz w:val="16"/>
                <w:szCs w:val="16"/>
              </w:rPr>
            </w:pPr>
          </w:p>
          <w:p w14:paraId="6AD198C2" w14:textId="70C90FF3" w:rsidR="00BB6CAB" w:rsidRDefault="003A7B29" w:rsidP="00BB6CAB">
            <w:pPr>
              <w:rPr>
                <w:rFonts w:cstheme="minorHAnsi"/>
                <w:sz w:val="16"/>
                <w:szCs w:val="16"/>
              </w:rPr>
            </w:pPr>
            <w:r>
              <w:rPr>
                <w:rFonts w:cstheme="minorHAnsi"/>
                <w:sz w:val="16"/>
                <w:szCs w:val="16"/>
              </w:rPr>
              <w:t>1 adolescent</w:t>
            </w:r>
            <w:r w:rsidR="000E3FCE">
              <w:rPr>
                <w:rFonts w:cstheme="minorHAnsi"/>
                <w:sz w:val="16"/>
                <w:szCs w:val="16"/>
              </w:rPr>
              <w:t xml:space="preserve">/ </w:t>
            </w:r>
            <w:r>
              <w:rPr>
                <w:rFonts w:cstheme="minorHAnsi"/>
                <w:sz w:val="16"/>
                <w:szCs w:val="16"/>
              </w:rPr>
              <w:t>young person with IBD</w:t>
            </w:r>
          </w:p>
          <w:p w14:paraId="6C75CFEA" w14:textId="77777777" w:rsidR="003D7E8B" w:rsidRDefault="003D7E8B" w:rsidP="00BB6CAB">
            <w:pPr>
              <w:rPr>
                <w:rFonts w:cstheme="minorHAnsi"/>
                <w:sz w:val="16"/>
                <w:szCs w:val="16"/>
              </w:rPr>
            </w:pPr>
          </w:p>
          <w:p w14:paraId="05DE49EF" w14:textId="77777777" w:rsidR="003A7B29" w:rsidRPr="00E6185E" w:rsidRDefault="003A7B29" w:rsidP="00BB6CAB">
            <w:pPr>
              <w:rPr>
                <w:rFonts w:cstheme="minorHAnsi"/>
                <w:sz w:val="16"/>
                <w:szCs w:val="16"/>
              </w:rPr>
            </w:pPr>
            <w:r>
              <w:rPr>
                <w:rFonts w:cstheme="minorHAnsi"/>
                <w:sz w:val="16"/>
                <w:szCs w:val="16"/>
              </w:rPr>
              <w:t>1 healthcare professional</w:t>
            </w:r>
          </w:p>
        </w:tc>
        <w:tc>
          <w:tcPr>
            <w:tcW w:w="1229" w:type="dxa"/>
            <w:shd w:val="clear" w:color="auto" w:fill="auto"/>
          </w:tcPr>
          <w:p w14:paraId="3BC70840" w14:textId="77777777" w:rsidR="00341C27" w:rsidRDefault="00341C27" w:rsidP="00341C27">
            <w:r w:rsidRPr="004C74F8">
              <w:rPr>
                <w:rFonts w:cstheme="minorHAnsi"/>
                <w:sz w:val="16"/>
                <w:szCs w:val="16"/>
              </w:rPr>
              <w:t>Oral and gastrointestinal</w:t>
            </w:r>
          </w:p>
        </w:tc>
      </w:tr>
      <w:tr w:rsidR="000C6905" w:rsidRPr="00E6185E" w14:paraId="1EB1BD95" w14:textId="77777777" w:rsidTr="008B2D65">
        <w:tc>
          <w:tcPr>
            <w:tcW w:w="878" w:type="dxa"/>
            <w:shd w:val="clear" w:color="auto" w:fill="auto"/>
          </w:tcPr>
          <w:p w14:paraId="2091E8DD" w14:textId="30E96EC5" w:rsidR="00341C27" w:rsidRPr="00E6185E" w:rsidRDefault="00341C27" w:rsidP="00341C27">
            <w:pPr>
              <w:rPr>
                <w:rFonts w:cstheme="minorHAnsi"/>
                <w:sz w:val="16"/>
                <w:szCs w:val="16"/>
              </w:rPr>
            </w:pPr>
            <w:r w:rsidRPr="00E6185E">
              <w:rPr>
                <w:rFonts w:cstheme="minorHAnsi"/>
                <w:sz w:val="16"/>
                <w:szCs w:val="16"/>
              </w:rPr>
              <w:t>5</w:t>
            </w:r>
          </w:p>
        </w:tc>
        <w:tc>
          <w:tcPr>
            <w:tcW w:w="1391" w:type="dxa"/>
            <w:shd w:val="clear" w:color="auto" w:fill="auto"/>
          </w:tcPr>
          <w:p w14:paraId="189F2F45" w14:textId="58A1020F" w:rsidR="00341C27" w:rsidRPr="00E6185E" w:rsidRDefault="00341C27" w:rsidP="00341C27">
            <w:pPr>
              <w:rPr>
                <w:rFonts w:cstheme="minorHAnsi"/>
                <w:bCs/>
                <w:color w:val="000000"/>
                <w:sz w:val="16"/>
                <w:szCs w:val="16"/>
              </w:rPr>
            </w:pPr>
            <w:r w:rsidRPr="00E6185E">
              <w:rPr>
                <w:rFonts w:cstheme="minorHAnsi"/>
                <w:bCs/>
                <w:color w:val="000000"/>
                <w:sz w:val="16"/>
                <w:szCs w:val="16"/>
              </w:rPr>
              <w:t>Can digital technology make it easier and quicker to diagnose adolescents/</w:t>
            </w:r>
            <w:r w:rsidR="00542CC6">
              <w:rPr>
                <w:rFonts w:cstheme="minorHAnsi"/>
                <w:bCs/>
                <w:color w:val="000000"/>
                <w:sz w:val="16"/>
                <w:szCs w:val="16"/>
              </w:rPr>
              <w:t xml:space="preserve"> </w:t>
            </w:r>
            <w:r w:rsidRPr="00E6185E">
              <w:rPr>
                <w:rFonts w:cstheme="minorHAnsi"/>
                <w:bCs/>
                <w:color w:val="000000"/>
                <w:sz w:val="16"/>
                <w:szCs w:val="16"/>
              </w:rPr>
              <w:t>young people with IBD?</w:t>
            </w:r>
          </w:p>
          <w:p w14:paraId="2DE51A66" w14:textId="77777777" w:rsidR="00341C27" w:rsidRPr="00E6185E" w:rsidRDefault="00341C27" w:rsidP="00341C27">
            <w:pPr>
              <w:rPr>
                <w:rFonts w:cstheme="minorHAnsi"/>
                <w:sz w:val="16"/>
                <w:szCs w:val="16"/>
              </w:rPr>
            </w:pPr>
          </w:p>
        </w:tc>
        <w:tc>
          <w:tcPr>
            <w:tcW w:w="3118" w:type="dxa"/>
            <w:shd w:val="clear" w:color="auto" w:fill="auto"/>
          </w:tcPr>
          <w:p w14:paraId="49327499" w14:textId="77777777" w:rsidR="00C7056C" w:rsidRDefault="00380F81" w:rsidP="00341C27">
            <w:pPr>
              <w:rPr>
                <w:rFonts w:cstheme="minorHAnsi"/>
                <w:sz w:val="16"/>
                <w:szCs w:val="16"/>
              </w:rPr>
            </w:pPr>
            <w:r>
              <w:rPr>
                <w:rFonts w:cstheme="minorHAnsi"/>
                <w:sz w:val="16"/>
                <w:szCs w:val="16"/>
              </w:rPr>
              <w:t>Most patients undergo a number of investigation</w:t>
            </w:r>
            <w:r w:rsidR="006A0A21">
              <w:rPr>
                <w:rFonts w:cstheme="minorHAnsi"/>
                <w:sz w:val="16"/>
                <w:szCs w:val="16"/>
              </w:rPr>
              <w:t>s</w:t>
            </w:r>
            <w:r w:rsidR="00485511">
              <w:rPr>
                <w:rFonts w:cstheme="minorHAnsi"/>
                <w:sz w:val="16"/>
                <w:szCs w:val="16"/>
              </w:rPr>
              <w:t xml:space="preserve"> before diagnosis</w:t>
            </w:r>
            <w:r>
              <w:rPr>
                <w:rFonts w:cstheme="minorHAnsi"/>
                <w:sz w:val="16"/>
                <w:szCs w:val="16"/>
              </w:rPr>
              <w:t xml:space="preserve"> including </w:t>
            </w:r>
            <w:r w:rsidR="006A0A21">
              <w:rPr>
                <w:rFonts w:cstheme="minorHAnsi"/>
                <w:sz w:val="16"/>
                <w:szCs w:val="16"/>
              </w:rPr>
              <w:t xml:space="preserve">invasive procedures such as </w:t>
            </w:r>
            <w:r>
              <w:rPr>
                <w:rFonts w:cstheme="minorHAnsi"/>
                <w:sz w:val="16"/>
                <w:szCs w:val="16"/>
              </w:rPr>
              <w:t xml:space="preserve">endoscopy. Some patients experience </w:t>
            </w:r>
            <w:r w:rsidR="006A0A21">
              <w:rPr>
                <w:rFonts w:cstheme="minorHAnsi"/>
                <w:sz w:val="16"/>
                <w:szCs w:val="16"/>
              </w:rPr>
              <w:t xml:space="preserve">a delay in their diagnosis. </w:t>
            </w:r>
            <w:r w:rsidR="00FA13B7">
              <w:rPr>
                <w:rFonts w:cstheme="minorHAnsi"/>
                <w:sz w:val="16"/>
                <w:szCs w:val="16"/>
              </w:rPr>
              <w:t xml:space="preserve">Questions proposed by adolescents and young people with IBD </w:t>
            </w:r>
            <w:r w:rsidR="00485511">
              <w:rPr>
                <w:rFonts w:cstheme="minorHAnsi"/>
                <w:sz w:val="16"/>
                <w:szCs w:val="16"/>
              </w:rPr>
              <w:t xml:space="preserve">relate to whether </w:t>
            </w:r>
            <w:r w:rsidR="00BF034A">
              <w:rPr>
                <w:rFonts w:cstheme="minorHAnsi"/>
                <w:sz w:val="16"/>
                <w:szCs w:val="16"/>
              </w:rPr>
              <w:t xml:space="preserve">digital technology could </w:t>
            </w:r>
            <w:r w:rsidR="002E4382">
              <w:rPr>
                <w:rFonts w:cstheme="minorHAnsi"/>
                <w:sz w:val="16"/>
                <w:szCs w:val="16"/>
              </w:rPr>
              <w:t xml:space="preserve">simplify the </w:t>
            </w:r>
            <w:r w:rsidR="00BF034A">
              <w:rPr>
                <w:rFonts w:cstheme="minorHAnsi"/>
                <w:sz w:val="16"/>
                <w:szCs w:val="16"/>
              </w:rPr>
              <w:t>diagnostic process</w:t>
            </w:r>
            <w:r w:rsidR="00FA13B7">
              <w:rPr>
                <w:rFonts w:cstheme="minorHAnsi"/>
                <w:sz w:val="16"/>
                <w:szCs w:val="16"/>
              </w:rPr>
              <w:t xml:space="preserve"> </w:t>
            </w:r>
            <w:r w:rsidR="002E4382">
              <w:rPr>
                <w:rFonts w:cstheme="minorHAnsi"/>
                <w:sz w:val="16"/>
                <w:szCs w:val="16"/>
              </w:rPr>
              <w:t xml:space="preserve">and </w:t>
            </w:r>
            <w:r w:rsidR="00485511">
              <w:rPr>
                <w:rFonts w:cstheme="minorHAnsi"/>
                <w:sz w:val="16"/>
                <w:szCs w:val="16"/>
              </w:rPr>
              <w:t>shorten the diagnostic pathway.</w:t>
            </w:r>
          </w:p>
          <w:p w14:paraId="2FAFFE9B" w14:textId="77777777" w:rsidR="00485511" w:rsidRDefault="00485511" w:rsidP="00341C27">
            <w:pPr>
              <w:rPr>
                <w:rFonts w:cstheme="minorHAnsi"/>
                <w:sz w:val="16"/>
                <w:szCs w:val="16"/>
              </w:rPr>
            </w:pPr>
          </w:p>
          <w:p w14:paraId="0DC73ECD" w14:textId="77777777" w:rsidR="00380F81" w:rsidRPr="001F7F53" w:rsidRDefault="00380F81" w:rsidP="00341C27">
            <w:pPr>
              <w:rPr>
                <w:rFonts w:cstheme="minorHAnsi"/>
                <w:i/>
                <w:sz w:val="16"/>
                <w:szCs w:val="16"/>
              </w:rPr>
            </w:pPr>
            <w:r w:rsidRPr="001F7F53">
              <w:rPr>
                <w:rFonts w:cstheme="minorHAnsi"/>
                <w:i/>
                <w:sz w:val="16"/>
                <w:szCs w:val="16"/>
              </w:rPr>
              <w:t>‘’Could technology be used to diagnose me quicker and help me to understand the disease better?’’</w:t>
            </w:r>
          </w:p>
          <w:p w14:paraId="1ADD689F" w14:textId="218A30EB" w:rsidR="009E310C" w:rsidRPr="00AE643B" w:rsidRDefault="00380F81" w:rsidP="00341C27">
            <w:pPr>
              <w:rPr>
                <w:rFonts w:cstheme="minorHAnsi"/>
                <w:i/>
                <w:sz w:val="16"/>
                <w:szCs w:val="16"/>
              </w:rPr>
            </w:pPr>
            <w:r w:rsidRPr="001F7F53">
              <w:rPr>
                <w:rFonts w:cstheme="minorHAnsi"/>
                <w:i/>
                <w:sz w:val="16"/>
                <w:szCs w:val="16"/>
              </w:rPr>
              <w:t>‘’Is there scope for technology to aid in diagnostic processes? For example, having capability for a patient to go through questions to identify symptoms and not patterns, and have an app or similar interface that uses this information to narrow down the likely diagnosis and suggest the next steps?’’</w:t>
            </w:r>
          </w:p>
        </w:tc>
        <w:tc>
          <w:tcPr>
            <w:tcW w:w="2835" w:type="dxa"/>
            <w:shd w:val="clear" w:color="auto" w:fill="auto"/>
          </w:tcPr>
          <w:p w14:paraId="3B035455"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09C7200B" w14:textId="6FEB2914" w:rsidR="00161ACF" w:rsidRPr="00E6185E" w:rsidRDefault="00BA6BD2" w:rsidP="00341C27">
            <w:pPr>
              <w:rPr>
                <w:rFonts w:cstheme="minorHAnsi"/>
                <w:sz w:val="16"/>
                <w:szCs w:val="16"/>
              </w:rPr>
            </w:pPr>
            <w:r>
              <w:rPr>
                <w:rFonts w:cstheme="minorHAnsi"/>
                <w:sz w:val="16"/>
                <w:szCs w:val="16"/>
              </w:rPr>
              <w:t>2</w:t>
            </w:r>
            <w:r w:rsidR="00FA13B7">
              <w:rPr>
                <w:rFonts w:cstheme="minorHAnsi"/>
                <w:sz w:val="16"/>
                <w:szCs w:val="16"/>
              </w:rPr>
              <w:t xml:space="preserve"> adolescents</w:t>
            </w:r>
            <w:r w:rsidR="000E3FCE">
              <w:rPr>
                <w:rFonts w:cstheme="minorHAnsi"/>
                <w:sz w:val="16"/>
                <w:szCs w:val="16"/>
              </w:rPr>
              <w:t xml:space="preserve">/ </w:t>
            </w:r>
            <w:r w:rsidR="00FA13B7">
              <w:rPr>
                <w:rFonts w:cstheme="minorHAnsi"/>
                <w:sz w:val="16"/>
                <w:szCs w:val="16"/>
              </w:rPr>
              <w:t>young pe</w:t>
            </w:r>
            <w:r>
              <w:rPr>
                <w:rFonts w:cstheme="minorHAnsi"/>
                <w:sz w:val="16"/>
                <w:szCs w:val="16"/>
              </w:rPr>
              <w:t>ople</w:t>
            </w:r>
            <w:r w:rsidR="00FA13B7">
              <w:rPr>
                <w:rFonts w:cstheme="minorHAnsi"/>
                <w:sz w:val="16"/>
                <w:szCs w:val="16"/>
              </w:rPr>
              <w:t xml:space="preserve"> with IBD</w:t>
            </w:r>
          </w:p>
        </w:tc>
        <w:tc>
          <w:tcPr>
            <w:tcW w:w="1229" w:type="dxa"/>
            <w:shd w:val="clear" w:color="auto" w:fill="auto"/>
          </w:tcPr>
          <w:p w14:paraId="3724ED56" w14:textId="77777777" w:rsidR="00341C27" w:rsidRDefault="00341C27" w:rsidP="00341C27">
            <w:r w:rsidRPr="004C74F8">
              <w:rPr>
                <w:rFonts w:cstheme="minorHAnsi"/>
                <w:sz w:val="16"/>
                <w:szCs w:val="16"/>
              </w:rPr>
              <w:t>Oral and gastrointestinal</w:t>
            </w:r>
          </w:p>
        </w:tc>
      </w:tr>
      <w:tr w:rsidR="000C6905" w:rsidRPr="00E6185E" w14:paraId="6D266BB9" w14:textId="77777777" w:rsidTr="008B2D65">
        <w:tc>
          <w:tcPr>
            <w:tcW w:w="878" w:type="dxa"/>
            <w:shd w:val="clear" w:color="auto" w:fill="auto"/>
          </w:tcPr>
          <w:p w14:paraId="23C2BF98" w14:textId="3AAEC2F4" w:rsidR="00341C27" w:rsidRPr="00E6185E" w:rsidRDefault="00341C27" w:rsidP="00341C27">
            <w:pPr>
              <w:rPr>
                <w:rFonts w:cstheme="minorHAnsi"/>
                <w:sz w:val="16"/>
                <w:szCs w:val="16"/>
              </w:rPr>
            </w:pPr>
            <w:r w:rsidRPr="00E6185E">
              <w:rPr>
                <w:rFonts w:cstheme="minorHAnsi"/>
                <w:sz w:val="16"/>
                <w:szCs w:val="16"/>
              </w:rPr>
              <w:t>6</w:t>
            </w:r>
          </w:p>
        </w:tc>
        <w:tc>
          <w:tcPr>
            <w:tcW w:w="1391" w:type="dxa"/>
            <w:shd w:val="clear" w:color="auto" w:fill="auto"/>
          </w:tcPr>
          <w:p w14:paraId="17BB5FB5" w14:textId="3E51867B" w:rsidR="00341C27" w:rsidRPr="003C06B0" w:rsidRDefault="00341C27" w:rsidP="00341C27">
            <w:pPr>
              <w:rPr>
                <w:rFonts w:cstheme="minorHAnsi"/>
                <w:bCs/>
                <w:color w:val="000000"/>
                <w:sz w:val="16"/>
                <w:szCs w:val="16"/>
              </w:rPr>
            </w:pPr>
            <w:r w:rsidRPr="00E6185E">
              <w:rPr>
                <w:rFonts w:cstheme="minorHAnsi"/>
                <w:bCs/>
                <w:color w:val="000000"/>
                <w:sz w:val="16"/>
                <w:szCs w:val="16"/>
              </w:rPr>
              <w:t>How can digital technology help adolescents/</w:t>
            </w:r>
            <w:r w:rsidR="00542CC6">
              <w:rPr>
                <w:rFonts w:cstheme="minorHAnsi"/>
                <w:bCs/>
                <w:color w:val="000000"/>
                <w:sz w:val="16"/>
                <w:szCs w:val="16"/>
              </w:rPr>
              <w:t xml:space="preserve"> </w:t>
            </w:r>
            <w:r w:rsidRPr="00E6185E">
              <w:rPr>
                <w:rFonts w:cstheme="minorHAnsi"/>
                <w:bCs/>
                <w:color w:val="000000"/>
                <w:sz w:val="16"/>
                <w:szCs w:val="16"/>
              </w:rPr>
              <w:t>young people with IBD to feel more in control and independent with their IBD?</w:t>
            </w:r>
          </w:p>
        </w:tc>
        <w:tc>
          <w:tcPr>
            <w:tcW w:w="3118" w:type="dxa"/>
            <w:shd w:val="clear" w:color="auto" w:fill="auto"/>
          </w:tcPr>
          <w:p w14:paraId="3DDD278B" w14:textId="4DB2A65B" w:rsidR="00CF2043" w:rsidRPr="003C06B0" w:rsidRDefault="00CF2043" w:rsidP="00341C27">
            <w:pPr>
              <w:rPr>
                <w:rFonts w:cstheme="minorHAnsi"/>
                <w:sz w:val="16"/>
                <w:szCs w:val="16"/>
              </w:rPr>
            </w:pPr>
            <w:r w:rsidRPr="00CF2043">
              <w:rPr>
                <w:rFonts w:cstheme="minorHAnsi"/>
                <w:sz w:val="16"/>
                <w:szCs w:val="16"/>
              </w:rPr>
              <w:t>Paediatric patients will continue to require medical care as they mature into adults</w:t>
            </w:r>
            <w:r w:rsidR="00595156">
              <w:rPr>
                <w:rFonts w:cstheme="minorHAnsi"/>
                <w:sz w:val="16"/>
                <w:szCs w:val="16"/>
              </w:rPr>
              <w:t xml:space="preserve">. </w:t>
            </w:r>
            <w:r w:rsidRPr="00CF2043">
              <w:rPr>
                <w:rFonts w:cstheme="minorHAnsi"/>
                <w:sz w:val="16"/>
                <w:szCs w:val="16"/>
              </w:rPr>
              <w:t xml:space="preserve">In chronic disease, skills </w:t>
            </w:r>
            <w:r w:rsidR="00595156">
              <w:rPr>
                <w:rFonts w:cstheme="minorHAnsi"/>
                <w:sz w:val="16"/>
                <w:szCs w:val="16"/>
              </w:rPr>
              <w:t>and behaviour in</w:t>
            </w:r>
            <w:r w:rsidRPr="00CF2043">
              <w:rPr>
                <w:rFonts w:cstheme="minorHAnsi"/>
                <w:sz w:val="16"/>
                <w:szCs w:val="16"/>
              </w:rPr>
              <w:t xml:space="preserve"> health maintenance</w:t>
            </w:r>
            <w:r w:rsidR="00595156">
              <w:rPr>
                <w:rFonts w:cstheme="minorHAnsi"/>
                <w:sz w:val="16"/>
                <w:szCs w:val="16"/>
              </w:rPr>
              <w:t xml:space="preserve"> are</w:t>
            </w:r>
            <w:r w:rsidRPr="00CF2043">
              <w:rPr>
                <w:rFonts w:cstheme="minorHAnsi"/>
                <w:sz w:val="16"/>
                <w:szCs w:val="16"/>
              </w:rPr>
              <w:t xml:space="preserve"> expected to develop over time. Common questions from stakeholders relate to how digital technology could improve independence with disease management. </w:t>
            </w:r>
          </w:p>
          <w:p w14:paraId="6842C9EF" w14:textId="77777777" w:rsidR="007C07E9" w:rsidRDefault="00C7056C" w:rsidP="00341C27">
            <w:pPr>
              <w:rPr>
                <w:rFonts w:cstheme="minorHAnsi"/>
                <w:i/>
                <w:sz w:val="16"/>
                <w:szCs w:val="16"/>
              </w:rPr>
            </w:pPr>
            <w:r w:rsidRPr="00C7056C">
              <w:rPr>
                <w:rFonts w:cstheme="minorHAnsi"/>
                <w:i/>
                <w:sz w:val="16"/>
                <w:szCs w:val="16"/>
              </w:rPr>
              <w:t>‘’</w:t>
            </w:r>
            <w:r w:rsidR="006E1BBC" w:rsidRPr="00C7056C">
              <w:rPr>
                <w:rFonts w:cstheme="minorHAnsi"/>
                <w:i/>
                <w:sz w:val="16"/>
                <w:szCs w:val="16"/>
              </w:rPr>
              <w:t>Can use of apps/technology promote independence and feelings of control over a young person’s own diagnosis</w:t>
            </w:r>
            <w:r w:rsidR="008434F5">
              <w:rPr>
                <w:rFonts w:cstheme="minorHAnsi"/>
                <w:i/>
                <w:sz w:val="16"/>
                <w:szCs w:val="16"/>
              </w:rPr>
              <w:t>?</w:t>
            </w:r>
            <w:r w:rsidRPr="00C7056C">
              <w:rPr>
                <w:rFonts w:cstheme="minorHAnsi"/>
                <w:i/>
                <w:sz w:val="16"/>
                <w:szCs w:val="16"/>
              </w:rPr>
              <w:t>’’</w:t>
            </w:r>
          </w:p>
          <w:p w14:paraId="6549D473" w14:textId="77777777" w:rsidR="007C07E9" w:rsidRPr="008434F5" w:rsidRDefault="007C07E9" w:rsidP="00341C27">
            <w:pPr>
              <w:rPr>
                <w:i/>
                <w:color w:val="000000" w:themeColor="text1"/>
                <w:sz w:val="16"/>
                <w:szCs w:val="16"/>
              </w:rPr>
            </w:pPr>
            <w:r>
              <w:rPr>
                <w:i/>
                <w:sz w:val="16"/>
                <w:szCs w:val="16"/>
              </w:rPr>
              <w:lastRenderedPageBreak/>
              <w:t>‘</w:t>
            </w:r>
            <w:r w:rsidRPr="008434F5">
              <w:rPr>
                <w:i/>
                <w:color w:val="000000" w:themeColor="text1"/>
                <w:sz w:val="16"/>
                <w:szCs w:val="16"/>
              </w:rPr>
              <w:t>’Can apps providing information, regular assessments and reminders improve adherence to IBD medication in young people?’’</w:t>
            </w:r>
          </w:p>
          <w:p w14:paraId="5C683EEE" w14:textId="77777777" w:rsidR="007C07E9" w:rsidRPr="008434F5" w:rsidRDefault="007C07E9" w:rsidP="00341C27">
            <w:pPr>
              <w:rPr>
                <w:i/>
                <w:color w:val="000000" w:themeColor="text1"/>
                <w:sz w:val="16"/>
                <w:szCs w:val="16"/>
              </w:rPr>
            </w:pPr>
            <w:r w:rsidRPr="008434F5">
              <w:rPr>
                <w:i/>
                <w:color w:val="000000" w:themeColor="text1"/>
                <w:sz w:val="16"/>
                <w:szCs w:val="16"/>
              </w:rPr>
              <w:t>‘’Apps to remind teenagers to take their medication’’</w:t>
            </w:r>
          </w:p>
          <w:p w14:paraId="264313AB" w14:textId="77777777" w:rsidR="007C07E9" w:rsidRPr="008434F5" w:rsidRDefault="007C07E9" w:rsidP="007C07E9">
            <w:pPr>
              <w:rPr>
                <w:i/>
                <w:color w:val="000000" w:themeColor="text1"/>
                <w:sz w:val="16"/>
                <w:szCs w:val="16"/>
              </w:rPr>
            </w:pPr>
            <w:r w:rsidRPr="008434F5">
              <w:rPr>
                <w:i/>
                <w:color w:val="000000" w:themeColor="text1"/>
                <w:sz w:val="16"/>
                <w:szCs w:val="16"/>
              </w:rPr>
              <w:t>‘’An app to track food/symptoms and provide medication reminders could be useful’’</w:t>
            </w:r>
          </w:p>
          <w:p w14:paraId="76564D7A" w14:textId="77777777" w:rsidR="00654C45" w:rsidRPr="008434F5" w:rsidRDefault="008434F5" w:rsidP="00654C45">
            <w:pPr>
              <w:rPr>
                <w:rFonts w:ascii="Calibri" w:hAnsi="Calibri" w:cs="Calibri"/>
                <w:i/>
                <w:color w:val="000000" w:themeColor="text1"/>
                <w:sz w:val="16"/>
                <w:szCs w:val="16"/>
              </w:rPr>
            </w:pPr>
            <w:r>
              <w:rPr>
                <w:rFonts w:ascii="Calibri" w:hAnsi="Calibri" w:cs="Calibri"/>
                <w:i/>
                <w:color w:val="000000" w:themeColor="text1"/>
                <w:sz w:val="16"/>
                <w:szCs w:val="16"/>
              </w:rPr>
              <w:t>‘’</w:t>
            </w:r>
            <w:r w:rsidR="00654C45" w:rsidRPr="008434F5">
              <w:rPr>
                <w:rFonts w:ascii="Calibri" w:hAnsi="Calibri" w:cs="Calibri"/>
                <w:i/>
                <w:color w:val="000000" w:themeColor="text1"/>
                <w:sz w:val="16"/>
                <w:szCs w:val="16"/>
              </w:rPr>
              <w:t>Could the technology support independence when it comes to medication</w:t>
            </w:r>
            <w:r>
              <w:rPr>
                <w:rFonts w:ascii="Calibri" w:hAnsi="Calibri" w:cs="Calibri"/>
                <w:i/>
                <w:color w:val="000000" w:themeColor="text1"/>
                <w:sz w:val="16"/>
                <w:szCs w:val="16"/>
              </w:rPr>
              <w:t>?’’</w:t>
            </w:r>
          </w:p>
          <w:p w14:paraId="2B42C09A" w14:textId="70BAEA12" w:rsidR="00720531" w:rsidRPr="003C06B0" w:rsidRDefault="008434F5" w:rsidP="00C932EB">
            <w:pPr>
              <w:rPr>
                <w:rFonts w:ascii="Calibri" w:hAnsi="Calibri" w:cs="Calibri"/>
                <w:i/>
                <w:color w:val="000000" w:themeColor="text1"/>
                <w:sz w:val="16"/>
                <w:szCs w:val="16"/>
              </w:rPr>
            </w:pPr>
            <w:r>
              <w:rPr>
                <w:rFonts w:ascii="Calibri" w:hAnsi="Calibri" w:cs="Calibri"/>
                <w:i/>
                <w:color w:val="000000" w:themeColor="text1"/>
                <w:sz w:val="16"/>
                <w:szCs w:val="16"/>
              </w:rPr>
              <w:t>‘’</w:t>
            </w:r>
            <w:r w:rsidR="00654C45" w:rsidRPr="008434F5">
              <w:rPr>
                <w:rFonts w:ascii="Calibri" w:hAnsi="Calibri" w:cs="Calibri"/>
                <w:i/>
                <w:color w:val="000000" w:themeColor="text1"/>
                <w:sz w:val="16"/>
                <w:szCs w:val="16"/>
              </w:rPr>
              <w:t>Could self-care/advice type apps even link with appointment making tech so can book appt e.g. for bloods or pharmacy to get more meds?</w:t>
            </w:r>
            <w:r>
              <w:rPr>
                <w:rFonts w:ascii="Calibri" w:hAnsi="Calibri" w:cs="Calibri"/>
                <w:i/>
                <w:color w:val="000000" w:themeColor="text1"/>
                <w:sz w:val="16"/>
                <w:szCs w:val="16"/>
              </w:rPr>
              <w:t>’’</w:t>
            </w:r>
          </w:p>
        </w:tc>
        <w:tc>
          <w:tcPr>
            <w:tcW w:w="2835" w:type="dxa"/>
            <w:shd w:val="clear" w:color="auto" w:fill="auto"/>
          </w:tcPr>
          <w:p w14:paraId="3AE39B6D" w14:textId="77777777" w:rsidR="00341C27" w:rsidRDefault="00341C27" w:rsidP="00341C27">
            <w:pPr>
              <w:rPr>
                <w:rFonts w:cstheme="minorHAnsi"/>
                <w:sz w:val="16"/>
                <w:szCs w:val="16"/>
              </w:rPr>
            </w:pPr>
            <w:r w:rsidRPr="00E6185E">
              <w:rPr>
                <w:rFonts w:cstheme="minorHAnsi"/>
                <w:sz w:val="16"/>
                <w:szCs w:val="16"/>
              </w:rPr>
              <w:lastRenderedPageBreak/>
              <w:t>None identified</w:t>
            </w:r>
          </w:p>
          <w:p w14:paraId="48CE8960" w14:textId="77777777" w:rsidR="007C07E9" w:rsidRDefault="007C07E9" w:rsidP="00341C27">
            <w:pPr>
              <w:rPr>
                <w:rFonts w:cstheme="minorHAnsi"/>
                <w:sz w:val="16"/>
                <w:szCs w:val="16"/>
              </w:rPr>
            </w:pPr>
          </w:p>
          <w:p w14:paraId="36790D7B" w14:textId="77777777" w:rsidR="007C07E9" w:rsidRDefault="007C07E9" w:rsidP="00341C27">
            <w:pPr>
              <w:rPr>
                <w:rFonts w:cstheme="minorHAnsi"/>
                <w:sz w:val="16"/>
                <w:szCs w:val="16"/>
              </w:rPr>
            </w:pPr>
          </w:p>
          <w:p w14:paraId="5D06E6D9" w14:textId="77777777" w:rsidR="007C07E9" w:rsidRDefault="007C07E9" w:rsidP="00341C27">
            <w:pPr>
              <w:rPr>
                <w:rFonts w:cstheme="minorHAnsi"/>
                <w:sz w:val="16"/>
                <w:szCs w:val="16"/>
              </w:rPr>
            </w:pPr>
          </w:p>
          <w:p w14:paraId="6CD2F164" w14:textId="77777777" w:rsidR="007C07E9" w:rsidRDefault="007C07E9" w:rsidP="00341C27">
            <w:pPr>
              <w:rPr>
                <w:rFonts w:cstheme="minorHAnsi"/>
                <w:sz w:val="16"/>
                <w:szCs w:val="16"/>
              </w:rPr>
            </w:pPr>
          </w:p>
          <w:p w14:paraId="73836C02" w14:textId="77777777" w:rsidR="00FB479E" w:rsidRDefault="00FB479E" w:rsidP="00341C27">
            <w:pPr>
              <w:rPr>
                <w:rFonts w:cstheme="minorHAnsi"/>
                <w:sz w:val="16"/>
                <w:szCs w:val="16"/>
              </w:rPr>
            </w:pPr>
          </w:p>
          <w:p w14:paraId="13D36B1C" w14:textId="77777777" w:rsidR="00FB479E" w:rsidRDefault="00FB479E" w:rsidP="00341C27">
            <w:pPr>
              <w:rPr>
                <w:rFonts w:cstheme="minorHAnsi"/>
                <w:sz w:val="16"/>
                <w:szCs w:val="16"/>
              </w:rPr>
            </w:pPr>
          </w:p>
          <w:p w14:paraId="30C0D7AE" w14:textId="77777777" w:rsidR="00FB479E" w:rsidRDefault="00FB479E" w:rsidP="00341C27">
            <w:pPr>
              <w:rPr>
                <w:rFonts w:cstheme="minorHAnsi"/>
                <w:sz w:val="16"/>
                <w:szCs w:val="16"/>
              </w:rPr>
            </w:pPr>
          </w:p>
          <w:p w14:paraId="711F0520" w14:textId="77777777" w:rsidR="00FB479E" w:rsidRDefault="00FB479E" w:rsidP="00341C27">
            <w:pPr>
              <w:rPr>
                <w:rFonts w:cstheme="minorHAnsi"/>
                <w:sz w:val="16"/>
                <w:szCs w:val="16"/>
              </w:rPr>
            </w:pPr>
          </w:p>
          <w:p w14:paraId="4E149170" w14:textId="77777777" w:rsidR="00FB479E" w:rsidRDefault="00FB479E" w:rsidP="00341C27">
            <w:pPr>
              <w:rPr>
                <w:rFonts w:cstheme="minorHAnsi"/>
                <w:sz w:val="16"/>
                <w:szCs w:val="16"/>
              </w:rPr>
            </w:pPr>
          </w:p>
          <w:p w14:paraId="061C566C" w14:textId="77777777" w:rsidR="00FB479E" w:rsidRDefault="00FB479E" w:rsidP="00341C27">
            <w:pPr>
              <w:rPr>
                <w:rFonts w:cstheme="minorHAnsi"/>
                <w:sz w:val="16"/>
                <w:szCs w:val="16"/>
              </w:rPr>
            </w:pPr>
          </w:p>
          <w:p w14:paraId="082C33D2" w14:textId="77777777" w:rsidR="00FB479E" w:rsidRDefault="00FB479E" w:rsidP="00341C27">
            <w:pPr>
              <w:rPr>
                <w:rFonts w:cstheme="minorHAnsi"/>
                <w:sz w:val="16"/>
                <w:szCs w:val="16"/>
              </w:rPr>
            </w:pPr>
          </w:p>
          <w:p w14:paraId="22CCB6D0" w14:textId="77777777" w:rsidR="00FB479E" w:rsidRPr="00E6185E" w:rsidRDefault="00FB479E" w:rsidP="00C932EB">
            <w:pPr>
              <w:rPr>
                <w:rFonts w:cstheme="minorHAnsi"/>
                <w:sz w:val="16"/>
                <w:szCs w:val="16"/>
              </w:rPr>
            </w:pPr>
          </w:p>
        </w:tc>
        <w:tc>
          <w:tcPr>
            <w:tcW w:w="1323" w:type="dxa"/>
            <w:shd w:val="clear" w:color="auto" w:fill="auto"/>
          </w:tcPr>
          <w:p w14:paraId="228E13E5" w14:textId="6B19A424" w:rsidR="00CF2043" w:rsidRDefault="008434F5" w:rsidP="00341C27">
            <w:pPr>
              <w:rPr>
                <w:rFonts w:cstheme="minorHAnsi"/>
                <w:sz w:val="16"/>
                <w:szCs w:val="16"/>
              </w:rPr>
            </w:pPr>
            <w:r>
              <w:rPr>
                <w:rFonts w:cstheme="minorHAnsi"/>
                <w:sz w:val="16"/>
                <w:szCs w:val="16"/>
              </w:rPr>
              <w:lastRenderedPageBreak/>
              <w:t>3 healthcare professionals</w:t>
            </w:r>
          </w:p>
          <w:p w14:paraId="51BADA42" w14:textId="77777777" w:rsidR="003D7E8B" w:rsidRDefault="003D7E8B" w:rsidP="00341C27">
            <w:pPr>
              <w:rPr>
                <w:rFonts w:cstheme="minorHAnsi"/>
                <w:sz w:val="16"/>
                <w:szCs w:val="16"/>
              </w:rPr>
            </w:pPr>
          </w:p>
          <w:p w14:paraId="3F9DF2DC" w14:textId="08540673" w:rsidR="008434F5" w:rsidRDefault="008434F5" w:rsidP="00341C27">
            <w:pPr>
              <w:rPr>
                <w:rFonts w:cstheme="minorHAnsi"/>
                <w:sz w:val="16"/>
                <w:szCs w:val="16"/>
              </w:rPr>
            </w:pPr>
            <w:r>
              <w:rPr>
                <w:rFonts w:cstheme="minorHAnsi"/>
                <w:sz w:val="16"/>
                <w:szCs w:val="16"/>
              </w:rPr>
              <w:t>2 parents</w:t>
            </w:r>
            <w:r w:rsidR="000E3FCE">
              <w:rPr>
                <w:rFonts w:cstheme="minorHAnsi"/>
                <w:sz w:val="16"/>
                <w:szCs w:val="16"/>
              </w:rPr>
              <w:t>/</w:t>
            </w:r>
            <w:r>
              <w:rPr>
                <w:rFonts w:cstheme="minorHAnsi"/>
                <w:sz w:val="16"/>
                <w:szCs w:val="16"/>
              </w:rPr>
              <w:t>carers</w:t>
            </w:r>
          </w:p>
          <w:p w14:paraId="1A880F8B" w14:textId="77777777" w:rsidR="003D7E8B" w:rsidRDefault="003D7E8B" w:rsidP="00341C27">
            <w:pPr>
              <w:rPr>
                <w:rFonts w:cstheme="minorHAnsi"/>
                <w:sz w:val="16"/>
                <w:szCs w:val="16"/>
              </w:rPr>
            </w:pPr>
          </w:p>
          <w:p w14:paraId="297AC461" w14:textId="3D0E1719" w:rsidR="008434F5" w:rsidRDefault="008434F5" w:rsidP="00341C27">
            <w:pPr>
              <w:rPr>
                <w:rFonts w:cstheme="minorHAnsi"/>
                <w:sz w:val="16"/>
                <w:szCs w:val="16"/>
              </w:rPr>
            </w:pPr>
            <w:r>
              <w:rPr>
                <w:rFonts w:cstheme="minorHAnsi"/>
                <w:sz w:val="16"/>
                <w:szCs w:val="16"/>
              </w:rPr>
              <w:t>1 adolescent</w:t>
            </w:r>
            <w:r w:rsidR="000E3FCE">
              <w:rPr>
                <w:rFonts w:cstheme="minorHAnsi"/>
                <w:sz w:val="16"/>
                <w:szCs w:val="16"/>
              </w:rPr>
              <w:t xml:space="preserve">/ </w:t>
            </w:r>
            <w:r>
              <w:rPr>
                <w:rFonts w:cstheme="minorHAnsi"/>
                <w:sz w:val="16"/>
                <w:szCs w:val="16"/>
              </w:rPr>
              <w:t>young person with IBD</w:t>
            </w:r>
          </w:p>
          <w:p w14:paraId="72EF8167" w14:textId="77777777" w:rsidR="00CF2043" w:rsidRDefault="00CF2043" w:rsidP="00341C27">
            <w:pPr>
              <w:rPr>
                <w:rFonts w:cstheme="minorHAnsi"/>
                <w:sz w:val="16"/>
                <w:szCs w:val="16"/>
              </w:rPr>
            </w:pPr>
          </w:p>
          <w:p w14:paraId="694445BA" w14:textId="77777777" w:rsidR="00CF2043" w:rsidRDefault="00CF2043" w:rsidP="00341C27">
            <w:pPr>
              <w:rPr>
                <w:rFonts w:cstheme="minorHAnsi"/>
                <w:sz w:val="16"/>
                <w:szCs w:val="16"/>
              </w:rPr>
            </w:pPr>
          </w:p>
          <w:p w14:paraId="7B33CD67" w14:textId="77777777" w:rsidR="00CF2043" w:rsidRDefault="00CF2043" w:rsidP="00341C27">
            <w:pPr>
              <w:rPr>
                <w:rFonts w:cstheme="minorHAnsi"/>
                <w:sz w:val="16"/>
                <w:szCs w:val="16"/>
              </w:rPr>
            </w:pPr>
          </w:p>
          <w:p w14:paraId="0D5BEAA6" w14:textId="77777777" w:rsidR="00CF2043" w:rsidRDefault="00CF2043" w:rsidP="00341C27">
            <w:pPr>
              <w:rPr>
                <w:rFonts w:cstheme="minorHAnsi"/>
                <w:sz w:val="16"/>
                <w:szCs w:val="16"/>
              </w:rPr>
            </w:pPr>
          </w:p>
          <w:p w14:paraId="1A458A18" w14:textId="77777777" w:rsidR="00CF2043" w:rsidRDefault="00CF2043" w:rsidP="00341C27">
            <w:pPr>
              <w:rPr>
                <w:rFonts w:cstheme="minorHAnsi"/>
                <w:sz w:val="16"/>
                <w:szCs w:val="16"/>
              </w:rPr>
            </w:pPr>
          </w:p>
          <w:p w14:paraId="78CF7F80" w14:textId="77777777" w:rsidR="00CF2043" w:rsidRDefault="00CF2043" w:rsidP="00341C27">
            <w:pPr>
              <w:rPr>
                <w:rFonts w:cstheme="minorHAnsi"/>
                <w:sz w:val="16"/>
                <w:szCs w:val="16"/>
              </w:rPr>
            </w:pPr>
          </w:p>
          <w:p w14:paraId="4B5B47F6" w14:textId="77777777" w:rsidR="00CF2043" w:rsidRDefault="00CF2043" w:rsidP="00341C27">
            <w:pPr>
              <w:rPr>
                <w:rFonts w:cstheme="minorHAnsi"/>
                <w:sz w:val="16"/>
                <w:szCs w:val="16"/>
              </w:rPr>
            </w:pPr>
          </w:p>
          <w:p w14:paraId="07E488F4" w14:textId="77777777" w:rsidR="00FB479E" w:rsidRDefault="00FB479E" w:rsidP="00341C27">
            <w:pPr>
              <w:rPr>
                <w:rFonts w:cstheme="minorHAnsi"/>
                <w:sz w:val="16"/>
                <w:szCs w:val="16"/>
              </w:rPr>
            </w:pPr>
          </w:p>
          <w:p w14:paraId="6566B149" w14:textId="77777777" w:rsidR="00FB479E" w:rsidRDefault="00FB479E" w:rsidP="00341C27">
            <w:pPr>
              <w:rPr>
                <w:rFonts w:cstheme="minorHAnsi"/>
                <w:sz w:val="16"/>
                <w:szCs w:val="16"/>
              </w:rPr>
            </w:pPr>
          </w:p>
          <w:p w14:paraId="2FAC23A6" w14:textId="77777777" w:rsidR="00FB479E" w:rsidRDefault="00FB479E" w:rsidP="00341C27">
            <w:pPr>
              <w:rPr>
                <w:rFonts w:cstheme="minorHAnsi"/>
                <w:sz w:val="16"/>
                <w:szCs w:val="16"/>
              </w:rPr>
            </w:pPr>
          </w:p>
          <w:p w14:paraId="79E060E2" w14:textId="77777777" w:rsidR="00FB479E" w:rsidRDefault="00FB479E" w:rsidP="00341C27">
            <w:pPr>
              <w:rPr>
                <w:rFonts w:cstheme="minorHAnsi"/>
                <w:sz w:val="16"/>
                <w:szCs w:val="16"/>
              </w:rPr>
            </w:pPr>
          </w:p>
          <w:p w14:paraId="2FF1A62E" w14:textId="77777777" w:rsidR="00FB479E" w:rsidRDefault="00FB479E" w:rsidP="00341C27">
            <w:pPr>
              <w:rPr>
                <w:rFonts w:cstheme="minorHAnsi"/>
                <w:sz w:val="16"/>
                <w:szCs w:val="16"/>
              </w:rPr>
            </w:pPr>
          </w:p>
          <w:p w14:paraId="6480F1B9" w14:textId="77777777" w:rsidR="00FB479E" w:rsidRPr="00E6185E" w:rsidRDefault="00FB479E" w:rsidP="00341C27">
            <w:pPr>
              <w:rPr>
                <w:rFonts w:cstheme="minorHAnsi"/>
                <w:sz w:val="16"/>
                <w:szCs w:val="16"/>
              </w:rPr>
            </w:pPr>
          </w:p>
        </w:tc>
        <w:tc>
          <w:tcPr>
            <w:tcW w:w="1229" w:type="dxa"/>
            <w:shd w:val="clear" w:color="auto" w:fill="auto"/>
          </w:tcPr>
          <w:p w14:paraId="41C63D32" w14:textId="77777777" w:rsidR="00341C27" w:rsidRDefault="00341C27" w:rsidP="00341C27">
            <w:r w:rsidRPr="004C74F8">
              <w:rPr>
                <w:rFonts w:cstheme="minorHAnsi"/>
                <w:sz w:val="16"/>
                <w:szCs w:val="16"/>
              </w:rPr>
              <w:lastRenderedPageBreak/>
              <w:t>Oral and gastrointestinal</w:t>
            </w:r>
          </w:p>
        </w:tc>
      </w:tr>
      <w:tr w:rsidR="000C6905" w:rsidRPr="00E6185E" w14:paraId="56B5AE35" w14:textId="77777777" w:rsidTr="008B2D65">
        <w:tc>
          <w:tcPr>
            <w:tcW w:w="878" w:type="dxa"/>
            <w:shd w:val="clear" w:color="auto" w:fill="auto"/>
          </w:tcPr>
          <w:p w14:paraId="75FF79C3" w14:textId="38A2C608" w:rsidR="00341C27" w:rsidRPr="00E6185E" w:rsidRDefault="00341C27" w:rsidP="00341C27">
            <w:pPr>
              <w:rPr>
                <w:rFonts w:cstheme="minorHAnsi"/>
                <w:sz w:val="16"/>
                <w:szCs w:val="16"/>
              </w:rPr>
            </w:pPr>
            <w:r w:rsidRPr="00E6185E">
              <w:rPr>
                <w:rFonts w:cstheme="minorHAnsi"/>
                <w:sz w:val="16"/>
                <w:szCs w:val="16"/>
              </w:rPr>
              <w:t>7</w:t>
            </w:r>
          </w:p>
        </w:tc>
        <w:tc>
          <w:tcPr>
            <w:tcW w:w="1391" w:type="dxa"/>
            <w:shd w:val="clear" w:color="auto" w:fill="auto"/>
          </w:tcPr>
          <w:p w14:paraId="64EF1ADC" w14:textId="47B11084" w:rsidR="00341C27" w:rsidRPr="00E6185E" w:rsidRDefault="00341C27" w:rsidP="00341C27">
            <w:pPr>
              <w:rPr>
                <w:rFonts w:cstheme="minorHAnsi"/>
                <w:bCs/>
                <w:color w:val="000000"/>
                <w:sz w:val="16"/>
                <w:szCs w:val="16"/>
              </w:rPr>
            </w:pPr>
            <w:r w:rsidRPr="00E6185E">
              <w:rPr>
                <w:rFonts w:cstheme="minorHAnsi"/>
                <w:bCs/>
                <w:color w:val="000000"/>
                <w:sz w:val="16"/>
                <w:szCs w:val="16"/>
              </w:rPr>
              <w:t>Can digital technology support healthcare for adolescents/</w:t>
            </w:r>
            <w:r w:rsidR="00542CC6">
              <w:rPr>
                <w:rFonts w:cstheme="minorHAnsi"/>
                <w:bCs/>
                <w:color w:val="000000"/>
                <w:sz w:val="16"/>
                <w:szCs w:val="16"/>
              </w:rPr>
              <w:t xml:space="preserve"> </w:t>
            </w:r>
            <w:r w:rsidRPr="00E6185E">
              <w:rPr>
                <w:rFonts w:cstheme="minorHAnsi"/>
                <w:bCs/>
                <w:color w:val="000000"/>
                <w:sz w:val="16"/>
                <w:szCs w:val="16"/>
              </w:rPr>
              <w:t>young people with IBD when they move from the children’s team to the adult team and can this improve patient experience?</w:t>
            </w:r>
          </w:p>
          <w:p w14:paraId="43E64EDA" w14:textId="77777777" w:rsidR="00341C27" w:rsidRPr="00E6185E" w:rsidRDefault="00341C27" w:rsidP="00341C27">
            <w:pPr>
              <w:rPr>
                <w:rFonts w:cstheme="minorHAnsi"/>
                <w:sz w:val="16"/>
                <w:szCs w:val="16"/>
              </w:rPr>
            </w:pPr>
          </w:p>
        </w:tc>
        <w:tc>
          <w:tcPr>
            <w:tcW w:w="3118" w:type="dxa"/>
            <w:shd w:val="clear" w:color="auto" w:fill="auto"/>
          </w:tcPr>
          <w:p w14:paraId="756BCE5E" w14:textId="77777777" w:rsidR="00C7056C" w:rsidRPr="00F549DE" w:rsidRDefault="00F549DE" w:rsidP="000B4C18">
            <w:pPr>
              <w:rPr>
                <w:rFonts w:cstheme="minorHAnsi"/>
                <w:sz w:val="16"/>
                <w:szCs w:val="16"/>
              </w:rPr>
            </w:pPr>
            <w:r>
              <w:rPr>
                <w:rFonts w:cstheme="minorHAnsi"/>
                <w:sz w:val="16"/>
                <w:szCs w:val="16"/>
              </w:rPr>
              <w:t xml:space="preserve">Moving between paediatric and adult care (transition) </w:t>
            </w:r>
            <w:r w:rsidR="00F90BA0">
              <w:rPr>
                <w:rFonts w:cstheme="minorHAnsi"/>
                <w:sz w:val="16"/>
                <w:szCs w:val="16"/>
              </w:rPr>
              <w:t xml:space="preserve">can </w:t>
            </w:r>
            <w:r>
              <w:rPr>
                <w:rFonts w:cstheme="minorHAnsi"/>
                <w:sz w:val="16"/>
                <w:szCs w:val="16"/>
              </w:rPr>
              <w:t xml:space="preserve">be a difficult </w:t>
            </w:r>
            <w:r w:rsidR="00F90BA0">
              <w:rPr>
                <w:rFonts w:cstheme="minorHAnsi"/>
                <w:sz w:val="16"/>
                <w:szCs w:val="16"/>
              </w:rPr>
              <w:t xml:space="preserve">time </w:t>
            </w:r>
            <w:r>
              <w:rPr>
                <w:rFonts w:cstheme="minorHAnsi"/>
                <w:sz w:val="16"/>
                <w:szCs w:val="16"/>
              </w:rPr>
              <w:t xml:space="preserve">for young patients. </w:t>
            </w:r>
            <w:r w:rsidR="00F90BA0">
              <w:rPr>
                <w:rFonts w:cstheme="minorHAnsi"/>
                <w:sz w:val="16"/>
                <w:szCs w:val="16"/>
              </w:rPr>
              <w:t xml:space="preserve">Early education about the transition process and equipping patients with self-management skills are important for fostering independence </w:t>
            </w:r>
            <w:r w:rsidR="000F5EE4">
              <w:rPr>
                <w:rFonts w:cstheme="minorHAnsi"/>
                <w:sz w:val="16"/>
                <w:szCs w:val="16"/>
              </w:rPr>
              <w:t>for</w:t>
            </w:r>
            <w:r w:rsidR="00F90BA0">
              <w:rPr>
                <w:rFonts w:cstheme="minorHAnsi"/>
                <w:sz w:val="16"/>
                <w:szCs w:val="16"/>
              </w:rPr>
              <w:t xml:space="preserve"> manag</w:t>
            </w:r>
            <w:r w:rsidR="000F5EE4">
              <w:rPr>
                <w:rFonts w:cstheme="minorHAnsi"/>
                <w:sz w:val="16"/>
                <w:szCs w:val="16"/>
              </w:rPr>
              <w:t>ing</w:t>
            </w:r>
            <w:r w:rsidR="00F90BA0">
              <w:rPr>
                <w:rFonts w:cstheme="minorHAnsi"/>
                <w:sz w:val="16"/>
                <w:szCs w:val="16"/>
              </w:rPr>
              <w:t xml:space="preserve"> life with chronic disease.</w:t>
            </w:r>
          </w:p>
          <w:p w14:paraId="43D8EFCC" w14:textId="77777777" w:rsidR="00C7056C" w:rsidRDefault="00C7056C" w:rsidP="000B4C18">
            <w:pPr>
              <w:rPr>
                <w:rFonts w:cstheme="minorHAnsi"/>
                <w:i/>
                <w:sz w:val="16"/>
                <w:szCs w:val="16"/>
              </w:rPr>
            </w:pPr>
          </w:p>
          <w:p w14:paraId="7474447D" w14:textId="77777777" w:rsidR="000B4C18" w:rsidRPr="00C7056C" w:rsidRDefault="00C7056C" w:rsidP="000B4C18">
            <w:pPr>
              <w:rPr>
                <w:rFonts w:cstheme="minorHAnsi"/>
                <w:i/>
                <w:sz w:val="16"/>
                <w:szCs w:val="16"/>
              </w:rPr>
            </w:pPr>
            <w:r w:rsidRPr="00C7056C">
              <w:rPr>
                <w:rFonts w:cstheme="minorHAnsi"/>
                <w:i/>
                <w:sz w:val="16"/>
                <w:szCs w:val="16"/>
              </w:rPr>
              <w:t>‘’</w:t>
            </w:r>
            <w:r w:rsidR="000B4C18" w:rsidRPr="00C7056C">
              <w:rPr>
                <w:rFonts w:cstheme="minorHAnsi"/>
                <w:i/>
                <w:sz w:val="16"/>
                <w:szCs w:val="16"/>
              </w:rPr>
              <w:t>Transition</w:t>
            </w:r>
            <w:r w:rsidRPr="00C7056C">
              <w:rPr>
                <w:rFonts w:cstheme="minorHAnsi"/>
                <w:i/>
                <w:sz w:val="16"/>
                <w:szCs w:val="16"/>
              </w:rPr>
              <w:t>’’</w:t>
            </w:r>
          </w:p>
          <w:p w14:paraId="2B747861" w14:textId="77777777" w:rsidR="000B4C18" w:rsidRPr="00C7056C" w:rsidRDefault="00C7056C" w:rsidP="000B4C18">
            <w:pPr>
              <w:rPr>
                <w:rFonts w:cstheme="minorHAnsi"/>
                <w:i/>
                <w:sz w:val="16"/>
                <w:szCs w:val="16"/>
              </w:rPr>
            </w:pPr>
            <w:r w:rsidRPr="00C7056C">
              <w:rPr>
                <w:rFonts w:cstheme="minorHAnsi"/>
                <w:i/>
                <w:sz w:val="16"/>
                <w:szCs w:val="16"/>
              </w:rPr>
              <w:t>‘’</w:t>
            </w:r>
            <w:r w:rsidR="000B4C18" w:rsidRPr="00C7056C">
              <w:rPr>
                <w:rFonts w:cstheme="minorHAnsi"/>
                <w:i/>
                <w:sz w:val="16"/>
                <w:szCs w:val="16"/>
              </w:rPr>
              <w:t>Transition readiness/wellness in different areas</w:t>
            </w:r>
            <w:r w:rsidRPr="00C7056C">
              <w:rPr>
                <w:rFonts w:cstheme="minorHAnsi"/>
                <w:i/>
                <w:sz w:val="16"/>
                <w:szCs w:val="16"/>
              </w:rPr>
              <w:t>’’</w:t>
            </w:r>
          </w:p>
          <w:p w14:paraId="2E3AFC94" w14:textId="77777777" w:rsidR="000B4C18" w:rsidRPr="00C7056C" w:rsidRDefault="00C7056C" w:rsidP="000B4C18">
            <w:pPr>
              <w:rPr>
                <w:rFonts w:cstheme="minorHAnsi"/>
                <w:i/>
                <w:sz w:val="16"/>
                <w:szCs w:val="16"/>
              </w:rPr>
            </w:pPr>
            <w:r w:rsidRPr="00C7056C">
              <w:rPr>
                <w:rFonts w:cstheme="minorHAnsi"/>
                <w:i/>
                <w:sz w:val="16"/>
                <w:szCs w:val="16"/>
              </w:rPr>
              <w:t>‘’</w:t>
            </w:r>
            <w:r w:rsidR="000B4C18" w:rsidRPr="00C7056C">
              <w:rPr>
                <w:rFonts w:cstheme="minorHAnsi"/>
                <w:i/>
                <w:sz w:val="16"/>
                <w:szCs w:val="16"/>
              </w:rPr>
              <w:t>What role can digital technology play in supporting young people make the transition to adult care?</w:t>
            </w:r>
            <w:r w:rsidRPr="00C7056C">
              <w:rPr>
                <w:rFonts w:cstheme="minorHAnsi"/>
                <w:i/>
                <w:sz w:val="16"/>
                <w:szCs w:val="16"/>
              </w:rPr>
              <w:t>’’</w:t>
            </w:r>
          </w:p>
          <w:p w14:paraId="02EDB965" w14:textId="72924701" w:rsidR="0048019B" w:rsidRPr="009959C4" w:rsidRDefault="00C7056C" w:rsidP="000B4C18">
            <w:pPr>
              <w:rPr>
                <w:rFonts w:cstheme="minorHAnsi"/>
                <w:i/>
                <w:sz w:val="16"/>
                <w:szCs w:val="16"/>
              </w:rPr>
            </w:pPr>
            <w:r w:rsidRPr="00C7056C">
              <w:rPr>
                <w:rFonts w:cstheme="minorHAnsi"/>
                <w:i/>
                <w:sz w:val="16"/>
                <w:szCs w:val="16"/>
              </w:rPr>
              <w:t>‘’</w:t>
            </w:r>
            <w:r w:rsidR="000B4C18" w:rsidRPr="00C7056C">
              <w:rPr>
                <w:rFonts w:cstheme="minorHAnsi"/>
                <w:i/>
                <w:sz w:val="16"/>
                <w:szCs w:val="16"/>
              </w:rPr>
              <w:t>Would there be particular digital technology resources aimed at the transition period to adult IBD care?</w:t>
            </w:r>
            <w:r w:rsidRPr="00C7056C">
              <w:rPr>
                <w:rFonts w:cstheme="minorHAnsi"/>
                <w:i/>
                <w:sz w:val="16"/>
                <w:szCs w:val="16"/>
              </w:rPr>
              <w:t>’’</w:t>
            </w:r>
          </w:p>
        </w:tc>
        <w:tc>
          <w:tcPr>
            <w:tcW w:w="2835" w:type="dxa"/>
            <w:shd w:val="clear" w:color="auto" w:fill="auto"/>
          </w:tcPr>
          <w:p w14:paraId="74EE070B"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6A912968" w14:textId="397EE1ED" w:rsidR="00CC2B9B" w:rsidRDefault="00FA13B7" w:rsidP="00341C27">
            <w:pPr>
              <w:rPr>
                <w:rFonts w:cstheme="minorHAnsi"/>
                <w:sz w:val="16"/>
                <w:szCs w:val="16"/>
              </w:rPr>
            </w:pPr>
            <w:r>
              <w:rPr>
                <w:rFonts w:cstheme="minorHAnsi"/>
                <w:sz w:val="16"/>
                <w:szCs w:val="16"/>
              </w:rPr>
              <w:t xml:space="preserve">3 </w:t>
            </w:r>
            <w:r w:rsidR="002A6416">
              <w:rPr>
                <w:rFonts w:cstheme="minorHAnsi"/>
                <w:sz w:val="16"/>
                <w:szCs w:val="16"/>
              </w:rPr>
              <w:t>healthcare professionals</w:t>
            </w:r>
          </w:p>
          <w:p w14:paraId="53AE19D0" w14:textId="77777777" w:rsidR="003D7E8B" w:rsidRDefault="003D7E8B" w:rsidP="00341C27">
            <w:pPr>
              <w:rPr>
                <w:rFonts w:cstheme="minorHAnsi"/>
                <w:sz w:val="16"/>
                <w:szCs w:val="16"/>
              </w:rPr>
            </w:pPr>
          </w:p>
          <w:p w14:paraId="5DEE67A7" w14:textId="46E90A8D" w:rsidR="00CC2B9B" w:rsidRDefault="00FA13B7" w:rsidP="00341C27">
            <w:pPr>
              <w:rPr>
                <w:rFonts w:cstheme="minorHAnsi"/>
                <w:sz w:val="16"/>
                <w:szCs w:val="16"/>
              </w:rPr>
            </w:pPr>
            <w:r>
              <w:rPr>
                <w:rFonts w:cstheme="minorHAnsi"/>
                <w:sz w:val="16"/>
                <w:szCs w:val="16"/>
              </w:rPr>
              <w:t xml:space="preserve">1 </w:t>
            </w:r>
            <w:r w:rsidR="002A6416">
              <w:rPr>
                <w:rFonts w:cstheme="minorHAnsi"/>
                <w:sz w:val="16"/>
                <w:szCs w:val="16"/>
              </w:rPr>
              <w:t>parent</w:t>
            </w:r>
            <w:r w:rsidR="000E3FCE">
              <w:rPr>
                <w:rFonts w:cstheme="minorHAnsi"/>
                <w:sz w:val="16"/>
                <w:szCs w:val="16"/>
              </w:rPr>
              <w:t>/c</w:t>
            </w:r>
            <w:r w:rsidR="002A6416">
              <w:rPr>
                <w:rFonts w:cstheme="minorHAnsi"/>
                <w:sz w:val="16"/>
                <w:szCs w:val="16"/>
              </w:rPr>
              <w:t>arer</w:t>
            </w:r>
          </w:p>
          <w:p w14:paraId="1E0B4896" w14:textId="77777777" w:rsidR="00CC2B9B" w:rsidRPr="00E6185E" w:rsidRDefault="00CC2B9B" w:rsidP="00341C27">
            <w:pPr>
              <w:rPr>
                <w:rFonts w:cstheme="minorHAnsi"/>
                <w:sz w:val="16"/>
                <w:szCs w:val="16"/>
              </w:rPr>
            </w:pPr>
          </w:p>
        </w:tc>
        <w:tc>
          <w:tcPr>
            <w:tcW w:w="1229" w:type="dxa"/>
            <w:shd w:val="clear" w:color="auto" w:fill="auto"/>
          </w:tcPr>
          <w:p w14:paraId="31EC70F1" w14:textId="77777777" w:rsidR="00341C27" w:rsidRDefault="00341C27" w:rsidP="00341C27">
            <w:r w:rsidRPr="004C74F8">
              <w:rPr>
                <w:rFonts w:cstheme="minorHAnsi"/>
                <w:sz w:val="16"/>
                <w:szCs w:val="16"/>
              </w:rPr>
              <w:t>Oral and gastrointestinal</w:t>
            </w:r>
          </w:p>
        </w:tc>
      </w:tr>
      <w:tr w:rsidR="000C6905" w:rsidRPr="00E6185E" w14:paraId="0D113938" w14:textId="77777777" w:rsidTr="008B2D65">
        <w:tc>
          <w:tcPr>
            <w:tcW w:w="878" w:type="dxa"/>
            <w:shd w:val="clear" w:color="auto" w:fill="auto"/>
          </w:tcPr>
          <w:p w14:paraId="12E90D3C" w14:textId="62214D67" w:rsidR="00341C27" w:rsidRPr="00E6185E" w:rsidRDefault="00341C27" w:rsidP="00341C27">
            <w:pPr>
              <w:rPr>
                <w:rFonts w:cstheme="minorHAnsi"/>
                <w:sz w:val="16"/>
                <w:szCs w:val="16"/>
              </w:rPr>
            </w:pPr>
            <w:r w:rsidRPr="00E6185E">
              <w:rPr>
                <w:rFonts w:cstheme="minorHAnsi"/>
                <w:sz w:val="16"/>
                <w:szCs w:val="16"/>
              </w:rPr>
              <w:t>8</w:t>
            </w:r>
          </w:p>
        </w:tc>
        <w:tc>
          <w:tcPr>
            <w:tcW w:w="1391" w:type="dxa"/>
            <w:shd w:val="clear" w:color="auto" w:fill="auto"/>
          </w:tcPr>
          <w:p w14:paraId="7BF97F57" w14:textId="77777777" w:rsidR="00341C27" w:rsidRDefault="00341C27" w:rsidP="00341C27">
            <w:pPr>
              <w:rPr>
                <w:rFonts w:cstheme="minorHAnsi"/>
                <w:bCs/>
                <w:color w:val="000000"/>
                <w:sz w:val="16"/>
                <w:szCs w:val="16"/>
              </w:rPr>
            </w:pPr>
            <w:r w:rsidRPr="00E6185E">
              <w:rPr>
                <w:rFonts w:cstheme="minorHAnsi"/>
                <w:bCs/>
                <w:color w:val="000000"/>
                <w:sz w:val="16"/>
                <w:szCs w:val="16"/>
              </w:rPr>
              <w:t>How can digital technology help adolescents/</w:t>
            </w:r>
            <w:r w:rsidR="00542CC6">
              <w:rPr>
                <w:rFonts w:cstheme="minorHAnsi"/>
                <w:bCs/>
                <w:color w:val="000000"/>
                <w:sz w:val="16"/>
                <w:szCs w:val="16"/>
              </w:rPr>
              <w:t xml:space="preserve"> </w:t>
            </w:r>
            <w:r w:rsidRPr="00E6185E">
              <w:rPr>
                <w:rFonts w:cstheme="minorHAnsi"/>
                <w:bCs/>
                <w:color w:val="000000"/>
                <w:sz w:val="16"/>
                <w:szCs w:val="16"/>
              </w:rPr>
              <w:t>young people with IBD to feel supported with their care when they are first diagnosed?</w:t>
            </w:r>
          </w:p>
          <w:p w14:paraId="460C2301" w14:textId="419493DE" w:rsidR="00640610" w:rsidRPr="003C06B0" w:rsidRDefault="00640610" w:rsidP="00341C27">
            <w:pPr>
              <w:rPr>
                <w:rFonts w:cstheme="minorHAnsi"/>
                <w:bCs/>
                <w:color w:val="000000"/>
                <w:sz w:val="16"/>
                <w:szCs w:val="16"/>
              </w:rPr>
            </w:pPr>
          </w:p>
        </w:tc>
        <w:tc>
          <w:tcPr>
            <w:tcW w:w="3118" w:type="dxa"/>
            <w:shd w:val="clear" w:color="auto" w:fill="auto"/>
          </w:tcPr>
          <w:p w14:paraId="5AA7C1EA" w14:textId="77777777" w:rsidR="00BF6672" w:rsidRDefault="00ED73EB" w:rsidP="00341C27">
            <w:pPr>
              <w:rPr>
                <w:rFonts w:cstheme="minorHAnsi"/>
                <w:sz w:val="16"/>
                <w:szCs w:val="16"/>
              </w:rPr>
            </w:pPr>
            <w:r>
              <w:rPr>
                <w:rFonts w:cstheme="minorHAnsi"/>
                <w:sz w:val="16"/>
                <w:szCs w:val="16"/>
              </w:rPr>
              <w:t>Many n</w:t>
            </w:r>
            <w:r w:rsidR="00BF6672" w:rsidRPr="00BF6672">
              <w:rPr>
                <w:rFonts w:cstheme="minorHAnsi"/>
                <w:sz w:val="16"/>
                <w:szCs w:val="16"/>
              </w:rPr>
              <w:t>ewly diagnosed patients with IBD experience many physical, mental and social uncertainties</w:t>
            </w:r>
            <w:r>
              <w:rPr>
                <w:rFonts w:cstheme="minorHAnsi"/>
                <w:sz w:val="16"/>
                <w:szCs w:val="16"/>
              </w:rPr>
              <w:t xml:space="preserve"> whilst coming to terms with a chronic illness. </w:t>
            </w:r>
          </w:p>
          <w:p w14:paraId="70C72511" w14:textId="77777777" w:rsidR="00BF6672" w:rsidRPr="00BF6672" w:rsidRDefault="00BF6672" w:rsidP="00341C27">
            <w:pPr>
              <w:rPr>
                <w:rFonts w:cstheme="minorHAnsi"/>
                <w:sz w:val="16"/>
                <w:szCs w:val="16"/>
              </w:rPr>
            </w:pPr>
          </w:p>
          <w:p w14:paraId="6A113C9C" w14:textId="77B82902" w:rsidR="00972457" w:rsidRPr="00C7056C" w:rsidRDefault="00C7056C" w:rsidP="00341C27">
            <w:pPr>
              <w:rPr>
                <w:rFonts w:cstheme="minorHAnsi"/>
                <w:i/>
                <w:sz w:val="16"/>
                <w:szCs w:val="16"/>
              </w:rPr>
            </w:pPr>
            <w:r w:rsidRPr="00C7056C">
              <w:rPr>
                <w:rFonts w:cstheme="minorHAnsi"/>
                <w:i/>
                <w:sz w:val="16"/>
                <w:szCs w:val="16"/>
              </w:rPr>
              <w:t>‘’</w:t>
            </w:r>
            <w:r w:rsidR="000B4C18" w:rsidRPr="00C7056C">
              <w:rPr>
                <w:rFonts w:cstheme="minorHAnsi"/>
                <w:i/>
                <w:sz w:val="16"/>
                <w:szCs w:val="16"/>
              </w:rPr>
              <w:t>What role can digital technology play in supporting young people who have recently been diagnosed?</w:t>
            </w:r>
            <w:r w:rsidRPr="00C7056C">
              <w:rPr>
                <w:rFonts w:cstheme="minorHAnsi"/>
                <w:i/>
                <w:sz w:val="16"/>
                <w:szCs w:val="16"/>
              </w:rPr>
              <w:t>’’</w:t>
            </w:r>
          </w:p>
        </w:tc>
        <w:tc>
          <w:tcPr>
            <w:tcW w:w="2835" w:type="dxa"/>
            <w:shd w:val="clear" w:color="auto" w:fill="auto"/>
          </w:tcPr>
          <w:p w14:paraId="324F19EB"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1FA21FC5" w14:textId="6363FD71" w:rsidR="00341C27" w:rsidRDefault="00FA13B7" w:rsidP="00341C27">
            <w:pPr>
              <w:rPr>
                <w:rFonts w:cstheme="minorHAnsi"/>
                <w:sz w:val="16"/>
                <w:szCs w:val="16"/>
              </w:rPr>
            </w:pPr>
            <w:r>
              <w:rPr>
                <w:rFonts w:cstheme="minorHAnsi"/>
                <w:sz w:val="16"/>
                <w:szCs w:val="16"/>
              </w:rPr>
              <w:t>1 parent</w:t>
            </w:r>
            <w:r w:rsidR="000E3FCE">
              <w:rPr>
                <w:rFonts w:cstheme="minorHAnsi"/>
                <w:sz w:val="16"/>
                <w:szCs w:val="16"/>
              </w:rPr>
              <w:t>/</w:t>
            </w:r>
            <w:r>
              <w:rPr>
                <w:rFonts w:cstheme="minorHAnsi"/>
                <w:sz w:val="16"/>
                <w:szCs w:val="16"/>
              </w:rPr>
              <w:t>carer</w:t>
            </w:r>
          </w:p>
          <w:p w14:paraId="29A9826A" w14:textId="77777777" w:rsidR="00972457" w:rsidRPr="00E6185E" w:rsidRDefault="00972457" w:rsidP="00341C27">
            <w:pPr>
              <w:rPr>
                <w:rFonts w:cstheme="minorHAnsi"/>
                <w:sz w:val="16"/>
                <w:szCs w:val="16"/>
              </w:rPr>
            </w:pPr>
          </w:p>
        </w:tc>
        <w:tc>
          <w:tcPr>
            <w:tcW w:w="1229" w:type="dxa"/>
            <w:shd w:val="clear" w:color="auto" w:fill="auto"/>
          </w:tcPr>
          <w:p w14:paraId="66FCD8AC" w14:textId="77777777" w:rsidR="00341C27" w:rsidRDefault="00341C27" w:rsidP="00341C27">
            <w:r w:rsidRPr="004C74F8">
              <w:rPr>
                <w:rFonts w:cstheme="minorHAnsi"/>
                <w:sz w:val="16"/>
                <w:szCs w:val="16"/>
              </w:rPr>
              <w:t>Oral and gastrointestinal</w:t>
            </w:r>
          </w:p>
        </w:tc>
      </w:tr>
      <w:tr w:rsidR="000C6905" w:rsidRPr="00E6185E" w14:paraId="18CD7B84" w14:textId="77777777" w:rsidTr="008B2D65">
        <w:tc>
          <w:tcPr>
            <w:tcW w:w="878" w:type="dxa"/>
            <w:shd w:val="clear" w:color="auto" w:fill="auto"/>
          </w:tcPr>
          <w:p w14:paraId="68CCE10C" w14:textId="3723901D" w:rsidR="00341C27" w:rsidRPr="00E6185E" w:rsidRDefault="00341C27" w:rsidP="00341C27">
            <w:pPr>
              <w:rPr>
                <w:rFonts w:cstheme="minorHAnsi"/>
                <w:sz w:val="16"/>
                <w:szCs w:val="16"/>
              </w:rPr>
            </w:pPr>
            <w:r w:rsidRPr="00E6185E">
              <w:rPr>
                <w:rFonts w:cstheme="minorHAnsi"/>
                <w:sz w:val="16"/>
                <w:szCs w:val="16"/>
              </w:rPr>
              <w:t>9</w:t>
            </w:r>
          </w:p>
        </w:tc>
        <w:tc>
          <w:tcPr>
            <w:tcW w:w="1391" w:type="dxa"/>
            <w:shd w:val="clear" w:color="auto" w:fill="auto"/>
          </w:tcPr>
          <w:p w14:paraId="16E2830C" w14:textId="1B00B9FD" w:rsidR="00341C27" w:rsidRPr="00E6185E" w:rsidRDefault="00341C27" w:rsidP="00341C27">
            <w:pPr>
              <w:rPr>
                <w:rFonts w:cstheme="minorHAnsi"/>
                <w:bCs/>
                <w:color w:val="000000"/>
                <w:sz w:val="16"/>
                <w:szCs w:val="16"/>
              </w:rPr>
            </w:pPr>
            <w:r w:rsidRPr="00E6185E">
              <w:rPr>
                <w:rFonts w:cstheme="minorHAnsi"/>
                <w:bCs/>
                <w:color w:val="000000"/>
                <w:sz w:val="16"/>
                <w:szCs w:val="16"/>
              </w:rPr>
              <w:t>How can digital technology be used to allow adolescents/</w:t>
            </w:r>
            <w:r w:rsidR="00640610">
              <w:rPr>
                <w:rFonts w:cstheme="minorHAnsi"/>
                <w:bCs/>
                <w:color w:val="000000"/>
                <w:sz w:val="16"/>
                <w:szCs w:val="16"/>
              </w:rPr>
              <w:t xml:space="preserve"> </w:t>
            </w:r>
            <w:r w:rsidRPr="00E6185E">
              <w:rPr>
                <w:rFonts w:cstheme="minorHAnsi"/>
                <w:bCs/>
                <w:color w:val="000000"/>
                <w:sz w:val="16"/>
                <w:szCs w:val="16"/>
              </w:rPr>
              <w:t>young people with IBD to contact the IBD team and other healthcare professionals in a timely manner?</w:t>
            </w:r>
          </w:p>
          <w:p w14:paraId="0ACA163D" w14:textId="77777777" w:rsidR="00341C27" w:rsidRPr="00E6185E" w:rsidRDefault="00341C27" w:rsidP="00341C27">
            <w:pPr>
              <w:rPr>
                <w:rFonts w:cstheme="minorHAnsi"/>
                <w:sz w:val="16"/>
                <w:szCs w:val="16"/>
              </w:rPr>
            </w:pPr>
          </w:p>
        </w:tc>
        <w:tc>
          <w:tcPr>
            <w:tcW w:w="3118" w:type="dxa"/>
            <w:shd w:val="clear" w:color="auto" w:fill="auto"/>
          </w:tcPr>
          <w:p w14:paraId="05C3E274" w14:textId="77777777" w:rsidR="00C7056C" w:rsidRPr="00752AD6" w:rsidRDefault="00752AD6" w:rsidP="00341C27">
            <w:pPr>
              <w:rPr>
                <w:rFonts w:cstheme="minorHAnsi"/>
                <w:sz w:val="16"/>
                <w:szCs w:val="16"/>
              </w:rPr>
            </w:pPr>
            <w:r>
              <w:rPr>
                <w:rFonts w:cstheme="minorHAnsi"/>
                <w:sz w:val="16"/>
                <w:szCs w:val="16"/>
              </w:rPr>
              <w:t xml:space="preserve">Most IBD services </w:t>
            </w:r>
            <w:r w:rsidR="00772BD8">
              <w:rPr>
                <w:rFonts w:cstheme="minorHAnsi"/>
                <w:sz w:val="16"/>
                <w:szCs w:val="16"/>
              </w:rPr>
              <w:t>provide an IBD advice line to their patients which allows them to  access support from the team of Specialist Nurses. Common questions relate to whether digital technology can foster faster access to the IBD team.</w:t>
            </w:r>
          </w:p>
          <w:p w14:paraId="46D329C6" w14:textId="77777777" w:rsidR="008D2329" w:rsidRDefault="008D2329" w:rsidP="003E0064">
            <w:pPr>
              <w:rPr>
                <w:rFonts w:cstheme="minorHAnsi"/>
                <w:sz w:val="16"/>
                <w:szCs w:val="16"/>
              </w:rPr>
            </w:pPr>
          </w:p>
          <w:p w14:paraId="2DF65C29" w14:textId="77777777" w:rsidR="00C8178C" w:rsidRPr="001529B4" w:rsidRDefault="001529B4" w:rsidP="00C8178C">
            <w:pPr>
              <w:rPr>
                <w:i/>
                <w:sz w:val="16"/>
                <w:szCs w:val="16"/>
              </w:rPr>
            </w:pPr>
            <w:r w:rsidRPr="00AA02DA">
              <w:rPr>
                <w:i/>
                <w:sz w:val="16"/>
                <w:szCs w:val="16"/>
              </w:rPr>
              <w:t>‘’</w:t>
            </w:r>
            <w:r w:rsidR="00C8178C" w:rsidRPr="00AA02DA">
              <w:rPr>
                <w:i/>
                <w:sz w:val="16"/>
                <w:szCs w:val="16"/>
              </w:rPr>
              <w:t>Can digital technologies improve the response time for support when symptoms change from the IBD teams?</w:t>
            </w:r>
            <w:r w:rsidRPr="00AA02DA">
              <w:rPr>
                <w:i/>
                <w:sz w:val="16"/>
                <w:szCs w:val="16"/>
              </w:rPr>
              <w:t>’’</w:t>
            </w:r>
          </w:p>
          <w:p w14:paraId="5F3A5275" w14:textId="77777777" w:rsidR="00C8178C" w:rsidRPr="00C8178C" w:rsidRDefault="001529B4" w:rsidP="00C8178C">
            <w:pPr>
              <w:rPr>
                <w:i/>
                <w:sz w:val="16"/>
                <w:szCs w:val="16"/>
              </w:rPr>
            </w:pPr>
            <w:r>
              <w:rPr>
                <w:i/>
                <w:sz w:val="16"/>
                <w:szCs w:val="16"/>
              </w:rPr>
              <w:t>‘’</w:t>
            </w:r>
            <w:r w:rsidR="00C8178C" w:rsidRPr="001529B4">
              <w:rPr>
                <w:i/>
                <w:sz w:val="16"/>
                <w:szCs w:val="16"/>
              </w:rPr>
              <w:t>Access to healthcare teams to help with symptoms as they are happening rather</w:t>
            </w:r>
            <w:r w:rsidR="00C8178C" w:rsidRPr="001529B4">
              <w:rPr>
                <w:i/>
                <w:sz w:val="18"/>
                <w:szCs w:val="18"/>
              </w:rPr>
              <w:t xml:space="preserve"> </w:t>
            </w:r>
            <w:r w:rsidR="00C8178C" w:rsidRPr="001529B4">
              <w:rPr>
                <w:i/>
                <w:sz w:val="16"/>
                <w:szCs w:val="16"/>
              </w:rPr>
              <w:t>than</w:t>
            </w:r>
            <w:r w:rsidR="00C8178C">
              <w:rPr>
                <w:sz w:val="18"/>
                <w:szCs w:val="18"/>
              </w:rPr>
              <w:t xml:space="preserve"> </w:t>
            </w:r>
            <w:r w:rsidR="00C8178C" w:rsidRPr="00C8178C">
              <w:rPr>
                <w:i/>
                <w:sz w:val="16"/>
                <w:szCs w:val="16"/>
              </w:rPr>
              <w:t>discussing it with a doctor/advice line after you’ve been suffering.</w:t>
            </w:r>
            <w:r>
              <w:rPr>
                <w:i/>
                <w:sz w:val="16"/>
                <w:szCs w:val="16"/>
              </w:rPr>
              <w:t>’’</w:t>
            </w:r>
          </w:p>
          <w:p w14:paraId="5B7A29DE" w14:textId="77777777" w:rsidR="00C8178C" w:rsidRPr="00C8178C" w:rsidRDefault="001529B4" w:rsidP="00C8178C">
            <w:pPr>
              <w:rPr>
                <w:i/>
                <w:sz w:val="16"/>
                <w:szCs w:val="16"/>
              </w:rPr>
            </w:pPr>
            <w:r>
              <w:rPr>
                <w:i/>
                <w:sz w:val="16"/>
                <w:szCs w:val="16"/>
              </w:rPr>
              <w:t>‘’</w:t>
            </w:r>
            <w:r w:rsidR="00C8178C" w:rsidRPr="00C8178C">
              <w:rPr>
                <w:i/>
                <w:sz w:val="16"/>
                <w:szCs w:val="16"/>
              </w:rPr>
              <w:t>Would the responses on a digital messaging service be faster than emailing?</w:t>
            </w:r>
            <w:r>
              <w:rPr>
                <w:i/>
                <w:sz w:val="16"/>
                <w:szCs w:val="16"/>
              </w:rPr>
              <w:t>’’</w:t>
            </w:r>
          </w:p>
          <w:p w14:paraId="78A521E8" w14:textId="77777777" w:rsidR="00C8178C" w:rsidRPr="00C8178C" w:rsidRDefault="001529B4" w:rsidP="00C8178C">
            <w:pPr>
              <w:rPr>
                <w:i/>
                <w:sz w:val="16"/>
                <w:szCs w:val="16"/>
              </w:rPr>
            </w:pPr>
            <w:r>
              <w:rPr>
                <w:i/>
                <w:sz w:val="16"/>
                <w:szCs w:val="16"/>
              </w:rPr>
              <w:t>‘’</w:t>
            </w:r>
            <w:r w:rsidR="00C8178C" w:rsidRPr="00C8178C">
              <w:rPr>
                <w:i/>
                <w:sz w:val="16"/>
                <w:szCs w:val="16"/>
              </w:rPr>
              <w:t>How fast would the response from the medical professional be?</w:t>
            </w:r>
            <w:r>
              <w:rPr>
                <w:i/>
                <w:sz w:val="16"/>
                <w:szCs w:val="16"/>
              </w:rPr>
              <w:t>’’</w:t>
            </w:r>
          </w:p>
          <w:p w14:paraId="7212AF93" w14:textId="77777777" w:rsidR="00C8178C" w:rsidRPr="00C8178C" w:rsidRDefault="001529B4" w:rsidP="00C8178C">
            <w:pPr>
              <w:rPr>
                <w:i/>
                <w:sz w:val="16"/>
                <w:szCs w:val="16"/>
              </w:rPr>
            </w:pPr>
            <w:r>
              <w:rPr>
                <w:i/>
                <w:sz w:val="16"/>
                <w:szCs w:val="16"/>
              </w:rPr>
              <w:t>‘’</w:t>
            </w:r>
            <w:r w:rsidR="00C8178C" w:rsidRPr="00C8178C">
              <w:rPr>
                <w:i/>
                <w:sz w:val="16"/>
                <w:szCs w:val="16"/>
              </w:rPr>
              <w:t>Would treatment of IBD be quicker and easier if it was digital?</w:t>
            </w:r>
            <w:r>
              <w:rPr>
                <w:i/>
                <w:sz w:val="16"/>
                <w:szCs w:val="16"/>
              </w:rPr>
              <w:t>’’</w:t>
            </w:r>
          </w:p>
          <w:p w14:paraId="132E2771" w14:textId="2AFAEF39" w:rsidR="00C8178C" w:rsidRPr="003C06B0" w:rsidRDefault="001529B4" w:rsidP="003E0064">
            <w:pPr>
              <w:rPr>
                <w:i/>
                <w:sz w:val="16"/>
                <w:szCs w:val="16"/>
              </w:rPr>
            </w:pPr>
            <w:r>
              <w:rPr>
                <w:i/>
                <w:sz w:val="16"/>
                <w:szCs w:val="16"/>
              </w:rPr>
              <w:t>‘’</w:t>
            </w:r>
            <w:r w:rsidR="00C8178C" w:rsidRPr="00C8178C">
              <w:rPr>
                <w:i/>
                <w:sz w:val="16"/>
                <w:szCs w:val="16"/>
              </w:rPr>
              <w:t>Would technology help get appointments, advice, treatment faster?</w:t>
            </w:r>
            <w:r>
              <w:rPr>
                <w:i/>
                <w:sz w:val="16"/>
                <w:szCs w:val="16"/>
              </w:rPr>
              <w:t>’’</w:t>
            </w:r>
          </w:p>
        </w:tc>
        <w:tc>
          <w:tcPr>
            <w:tcW w:w="2835" w:type="dxa"/>
            <w:shd w:val="clear" w:color="auto" w:fill="auto"/>
          </w:tcPr>
          <w:p w14:paraId="6CABE26E" w14:textId="77777777" w:rsidR="008C011C" w:rsidRDefault="00C8178C" w:rsidP="008C011C">
            <w:pPr>
              <w:rPr>
                <w:rFonts w:cstheme="minorHAnsi"/>
                <w:sz w:val="16"/>
                <w:szCs w:val="16"/>
              </w:rPr>
            </w:pPr>
            <w:r>
              <w:rPr>
                <w:rFonts w:cstheme="minorHAnsi"/>
                <w:sz w:val="16"/>
                <w:szCs w:val="16"/>
              </w:rPr>
              <w:t>None identified</w:t>
            </w:r>
          </w:p>
          <w:p w14:paraId="191A81A3" w14:textId="77777777" w:rsidR="00F56497" w:rsidRDefault="00F56497" w:rsidP="008C011C">
            <w:pPr>
              <w:rPr>
                <w:rFonts w:cstheme="minorHAnsi"/>
                <w:sz w:val="16"/>
                <w:szCs w:val="16"/>
              </w:rPr>
            </w:pPr>
          </w:p>
          <w:p w14:paraId="28EBFE71" w14:textId="77777777" w:rsidR="00F56497" w:rsidRDefault="00F56497" w:rsidP="008C011C">
            <w:pPr>
              <w:rPr>
                <w:rFonts w:cstheme="minorHAnsi"/>
                <w:sz w:val="16"/>
                <w:szCs w:val="16"/>
              </w:rPr>
            </w:pPr>
          </w:p>
          <w:p w14:paraId="008CFFAF" w14:textId="77777777" w:rsidR="00F56497" w:rsidRDefault="00F56497" w:rsidP="008C011C">
            <w:pPr>
              <w:rPr>
                <w:rFonts w:cstheme="minorHAnsi"/>
                <w:sz w:val="16"/>
                <w:szCs w:val="16"/>
              </w:rPr>
            </w:pPr>
          </w:p>
          <w:p w14:paraId="3C398CC1" w14:textId="77777777" w:rsidR="00F56497" w:rsidRPr="008C011C" w:rsidRDefault="00F56497" w:rsidP="008C011C">
            <w:pPr>
              <w:rPr>
                <w:rFonts w:cstheme="minorHAnsi"/>
                <w:sz w:val="16"/>
                <w:szCs w:val="16"/>
              </w:rPr>
            </w:pPr>
          </w:p>
        </w:tc>
        <w:tc>
          <w:tcPr>
            <w:tcW w:w="1323" w:type="dxa"/>
            <w:shd w:val="clear" w:color="auto" w:fill="auto"/>
          </w:tcPr>
          <w:p w14:paraId="06D99A17" w14:textId="59211CCC" w:rsidR="00341C27" w:rsidRDefault="005B7F84" w:rsidP="00341C27">
            <w:pPr>
              <w:rPr>
                <w:rFonts w:cstheme="minorHAnsi"/>
                <w:sz w:val="16"/>
                <w:szCs w:val="16"/>
              </w:rPr>
            </w:pPr>
            <w:r>
              <w:rPr>
                <w:rFonts w:cstheme="minorHAnsi"/>
                <w:sz w:val="16"/>
                <w:szCs w:val="16"/>
              </w:rPr>
              <w:t>3 adolescent</w:t>
            </w:r>
            <w:r w:rsidR="000E3FCE">
              <w:rPr>
                <w:rFonts w:cstheme="minorHAnsi"/>
                <w:sz w:val="16"/>
                <w:szCs w:val="16"/>
              </w:rPr>
              <w:t xml:space="preserve">/ </w:t>
            </w:r>
            <w:r>
              <w:rPr>
                <w:rFonts w:cstheme="minorHAnsi"/>
                <w:sz w:val="16"/>
                <w:szCs w:val="16"/>
              </w:rPr>
              <w:t>young people with IBD</w:t>
            </w:r>
          </w:p>
          <w:p w14:paraId="665AAEF3" w14:textId="77777777" w:rsidR="003D7E8B" w:rsidRDefault="003D7E8B" w:rsidP="00341C27">
            <w:pPr>
              <w:rPr>
                <w:rFonts w:cstheme="minorHAnsi"/>
                <w:sz w:val="16"/>
                <w:szCs w:val="16"/>
              </w:rPr>
            </w:pPr>
          </w:p>
          <w:p w14:paraId="64F9185B" w14:textId="3FF68F3F" w:rsidR="005B7F84" w:rsidRDefault="005B7F84" w:rsidP="00341C27">
            <w:pPr>
              <w:rPr>
                <w:rFonts w:cstheme="minorHAnsi"/>
                <w:sz w:val="16"/>
                <w:szCs w:val="16"/>
              </w:rPr>
            </w:pPr>
            <w:r>
              <w:rPr>
                <w:rFonts w:cstheme="minorHAnsi"/>
                <w:sz w:val="16"/>
                <w:szCs w:val="16"/>
              </w:rPr>
              <w:t>2 parents</w:t>
            </w:r>
            <w:r w:rsidR="000E3FCE">
              <w:rPr>
                <w:rFonts w:cstheme="minorHAnsi"/>
                <w:sz w:val="16"/>
                <w:szCs w:val="16"/>
              </w:rPr>
              <w:t>/</w:t>
            </w:r>
            <w:r>
              <w:rPr>
                <w:rFonts w:cstheme="minorHAnsi"/>
                <w:sz w:val="16"/>
                <w:szCs w:val="16"/>
              </w:rPr>
              <w:t>carers</w:t>
            </w:r>
          </w:p>
          <w:p w14:paraId="70E23E19" w14:textId="77777777" w:rsidR="003D7E8B" w:rsidRDefault="003D7E8B" w:rsidP="00341C27">
            <w:pPr>
              <w:rPr>
                <w:rFonts w:cstheme="minorHAnsi"/>
                <w:sz w:val="16"/>
                <w:szCs w:val="16"/>
              </w:rPr>
            </w:pPr>
          </w:p>
          <w:p w14:paraId="43283725" w14:textId="77777777" w:rsidR="005B7F84" w:rsidRDefault="005B7F84" w:rsidP="00341C27">
            <w:pPr>
              <w:rPr>
                <w:rFonts w:cstheme="minorHAnsi"/>
                <w:sz w:val="16"/>
                <w:szCs w:val="16"/>
              </w:rPr>
            </w:pPr>
            <w:r>
              <w:rPr>
                <w:rFonts w:cstheme="minorHAnsi"/>
                <w:sz w:val="16"/>
                <w:szCs w:val="16"/>
              </w:rPr>
              <w:t>1 healthcare professional</w:t>
            </w:r>
          </w:p>
          <w:p w14:paraId="78D86958" w14:textId="77777777" w:rsidR="00AD4081" w:rsidRDefault="00AD4081" w:rsidP="00341C27">
            <w:pPr>
              <w:rPr>
                <w:rFonts w:cstheme="minorHAnsi"/>
                <w:sz w:val="16"/>
                <w:szCs w:val="16"/>
              </w:rPr>
            </w:pPr>
          </w:p>
          <w:p w14:paraId="214E4C2F" w14:textId="77777777" w:rsidR="00772BD8" w:rsidRDefault="00772BD8" w:rsidP="00341C27">
            <w:pPr>
              <w:rPr>
                <w:rFonts w:cstheme="minorHAnsi"/>
                <w:sz w:val="16"/>
                <w:szCs w:val="16"/>
              </w:rPr>
            </w:pPr>
          </w:p>
          <w:p w14:paraId="53CD5A40" w14:textId="77777777" w:rsidR="00772BD8" w:rsidRDefault="00772BD8" w:rsidP="00341C27">
            <w:pPr>
              <w:rPr>
                <w:rFonts w:cstheme="minorHAnsi"/>
                <w:sz w:val="16"/>
                <w:szCs w:val="16"/>
              </w:rPr>
            </w:pPr>
          </w:p>
          <w:p w14:paraId="080C256A" w14:textId="77777777" w:rsidR="00772BD8" w:rsidRDefault="00772BD8" w:rsidP="00341C27">
            <w:pPr>
              <w:rPr>
                <w:rFonts w:cstheme="minorHAnsi"/>
                <w:sz w:val="16"/>
                <w:szCs w:val="16"/>
              </w:rPr>
            </w:pPr>
          </w:p>
          <w:p w14:paraId="55041704" w14:textId="77777777" w:rsidR="00772BD8" w:rsidRDefault="00772BD8" w:rsidP="00341C27">
            <w:pPr>
              <w:rPr>
                <w:rFonts w:cstheme="minorHAnsi"/>
                <w:sz w:val="16"/>
                <w:szCs w:val="16"/>
              </w:rPr>
            </w:pPr>
          </w:p>
          <w:p w14:paraId="18F3E78C" w14:textId="77777777" w:rsidR="00772BD8" w:rsidRDefault="00772BD8" w:rsidP="00341C27">
            <w:pPr>
              <w:rPr>
                <w:rFonts w:cstheme="minorHAnsi"/>
                <w:sz w:val="16"/>
                <w:szCs w:val="16"/>
              </w:rPr>
            </w:pPr>
          </w:p>
          <w:p w14:paraId="60069955" w14:textId="77777777" w:rsidR="005B7F84" w:rsidRDefault="005B7F84" w:rsidP="00C8178C">
            <w:pPr>
              <w:tabs>
                <w:tab w:val="left" w:pos="810"/>
              </w:tabs>
              <w:rPr>
                <w:rFonts w:cstheme="minorHAnsi"/>
                <w:sz w:val="16"/>
                <w:szCs w:val="16"/>
              </w:rPr>
            </w:pPr>
          </w:p>
          <w:p w14:paraId="783549E9" w14:textId="77777777" w:rsidR="00C8178C" w:rsidRDefault="00C8178C" w:rsidP="00C8178C">
            <w:pPr>
              <w:tabs>
                <w:tab w:val="left" w:pos="810"/>
              </w:tabs>
              <w:rPr>
                <w:rFonts w:cstheme="minorHAnsi"/>
                <w:sz w:val="16"/>
                <w:szCs w:val="16"/>
              </w:rPr>
            </w:pPr>
          </w:p>
          <w:p w14:paraId="2F616F66" w14:textId="77777777" w:rsidR="00C8178C" w:rsidRDefault="00C8178C" w:rsidP="00C8178C">
            <w:pPr>
              <w:tabs>
                <w:tab w:val="left" w:pos="810"/>
              </w:tabs>
              <w:rPr>
                <w:rFonts w:cstheme="minorHAnsi"/>
                <w:sz w:val="16"/>
                <w:szCs w:val="16"/>
              </w:rPr>
            </w:pPr>
          </w:p>
          <w:p w14:paraId="47FB6A5B" w14:textId="77777777" w:rsidR="00A20A46" w:rsidRPr="00E6185E" w:rsidRDefault="00A20A46" w:rsidP="00341C27">
            <w:pPr>
              <w:rPr>
                <w:rFonts w:cstheme="minorHAnsi"/>
                <w:sz w:val="16"/>
                <w:szCs w:val="16"/>
              </w:rPr>
            </w:pPr>
          </w:p>
        </w:tc>
        <w:tc>
          <w:tcPr>
            <w:tcW w:w="1229" w:type="dxa"/>
            <w:shd w:val="clear" w:color="auto" w:fill="auto"/>
          </w:tcPr>
          <w:p w14:paraId="132BF7C8" w14:textId="77777777" w:rsidR="00341C27" w:rsidRDefault="00341C27" w:rsidP="00341C27">
            <w:r w:rsidRPr="004C74F8">
              <w:rPr>
                <w:rFonts w:cstheme="minorHAnsi"/>
                <w:sz w:val="16"/>
                <w:szCs w:val="16"/>
              </w:rPr>
              <w:t>Oral and gastrointestinal</w:t>
            </w:r>
          </w:p>
        </w:tc>
      </w:tr>
      <w:tr w:rsidR="000C6905" w:rsidRPr="00E6185E" w14:paraId="0672095C" w14:textId="77777777" w:rsidTr="008B2D65">
        <w:tc>
          <w:tcPr>
            <w:tcW w:w="878" w:type="dxa"/>
            <w:shd w:val="clear" w:color="auto" w:fill="auto"/>
          </w:tcPr>
          <w:p w14:paraId="1E0831D9" w14:textId="77C0A88A" w:rsidR="00341C27" w:rsidRPr="00E6185E" w:rsidRDefault="00341C27" w:rsidP="00341C27">
            <w:pPr>
              <w:rPr>
                <w:rFonts w:cstheme="minorHAnsi"/>
                <w:sz w:val="16"/>
                <w:szCs w:val="16"/>
              </w:rPr>
            </w:pPr>
            <w:r w:rsidRPr="00E6185E">
              <w:rPr>
                <w:rFonts w:cstheme="minorHAnsi"/>
                <w:sz w:val="16"/>
                <w:szCs w:val="16"/>
              </w:rPr>
              <w:t>10</w:t>
            </w:r>
          </w:p>
        </w:tc>
        <w:tc>
          <w:tcPr>
            <w:tcW w:w="1391" w:type="dxa"/>
            <w:shd w:val="clear" w:color="auto" w:fill="auto"/>
          </w:tcPr>
          <w:p w14:paraId="3B6D22D5" w14:textId="77777777" w:rsidR="00341C27" w:rsidRDefault="00341C27" w:rsidP="00341C27">
            <w:pPr>
              <w:rPr>
                <w:rFonts w:cstheme="minorHAnsi"/>
                <w:bCs/>
                <w:color w:val="000000"/>
                <w:sz w:val="16"/>
                <w:szCs w:val="16"/>
              </w:rPr>
            </w:pPr>
            <w:r w:rsidRPr="00E6185E">
              <w:rPr>
                <w:rFonts w:cstheme="minorHAnsi"/>
                <w:bCs/>
                <w:color w:val="000000"/>
                <w:sz w:val="16"/>
                <w:szCs w:val="16"/>
              </w:rPr>
              <w:t xml:space="preserve">How can we make sure that big data generated by different digital technologies collect similar types of information so that it can be brought together to study long term impact in a </w:t>
            </w:r>
            <w:r w:rsidRPr="00E6185E">
              <w:rPr>
                <w:rFonts w:cstheme="minorHAnsi"/>
                <w:bCs/>
                <w:color w:val="000000"/>
                <w:sz w:val="16"/>
                <w:szCs w:val="16"/>
              </w:rPr>
              <w:lastRenderedPageBreak/>
              <w:t>real world setting and measure outcomes for young people with IBD?</w:t>
            </w:r>
          </w:p>
          <w:p w14:paraId="64DE066A" w14:textId="77777777" w:rsidR="00341C27" w:rsidRPr="00E6185E" w:rsidRDefault="00341C27" w:rsidP="00710F57">
            <w:pPr>
              <w:rPr>
                <w:rFonts w:cstheme="minorHAnsi"/>
                <w:sz w:val="16"/>
                <w:szCs w:val="16"/>
              </w:rPr>
            </w:pPr>
          </w:p>
        </w:tc>
        <w:tc>
          <w:tcPr>
            <w:tcW w:w="3118" w:type="dxa"/>
            <w:shd w:val="clear" w:color="auto" w:fill="auto"/>
          </w:tcPr>
          <w:p w14:paraId="34A903D3" w14:textId="790FA757" w:rsidR="004C61D0" w:rsidRDefault="004C61D0" w:rsidP="00FA13B7">
            <w:pPr>
              <w:rPr>
                <w:rFonts w:cstheme="minorHAnsi"/>
                <w:sz w:val="16"/>
                <w:szCs w:val="16"/>
              </w:rPr>
            </w:pPr>
            <w:r>
              <w:rPr>
                <w:rFonts w:cstheme="minorHAnsi"/>
                <w:sz w:val="16"/>
                <w:szCs w:val="16"/>
              </w:rPr>
              <w:lastRenderedPageBreak/>
              <w:t>Advances in digital technology has led to  availability to</w:t>
            </w:r>
            <w:r w:rsidR="003F07D2">
              <w:rPr>
                <w:rFonts w:cstheme="minorHAnsi"/>
                <w:sz w:val="16"/>
                <w:szCs w:val="16"/>
              </w:rPr>
              <w:t xml:space="preserve"> a wealth of real-world data which has </w:t>
            </w:r>
            <w:r w:rsidR="008130B9">
              <w:rPr>
                <w:rFonts w:cstheme="minorHAnsi"/>
                <w:sz w:val="16"/>
                <w:szCs w:val="16"/>
              </w:rPr>
              <w:t xml:space="preserve">improved understanding of clinical outcomes </w:t>
            </w:r>
            <w:r w:rsidR="003F07D2">
              <w:rPr>
                <w:rFonts w:cstheme="minorHAnsi"/>
                <w:sz w:val="16"/>
                <w:szCs w:val="16"/>
              </w:rPr>
              <w:t>and</w:t>
            </w:r>
            <w:r w:rsidR="003011E6">
              <w:rPr>
                <w:rFonts w:cstheme="minorHAnsi"/>
                <w:sz w:val="16"/>
                <w:szCs w:val="16"/>
              </w:rPr>
              <w:t xml:space="preserve"> facilitates </w:t>
            </w:r>
            <w:r w:rsidR="003F07D2">
              <w:rPr>
                <w:rFonts w:cstheme="minorHAnsi"/>
                <w:sz w:val="16"/>
                <w:szCs w:val="16"/>
              </w:rPr>
              <w:t>drug approval</w:t>
            </w:r>
            <w:r w:rsidR="003011E6">
              <w:rPr>
                <w:rFonts w:cstheme="minorHAnsi"/>
                <w:sz w:val="16"/>
                <w:szCs w:val="16"/>
              </w:rPr>
              <w:t xml:space="preserve"> and post-marketing surveillance</w:t>
            </w:r>
            <w:r w:rsidR="003F07D2">
              <w:rPr>
                <w:rFonts w:cstheme="minorHAnsi"/>
                <w:sz w:val="16"/>
                <w:szCs w:val="16"/>
              </w:rPr>
              <w:t xml:space="preserve">. Digital health technologies </w:t>
            </w:r>
            <w:r w:rsidR="008130B9">
              <w:rPr>
                <w:rFonts w:cstheme="minorHAnsi"/>
                <w:sz w:val="16"/>
                <w:szCs w:val="16"/>
              </w:rPr>
              <w:t xml:space="preserve">generate </w:t>
            </w:r>
            <w:r w:rsidR="00A94336">
              <w:rPr>
                <w:rFonts w:cstheme="minorHAnsi"/>
                <w:sz w:val="16"/>
                <w:szCs w:val="16"/>
              </w:rPr>
              <w:t xml:space="preserve">a </w:t>
            </w:r>
            <w:r w:rsidR="008130B9">
              <w:rPr>
                <w:rFonts w:cstheme="minorHAnsi"/>
                <w:sz w:val="16"/>
                <w:szCs w:val="16"/>
              </w:rPr>
              <w:t xml:space="preserve">wealth of </w:t>
            </w:r>
            <w:r w:rsidR="003F07D2">
              <w:rPr>
                <w:rFonts w:cstheme="minorHAnsi"/>
                <w:sz w:val="16"/>
                <w:szCs w:val="16"/>
              </w:rPr>
              <w:t xml:space="preserve">data </w:t>
            </w:r>
            <w:r w:rsidR="008130B9">
              <w:rPr>
                <w:rFonts w:cstheme="minorHAnsi"/>
                <w:sz w:val="16"/>
                <w:szCs w:val="16"/>
              </w:rPr>
              <w:t xml:space="preserve">but for this to be </w:t>
            </w:r>
            <w:r w:rsidR="00B525F2">
              <w:rPr>
                <w:rFonts w:cstheme="minorHAnsi"/>
                <w:sz w:val="16"/>
                <w:szCs w:val="16"/>
              </w:rPr>
              <w:t>put to good use</w:t>
            </w:r>
            <w:r w:rsidR="008130B9">
              <w:rPr>
                <w:rFonts w:cstheme="minorHAnsi"/>
                <w:sz w:val="16"/>
                <w:szCs w:val="16"/>
              </w:rPr>
              <w:t xml:space="preserve"> it needs to be consistent and </w:t>
            </w:r>
            <w:r w:rsidR="003F07D2">
              <w:rPr>
                <w:rFonts w:cstheme="minorHAnsi"/>
                <w:sz w:val="16"/>
                <w:szCs w:val="16"/>
              </w:rPr>
              <w:t xml:space="preserve"> compar</w:t>
            </w:r>
            <w:r w:rsidR="008130B9">
              <w:rPr>
                <w:rFonts w:cstheme="minorHAnsi"/>
                <w:sz w:val="16"/>
                <w:szCs w:val="16"/>
              </w:rPr>
              <w:t xml:space="preserve">able. </w:t>
            </w:r>
            <w:r w:rsidR="000D3F4D">
              <w:rPr>
                <w:rFonts w:cstheme="minorHAnsi"/>
                <w:sz w:val="16"/>
                <w:szCs w:val="16"/>
              </w:rPr>
              <w:t xml:space="preserve">Collation of data from several sources offers </w:t>
            </w:r>
            <w:r w:rsidR="00B525F2">
              <w:rPr>
                <w:rFonts w:cstheme="minorHAnsi"/>
                <w:sz w:val="16"/>
                <w:szCs w:val="16"/>
              </w:rPr>
              <w:t xml:space="preserve">value </w:t>
            </w:r>
            <w:r w:rsidR="000D3F4D">
              <w:rPr>
                <w:rFonts w:cstheme="minorHAnsi"/>
                <w:sz w:val="16"/>
                <w:szCs w:val="16"/>
              </w:rPr>
              <w:t xml:space="preserve">to understand and improve </w:t>
            </w:r>
            <w:r w:rsidR="003F07D2">
              <w:rPr>
                <w:rFonts w:cstheme="minorHAnsi"/>
                <w:sz w:val="16"/>
                <w:szCs w:val="16"/>
              </w:rPr>
              <w:t xml:space="preserve">the management of patients and </w:t>
            </w:r>
            <w:r w:rsidR="00B525F2">
              <w:rPr>
                <w:rFonts w:cstheme="minorHAnsi"/>
                <w:sz w:val="16"/>
                <w:szCs w:val="16"/>
              </w:rPr>
              <w:t>new</w:t>
            </w:r>
            <w:r w:rsidR="003F07D2">
              <w:rPr>
                <w:rFonts w:cstheme="minorHAnsi"/>
                <w:sz w:val="16"/>
                <w:szCs w:val="16"/>
              </w:rPr>
              <w:t xml:space="preserve">insights </w:t>
            </w:r>
            <w:r w:rsidR="00B525F2">
              <w:rPr>
                <w:rFonts w:cstheme="minorHAnsi"/>
                <w:sz w:val="16"/>
                <w:szCs w:val="16"/>
              </w:rPr>
              <w:t xml:space="preserve">for </w:t>
            </w:r>
            <w:r w:rsidR="003F07D2">
              <w:rPr>
                <w:rFonts w:cstheme="minorHAnsi"/>
                <w:sz w:val="16"/>
                <w:szCs w:val="16"/>
              </w:rPr>
              <w:t>research.</w:t>
            </w:r>
          </w:p>
          <w:p w14:paraId="175D804C" w14:textId="77777777" w:rsidR="003D7E8B" w:rsidRDefault="003D7E8B" w:rsidP="00FA13B7">
            <w:pPr>
              <w:rPr>
                <w:rFonts w:cstheme="minorHAnsi"/>
                <w:sz w:val="16"/>
                <w:szCs w:val="16"/>
              </w:rPr>
            </w:pPr>
          </w:p>
          <w:p w14:paraId="6E63E493" w14:textId="77777777" w:rsidR="0010381C" w:rsidRDefault="00710F57" w:rsidP="00FA13B7">
            <w:pPr>
              <w:rPr>
                <w:rFonts w:cstheme="minorHAnsi"/>
                <w:i/>
                <w:sz w:val="16"/>
                <w:szCs w:val="16"/>
              </w:rPr>
            </w:pPr>
            <w:r w:rsidRPr="00A04556">
              <w:rPr>
                <w:rFonts w:cstheme="minorHAnsi"/>
                <w:i/>
                <w:sz w:val="16"/>
                <w:szCs w:val="16"/>
              </w:rPr>
              <w:lastRenderedPageBreak/>
              <w:t>‘’</w:t>
            </w:r>
            <w:r w:rsidR="00E009C3" w:rsidRPr="00A04556">
              <w:rPr>
                <w:rFonts w:cstheme="minorHAnsi"/>
                <w:i/>
                <w:sz w:val="16"/>
                <w:szCs w:val="16"/>
              </w:rPr>
              <w:t>With so many different digital technologies can we harmonise the type of data collected so we can collate outcomes from different sources to study the long term impact of interventions in a real world setting</w:t>
            </w:r>
            <w:r w:rsidRPr="00A04556">
              <w:rPr>
                <w:rFonts w:cstheme="minorHAnsi"/>
                <w:i/>
                <w:sz w:val="16"/>
                <w:szCs w:val="16"/>
              </w:rPr>
              <w:t>’’</w:t>
            </w:r>
          </w:p>
          <w:p w14:paraId="31C379D1" w14:textId="2B851171" w:rsidR="0010381C" w:rsidRPr="003C06B0" w:rsidRDefault="00E5175B" w:rsidP="0010381C">
            <w:pPr>
              <w:rPr>
                <w:rFonts w:ascii="Calibri" w:hAnsi="Calibri" w:cs="Calibri"/>
                <w:i/>
                <w:color w:val="000000"/>
                <w:sz w:val="16"/>
                <w:szCs w:val="16"/>
              </w:rPr>
            </w:pPr>
            <w:r>
              <w:rPr>
                <w:rFonts w:ascii="Calibri" w:hAnsi="Calibri" w:cs="Calibri"/>
                <w:i/>
                <w:color w:val="000000"/>
                <w:sz w:val="16"/>
                <w:szCs w:val="16"/>
              </w:rPr>
              <w:t>‘’</w:t>
            </w:r>
            <w:r w:rsidR="0010381C" w:rsidRPr="00E5175B">
              <w:rPr>
                <w:rFonts w:ascii="Calibri" w:hAnsi="Calibri" w:cs="Calibri"/>
                <w:i/>
                <w:color w:val="000000"/>
                <w:sz w:val="16"/>
                <w:szCs w:val="16"/>
              </w:rPr>
              <w:t>How can data from disease registries (EUROKIDS, UK IBD registry) be utilised to improve outcomes for CYPs with IBD?</w:t>
            </w:r>
            <w:r>
              <w:rPr>
                <w:rFonts w:ascii="Calibri" w:hAnsi="Calibri" w:cs="Calibri"/>
                <w:i/>
                <w:color w:val="000000"/>
                <w:sz w:val="16"/>
                <w:szCs w:val="16"/>
              </w:rPr>
              <w:t>’’</w:t>
            </w:r>
          </w:p>
        </w:tc>
        <w:tc>
          <w:tcPr>
            <w:tcW w:w="2835" w:type="dxa"/>
            <w:shd w:val="clear" w:color="auto" w:fill="auto"/>
          </w:tcPr>
          <w:p w14:paraId="33252197" w14:textId="77777777" w:rsidR="00341C27" w:rsidRPr="00E6185E" w:rsidRDefault="006E1BBC" w:rsidP="00341C27">
            <w:pPr>
              <w:rPr>
                <w:rFonts w:cstheme="minorHAnsi"/>
                <w:sz w:val="16"/>
                <w:szCs w:val="16"/>
              </w:rPr>
            </w:pPr>
            <w:r>
              <w:rPr>
                <w:rFonts w:cstheme="minorHAnsi"/>
                <w:sz w:val="16"/>
                <w:szCs w:val="16"/>
              </w:rPr>
              <w:lastRenderedPageBreak/>
              <w:t>None i</w:t>
            </w:r>
            <w:r w:rsidR="0048019B">
              <w:rPr>
                <w:rFonts w:cstheme="minorHAnsi"/>
                <w:sz w:val="16"/>
                <w:szCs w:val="16"/>
              </w:rPr>
              <w:t>den</w:t>
            </w:r>
            <w:r>
              <w:rPr>
                <w:rFonts w:cstheme="minorHAnsi"/>
                <w:sz w:val="16"/>
                <w:szCs w:val="16"/>
              </w:rPr>
              <w:t>tified</w:t>
            </w:r>
          </w:p>
        </w:tc>
        <w:tc>
          <w:tcPr>
            <w:tcW w:w="1323" w:type="dxa"/>
            <w:shd w:val="clear" w:color="auto" w:fill="auto"/>
          </w:tcPr>
          <w:p w14:paraId="32866F74" w14:textId="77777777" w:rsidR="00341C27" w:rsidRDefault="00E5175B" w:rsidP="00341C27">
            <w:pPr>
              <w:rPr>
                <w:rFonts w:cstheme="minorHAnsi"/>
                <w:sz w:val="16"/>
                <w:szCs w:val="16"/>
              </w:rPr>
            </w:pPr>
            <w:r>
              <w:rPr>
                <w:rFonts w:cstheme="minorHAnsi"/>
                <w:sz w:val="16"/>
                <w:szCs w:val="16"/>
              </w:rPr>
              <w:t>2</w:t>
            </w:r>
            <w:r w:rsidR="00FA13B7">
              <w:rPr>
                <w:rFonts w:cstheme="minorHAnsi"/>
                <w:sz w:val="16"/>
                <w:szCs w:val="16"/>
              </w:rPr>
              <w:t xml:space="preserve"> </w:t>
            </w:r>
            <w:r w:rsidR="00B30E3F">
              <w:rPr>
                <w:rFonts w:cstheme="minorHAnsi"/>
                <w:sz w:val="16"/>
                <w:szCs w:val="16"/>
              </w:rPr>
              <w:t>healthcare professional</w:t>
            </w:r>
            <w:r>
              <w:rPr>
                <w:rFonts w:cstheme="minorHAnsi"/>
                <w:sz w:val="16"/>
                <w:szCs w:val="16"/>
              </w:rPr>
              <w:t>s</w:t>
            </w:r>
          </w:p>
          <w:p w14:paraId="6A6E878F" w14:textId="77777777" w:rsidR="0048019B" w:rsidRDefault="0048019B" w:rsidP="00341C27">
            <w:pPr>
              <w:rPr>
                <w:rFonts w:cstheme="minorHAnsi"/>
                <w:sz w:val="16"/>
                <w:szCs w:val="16"/>
              </w:rPr>
            </w:pPr>
          </w:p>
          <w:p w14:paraId="2D5371A9" w14:textId="77777777" w:rsidR="0048019B" w:rsidRDefault="0048019B" w:rsidP="00341C27">
            <w:pPr>
              <w:rPr>
                <w:rFonts w:cstheme="minorHAnsi"/>
                <w:sz w:val="16"/>
                <w:szCs w:val="16"/>
              </w:rPr>
            </w:pPr>
          </w:p>
          <w:p w14:paraId="753C2BC5" w14:textId="77777777" w:rsidR="0048019B" w:rsidRDefault="0048019B" w:rsidP="00341C27">
            <w:pPr>
              <w:rPr>
                <w:rFonts w:cstheme="minorHAnsi"/>
                <w:sz w:val="16"/>
                <w:szCs w:val="16"/>
              </w:rPr>
            </w:pPr>
          </w:p>
          <w:p w14:paraId="20681A6E" w14:textId="77777777" w:rsidR="0048019B" w:rsidRDefault="0048019B" w:rsidP="00341C27">
            <w:pPr>
              <w:rPr>
                <w:rFonts w:cstheme="minorHAnsi"/>
                <w:sz w:val="16"/>
                <w:szCs w:val="16"/>
              </w:rPr>
            </w:pPr>
          </w:p>
          <w:p w14:paraId="54CABD29" w14:textId="77777777" w:rsidR="0048019B" w:rsidRPr="00E6185E" w:rsidRDefault="0048019B" w:rsidP="00341C27">
            <w:pPr>
              <w:rPr>
                <w:rFonts w:cstheme="minorHAnsi"/>
                <w:sz w:val="16"/>
                <w:szCs w:val="16"/>
              </w:rPr>
            </w:pPr>
          </w:p>
        </w:tc>
        <w:tc>
          <w:tcPr>
            <w:tcW w:w="1229" w:type="dxa"/>
            <w:shd w:val="clear" w:color="auto" w:fill="auto"/>
          </w:tcPr>
          <w:p w14:paraId="00C7A783" w14:textId="77777777" w:rsidR="00341C27" w:rsidRDefault="00341C27" w:rsidP="00341C27">
            <w:r w:rsidRPr="004C74F8">
              <w:rPr>
                <w:rFonts w:cstheme="minorHAnsi"/>
                <w:sz w:val="16"/>
                <w:szCs w:val="16"/>
              </w:rPr>
              <w:t>Oral and gastrointestinal</w:t>
            </w:r>
          </w:p>
        </w:tc>
      </w:tr>
      <w:tr w:rsidR="000C6905" w:rsidRPr="00E6185E" w14:paraId="5A317B2D" w14:textId="77777777" w:rsidTr="008B2D65">
        <w:trPr>
          <w:trHeight w:val="3393"/>
        </w:trPr>
        <w:tc>
          <w:tcPr>
            <w:tcW w:w="878" w:type="dxa"/>
            <w:shd w:val="clear" w:color="auto" w:fill="auto"/>
          </w:tcPr>
          <w:p w14:paraId="5FDDCDD0" w14:textId="0E0BCEB9" w:rsidR="00341C27" w:rsidRPr="00E6185E" w:rsidRDefault="00341C27" w:rsidP="00341C27">
            <w:pPr>
              <w:rPr>
                <w:rFonts w:cstheme="minorHAnsi"/>
                <w:sz w:val="16"/>
                <w:szCs w:val="16"/>
              </w:rPr>
            </w:pPr>
            <w:r w:rsidRPr="00E6185E">
              <w:rPr>
                <w:rFonts w:cstheme="minorHAnsi"/>
                <w:sz w:val="16"/>
                <w:szCs w:val="16"/>
              </w:rPr>
              <w:t>11</w:t>
            </w:r>
          </w:p>
        </w:tc>
        <w:tc>
          <w:tcPr>
            <w:tcW w:w="1391" w:type="dxa"/>
            <w:shd w:val="clear" w:color="auto" w:fill="auto"/>
          </w:tcPr>
          <w:p w14:paraId="5B2D7D29" w14:textId="6ED36188" w:rsidR="00341C27" w:rsidRPr="00E6185E" w:rsidRDefault="00341C27" w:rsidP="00341C27">
            <w:pPr>
              <w:rPr>
                <w:rFonts w:cstheme="minorHAnsi"/>
                <w:bCs/>
                <w:color w:val="000000"/>
                <w:sz w:val="16"/>
                <w:szCs w:val="16"/>
              </w:rPr>
            </w:pPr>
            <w:r w:rsidRPr="00E6185E">
              <w:rPr>
                <w:rFonts w:cstheme="minorHAnsi"/>
                <w:bCs/>
                <w:color w:val="000000"/>
                <w:sz w:val="16"/>
                <w:szCs w:val="16"/>
              </w:rPr>
              <w:t>How can digital technology make it easier for adolescents/</w:t>
            </w:r>
            <w:r w:rsidR="00542CC6">
              <w:rPr>
                <w:rFonts w:cstheme="minorHAnsi"/>
                <w:bCs/>
                <w:color w:val="000000"/>
                <w:sz w:val="16"/>
                <w:szCs w:val="16"/>
              </w:rPr>
              <w:t xml:space="preserve"> </w:t>
            </w:r>
            <w:r w:rsidRPr="00E6185E">
              <w:rPr>
                <w:rFonts w:cstheme="minorHAnsi"/>
                <w:bCs/>
                <w:color w:val="000000"/>
                <w:sz w:val="16"/>
                <w:szCs w:val="16"/>
              </w:rPr>
              <w:t>young people with IBD to access and share their health documents and results?</w:t>
            </w:r>
          </w:p>
          <w:p w14:paraId="7B276B40" w14:textId="77777777" w:rsidR="00341C27" w:rsidRPr="00E6185E" w:rsidRDefault="00341C27" w:rsidP="00341C27">
            <w:pPr>
              <w:rPr>
                <w:rFonts w:cstheme="minorHAnsi"/>
                <w:sz w:val="16"/>
                <w:szCs w:val="16"/>
              </w:rPr>
            </w:pPr>
          </w:p>
        </w:tc>
        <w:tc>
          <w:tcPr>
            <w:tcW w:w="3118" w:type="dxa"/>
            <w:shd w:val="clear" w:color="auto" w:fill="auto"/>
          </w:tcPr>
          <w:p w14:paraId="324A82E4" w14:textId="428FA500" w:rsidR="00AA02DA" w:rsidRDefault="00D66E7B" w:rsidP="00FA13B7">
            <w:pPr>
              <w:rPr>
                <w:b/>
                <w:i/>
                <w:sz w:val="16"/>
                <w:szCs w:val="16"/>
              </w:rPr>
            </w:pPr>
            <w:r>
              <w:rPr>
                <w:sz w:val="16"/>
                <w:szCs w:val="16"/>
              </w:rPr>
              <w:t>Data flow across health service</w:t>
            </w:r>
            <w:r w:rsidR="00B525F2">
              <w:rPr>
                <w:sz w:val="16"/>
                <w:szCs w:val="16"/>
              </w:rPr>
              <w:t xml:space="preserve">s may be </w:t>
            </w:r>
            <w:r>
              <w:rPr>
                <w:sz w:val="16"/>
                <w:szCs w:val="16"/>
              </w:rPr>
              <w:t xml:space="preserve">fragmented. A number of stakeholders highlighted the importance of patient access to their own </w:t>
            </w:r>
            <w:r w:rsidRPr="00D66E7B">
              <w:rPr>
                <w:sz w:val="16"/>
                <w:szCs w:val="16"/>
              </w:rPr>
              <w:t>health</w:t>
            </w:r>
            <w:r>
              <w:rPr>
                <w:sz w:val="16"/>
                <w:szCs w:val="16"/>
              </w:rPr>
              <w:t xml:space="preserve"> records</w:t>
            </w:r>
            <w:r w:rsidRPr="00D66E7B">
              <w:rPr>
                <w:sz w:val="16"/>
                <w:szCs w:val="16"/>
              </w:rPr>
              <w:t xml:space="preserve"> </w:t>
            </w:r>
            <w:r>
              <w:rPr>
                <w:sz w:val="16"/>
                <w:szCs w:val="16"/>
              </w:rPr>
              <w:t>to facilitate</w:t>
            </w:r>
            <w:r w:rsidRPr="00D66E7B">
              <w:rPr>
                <w:sz w:val="16"/>
                <w:szCs w:val="16"/>
              </w:rPr>
              <w:t xml:space="preserve"> </w:t>
            </w:r>
            <w:r>
              <w:rPr>
                <w:sz w:val="16"/>
                <w:szCs w:val="16"/>
              </w:rPr>
              <w:t xml:space="preserve">movement </w:t>
            </w:r>
            <w:r w:rsidR="00062BD7">
              <w:rPr>
                <w:sz w:val="16"/>
                <w:szCs w:val="16"/>
              </w:rPr>
              <w:t xml:space="preserve">of health information alongside </w:t>
            </w:r>
            <w:r w:rsidR="00B525F2">
              <w:rPr>
                <w:sz w:val="16"/>
                <w:szCs w:val="16"/>
              </w:rPr>
              <w:t xml:space="preserve">their health journey. </w:t>
            </w:r>
          </w:p>
          <w:p w14:paraId="6F8C3C6B" w14:textId="77777777" w:rsidR="006C1917" w:rsidRDefault="006C1917" w:rsidP="00FA13B7">
            <w:pPr>
              <w:rPr>
                <w:b/>
                <w:i/>
                <w:sz w:val="16"/>
                <w:szCs w:val="16"/>
              </w:rPr>
            </w:pPr>
          </w:p>
          <w:p w14:paraId="71F6BBAC" w14:textId="77777777" w:rsidR="00856427" w:rsidRPr="006C1917" w:rsidRDefault="002923B7" w:rsidP="006C1917">
            <w:pPr>
              <w:contextualSpacing/>
              <w:rPr>
                <w:i/>
                <w:sz w:val="16"/>
                <w:szCs w:val="16"/>
              </w:rPr>
            </w:pPr>
            <w:r w:rsidRPr="006C1917">
              <w:rPr>
                <w:i/>
                <w:sz w:val="16"/>
                <w:szCs w:val="16"/>
              </w:rPr>
              <w:t>‘’A digital app that is personal to the p</w:t>
            </w:r>
            <w:r w:rsidR="00FA13B7" w:rsidRPr="006C1917">
              <w:rPr>
                <w:i/>
                <w:sz w:val="16"/>
                <w:szCs w:val="16"/>
              </w:rPr>
              <w:t>a</w:t>
            </w:r>
            <w:r w:rsidRPr="006C1917">
              <w:rPr>
                <w:i/>
                <w:sz w:val="16"/>
                <w:szCs w:val="16"/>
              </w:rPr>
              <w:t>t</w:t>
            </w:r>
            <w:r w:rsidR="00FA13B7" w:rsidRPr="006C1917">
              <w:rPr>
                <w:i/>
                <w:sz w:val="16"/>
                <w:szCs w:val="16"/>
              </w:rPr>
              <w:t>ient</w:t>
            </w:r>
            <w:r w:rsidRPr="006C1917">
              <w:rPr>
                <w:i/>
                <w:sz w:val="16"/>
                <w:szCs w:val="16"/>
              </w:rPr>
              <w:t>. It should hold all records with regards to patient related information -</w:t>
            </w:r>
            <w:r w:rsidR="00FA13B7" w:rsidRPr="006C1917">
              <w:rPr>
                <w:i/>
                <w:sz w:val="16"/>
                <w:szCs w:val="16"/>
              </w:rPr>
              <w:t xml:space="preserve"> </w:t>
            </w:r>
            <w:r w:rsidRPr="006C1917">
              <w:rPr>
                <w:i/>
                <w:sz w:val="16"/>
                <w:szCs w:val="16"/>
              </w:rPr>
              <w:t>from day of diagnosis.Colonoscopy/histology/medications trialled</w:t>
            </w:r>
            <w:r w:rsidR="00856427" w:rsidRPr="006C1917">
              <w:rPr>
                <w:i/>
                <w:sz w:val="16"/>
                <w:szCs w:val="16"/>
              </w:rPr>
              <w:t>. Also records the usual pre</w:t>
            </w:r>
            <w:r w:rsidR="00FA13B7" w:rsidRPr="006C1917">
              <w:rPr>
                <w:i/>
                <w:sz w:val="16"/>
                <w:szCs w:val="16"/>
              </w:rPr>
              <w:t>-</w:t>
            </w:r>
            <w:r w:rsidR="00856427" w:rsidRPr="006C1917">
              <w:rPr>
                <w:i/>
                <w:sz w:val="16"/>
                <w:szCs w:val="16"/>
              </w:rPr>
              <w:t>immunosuppressive screening tests</w:t>
            </w:r>
            <w:r w:rsidRPr="006C1917">
              <w:rPr>
                <w:i/>
                <w:sz w:val="16"/>
                <w:szCs w:val="16"/>
              </w:rPr>
              <w:t>’’</w:t>
            </w:r>
          </w:p>
          <w:p w14:paraId="218A976B" w14:textId="77777777" w:rsidR="00856427" w:rsidRPr="00FF62F7" w:rsidRDefault="003C5E8C" w:rsidP="006C1917">
            <w:pPr>
              <w:contextualSpacing/>
              <w:rPr>
                <w:i/>
                <w:sz w:val="16"/>
                <w:szCs w:val="16"/>
              </w:rPr>
            </w:pPr>
            <w:r>
              <w:rPr>
                <w:i/>
                <w:sz w:val="16"/>
                <w:szCs w:val="16"/>
              </w:rPr>
              <w:t xml:space="preserve"> </w:t>
            </w:r>
            <w:r w:rsidR="00FF62F7">
              <w:rPr>
                <w:i/>
                <w:sz w:val="16"/>
                <w:szCs w:val="16"/>
              </w:rPr>
              <w:t>‘’</w:t>
            </w:r>
            <w:r w:rsidR="00856427" w:rsidRPr="00FF62F7">
              <w:rPr>
                <w:i/>
                <w:sz w:val="16"/>
                <w:szCs w:val="16"/>
              </w:rPr>
              <w:t>I would like to have proper access to my records</w:t>
            </w:r>
            <w:r w:rsidR="00FA13B7">
              <w:rPr>
                <w:i/>
                <w:sz w:val="16"/>
                <w:szCs w:val="16"/>
              </w:rPr>
              <w:t xml:space="preserve">, </w:t>
            </w:r>
            <w:r w:rsidR="00856427" w:rsidRPr="00FF62F7">
              <w:rPr>
                <w:i/>
                <w:sz w:val="16"/>
                <w:szCs w:val="16"/>
              </w:rPr>
              <w:t>blood results,</w:t>
            </w:r>
            <w:r w:rsidR="00FA13B7">
              <w:rPr>
                <w:i/>
                <w:sz w:val="16"/>
                <w:szCs w:val="16"/>
              </w:rPr>
              <w:t xml:space="preserve"> </w:t>
            </w:r>
            <w:r w:rsidR="00856427" w:rsidRPr="00FF62F7">
              <w:rPr>
                <w:i/>
                <w:sz w:val="16"/>
                <w:szCs w:val="16"/>
              </w:rPr>
              <w:t>endoscopy</w:t>
            </w:r>
            <w:r w:rsidR="00856427" w:rsidRPr="00FF62F7">
              <w:rPr>
                <w:i/>
                <w:sz w:val="18"/>
                <w:szCs w:val="18"/>
              </w:rPr>
              <w:t xml:space="preserve"> </w:t>
            </w:r>
            <w:r w:rsidR="00856427" w:rsidRPr="00FF62F7">
              <w:rPr>
                <w:i/>
                <w:sz w:val="16"/>
                <w:szCs w:val="16"/>
              </w:rPr>
              <w:t>results etc. I want to access them from any trust and GP practi</w:t>
            </w:r>
            <w:r w:rsidR="00FF62F7" w:rsidRPr="00FF62F7">
              <w:rPr>
                <w:i/>
                <w:sz w:val="16"/>
                <w:szCs w:val="16"/>
              </w:rPr>
              <w:t>c</w:t>
            </w:r>
            <w:r w:rsidR="00856427" w:rsidRPr="00FF62F7">
              <w:rPr>
                <w:i/>
                <w:sz w:val="16"/>
                <w:szCs w:val="16"/>
              </w:rPr>
              <w:t>e.</w:t>
            </w:r>
            <w:r w:rsidR="00FF62F7" w:rsidRPr="00FF62F7">
              <w:rPr>
                <w:i/>
                <w:sz w:val="16"/>
                <w:szCs w:val="16"/>
              </w:rPr>
              <w:t>’’</w:t>
            </w:r>
          </w:p>
          <w:p w14:paraId="5CDFA6EE" w14:textId="77777777" w:rsidR="00856427" w:rsidRPr="00856427" w:rsidRDefault="00FF62F7" w:rsidP="006C1917">
            <w:pPr>
              <w:contextualSpacing/>
              <w:rPr>
                <w:i/>
                <w:sz w:val="16"/>
                <w:szCs w:val="16"/>
              </w:rPr>
            </w:pPr>
            <w:r>
              <w:rPr>
                <w:i/>
                <w:sz w:val="16"/>
                <w:szCs w:val="16"/>
              </w:rPr>
              <w:t>‘’</w:t>
            </w:r>
            <w:r w:rsidR="00856427" w:rsidRPr="00856427">
              <w:rPr>
                <w:i/>
                <w:sz w:val="16"/>
                <w:szCs w:val="16"/>
              </w:rPr>
              <w:t>A detailed history available to view all</w:t>
            </w:r>
            <w:r w:rsidR="00856427">
              <w:rPr>
                <w:sz w:val="18"/>
                <w:szCs w:val="18"/>
              </w:rPr>
              <w:t xml:space="preserve"> </w:t>
            </w:r>
            <w:r w:rsidR="00FA13B7" w:rsidRPr="00FA13B7">
              <w:rPr>
                <w:i/>
                <w:sz w:val="16"/>
                <w:szCs w:val="16"/>
              </w:rPr>
              <w:t>docto</w:t>
            </w:r>
            <w:r w:rsidR="00856427" w:rsidRPr="00856427">
              <w:rPr>
                <w:i/>
                <w:sz w:val="16"/>
                <w:szCs w:val="16"/>
              </w:rPr>
              <w:t>r's notes, results and findings as well as prescriptions - easy to share medical history when travelling</w:t>
            </w:r>
            <w:r w:rsidR="00856427">
              <w:rPr>
                <w:i/>
                <w:sz w:val="16"/>
                <w:szCs w:val="16"/>
              </w:rPr>
              <w:t>’’</w:t>
            </w:r>
          </w:p>
          <w:p w14:paraId="0B13E81C" w14:textId="77777777" w:rsidR="00856427" w:rsidRPr="00856427" w:rsidRDefault="00856427" w:rsidP="006C1917">
            <w:pPr>
              <w:contextualSpacing/>
              <w:rPr>
                <w:i/>
                <w:sz w:val="16"/>
                <w:szCs w:val="16"/>
              </w:rPr>
            </w:pPr>
            <w:r>
              <w:rPr>
                <w:i/>
                <w:sz w:val="16"/>
                <w:szCs w:val="16"/>
              </w:rPr>
              <w:t>‘’</w:t>
            </w:r>
            <w:r w:rsidRPr="00856427">
              <w:rPr>
                <w:i/>
                <w:sz w:val="16"/>
                <w:szCs w:val="16"/>
              </w:rPr>
              <w:t>Can a person's health summary be safely recorded for their own access to improve their understanding of their health journey and facilitate transfer to care services wherever they are e.g. for work/ training/ travelling</w:t>
            </w:r>
            <w:r w:rsidR="006C1917">
              <w:rPr>
                <w:i/>
                <w:sz w:val="16"/>
                <w:szCs w:val="16"/>
              </w:rPr>
              <w:t>?</w:t>
            </w:r>
            <w:r>
              <w:rPr>
                <w:i/>
                <w:sz w:val="16"/>
                <w:szCs w:val="16"/>
              </w:rPr>
              <w:t>’’</w:t>
            </w:r>
          </w:p>
          <w:p w14:paraId="15BC2003" w14:textId="77777777" w:rsidR="003C5E8C" w:rsidRDefault="00856427" w:rsidP="006C1917">
            <w:pPr>
              <w:contextualSpacing/>
              <w:rPr>
                <w:i/>
                <w:sz w:val="16"/>
                <w:szCs w:val="16"/>
              </w:rPr>
            </w:pPr>
            <w:r>
              <w:rPr>
                <w:i/>
                <w:sz w:val="16"/>
                <w:szCs w:val="16"/>
              </w:rPr>
              <w:t>‘’</w:t>
            </w:r>
            <w:r w:rsidRPr="00856427">
              <w:rPr>
                <w:i/>
                <w:sz w:val="16"/>
                <w:szCs w:val="16"/>
              </w:rPr>
              <w:t>I recently discovered Patients Know Best by accident - a really cool digital platform with all of my test results so far. It would be good for similar websites to be more widespread or even integrate in an app?</w:t>
            </w:r>
            <w:r>
              <w:rPr>
                <w:i/>
                <w:sz w:val="16"/>
                <w:szCs w:val="16"/>
              </w:rPr>
              <w:t>’’</w:t>
            </w:r>
          </w:p>
          <w:p w14:paraId="6D24E283" w14:textId="77777777" w:rsidR="00856427" w:rsidRPr="00856427" w:rsidRDefault="00856427" w:rsidP="006C1917">
            <w:pPr>
              <w:contextualSpacing/>
              <w:rPr>
                <w:i/>
                <w:sz w:val="16"/>
                <w:szCs w:val="16"/>
              </w:rPr>
            </w:pPr>
            <w:r>
              <w:rPr>
                <w:i/>
                <w:sz w:val="16"/>
                <w:szCs w:val="16"/>
              </w:rPr>
              <w:t>‘’</w:t>
            </w:r>
            <w:r w:rsidRPr="00856427">
              <w:rPr>
                <w:i/>
                <w:sz w:val="16"/>
                <w:szCs w:val="16"/>
              </w:rPr>
              <w:t>I would like to have access to view my full electronic health record with test results so I can share it with other medical professionals and have all my information in one place.</w:t>
            </w:r>
            <w:r w:rsidR="006C1917">
              <w:rPr>
                <w:i/>
                <w:sz w:val="16"/>
                <w:szCs w:val="16"/>
              </w:rPr>
              <w:t>’’</w:t>
            </w:r>
          </w:p>
          <w:p w14:paraId="3B12AA1C" w14:textId="77777777" w:rsidR="00856427" w:rsidRPr="00856427" w:rsidRDefault="006C1917" w:rsidP="006C1917">
            <w:pPr>
              <w:contextualSpacing/>
              <w:rPr>
                <w:i/>
                <w:sz w:val="16"/>
                <w:szCs w:val="16"/>
              </w:rPr>
            </w:pPr>
            <w:r>
              <w:rPr>
                <w:i/>
                <w:sz w:val="16"/>
                <w:szCs w:val="16"/>
              </w:rPr>
              <w:t>‘’</w:t>
            </w:r>
            <w:r w:rsidR="00856427" w:rsidRPr="00856427">
              <w:rPr>
                <w:i/>
                <w:sz w:val="16"/>
                <w:szCs w:val="16"/>
              </w:rPr>
              <w:t xml:space="preserve">App to document patient journey e.g. </w:t>
            </w:r>
            <w:r w:rsidR="0055076A">
              <w:rPr>
                <w:i/>
                <w:sz w:val="16"/>
                <w:szCs w:val="16"/>
              </w:rPr>
              <w:t>diagnosis</w:t>
            </w:r>
            <w:r w:rsidR="00856427" w:rsidRPr="00856427">
              <w:rPr>
                <w:i/>
                <w:sz w:val="16"/>
                <w:szCs w:val="16"/>
              </w:rPr>
              <w:t>/extent of disease, med</w:t>
            </w:r>
            <w:r w:rsidR="0055076A">
              <w:rPr>
                <w:i/>
                <w:sz w:val="16"/>
                <w:szCs w:val="16"/>
              </w:rPr>
              <w:t>ication</w:t>
            </w:r>
            <w:r w:rsidR="00856427" w:rsidRPr="00856427">
              <w:rPr>
                <w:i/>
                <w:sz w:val="16"/>
                <w:szCs w:val="16"/>
              </w:rPr>
              <w:t>s used and why stopped</w:t>
            </w:r>
            <w:r w:rsidR="00856427">
              <w:rPr>
                <w:i/>
                <w:sz w:val="16"/>
                <w:szCs w:val="16"/>
              </w:rPr>
              <w:t>’’</w:t>
            </w:r>
          </w:p>
          <w:p w14:paraId="5614CB03" w14:textId="77777777" w:rsidR="00856427" w:rsidRPr="00856427" w:rsidRDefault="00856427" w:rsidP="006C1917">
            <w:pPr>
              <w:contextualSpacing/>
              <w:rPr>
                <w:i/>
                <w:sz w:val="16"/>
                <w:szCs w:val="16"/>
              </w:rPr>
            </w:pPr>
            <w:r>
              <w:rPr>
                <w:i/>
                <w:sz w:val="16"/>
                <w:szCs w:val="16"/>
              </w:rPr>
              <w:t>‘’</w:t>
            </w:r>
            <w:r w:rsidRPr="00856427">
              <w:rPr>
                <w:i/>
                <w:sz w:val="16"/>
                <w:szCs w:val="16"/>
              </w:rPr>
              <w:t>Is it possible to have online access to a list of all med</w:t>
            </w:r>
            <w:r w:rsidR="0055076A">
              <w:rPr>
                <w:i/>
                <w:sz w:val="16"/>
                <w:szCs w:val="16"/>
              </w:rPr>
              <w:t>ication</w:t>
            </w:r>
            <w:r w:rsidRPr="00856427">
              <w:rPr>
                <w:i/>
                <w:sz w:val="16"/>
                <w:szCs w:val="16"/>
              </w:rPr>
              <w:t>s including injections and online access to patient notes? This would be especially useful for university students who often have to register with a GP at university but keep their IBD team at a hospital local to their family home</w:t>
            </w:r>
            <w:r>
              <w:rPr>
                <w:i/>
                <w:sz w:val="16"/>
                <w:szCs w:val="16"/>
              </w:rPr>
              <w:t>’’</w:t>
            </w:r>
          </w:p>
          <w:p w14:paraId="76BD1FEF" w14:textId="77777777" w:rsidR="00856427" w:rsidRPr="00856427" w:rsidRDefault="00856427" w:rsidP="006C1917">
            <w:pPr>
              <w:contextualSpacing/>
              <w:rPr>
                <w:i/>
                <w:sz w:val="16"/>
                <w:szCs w:val="16"/>
              </w:rPr>
            </w:pPr>
            <w:r>
              <w:rPr>
                <w:i/>
                <w:sz w:val="16"/>
                <w:szCs w:val="16"/>
              </w:rPr>
              <w:t>‘’</w:t>
            </w:r>
            <w:r w:rsidRPr="00856427">
              <w:rPr>
                <w:i/>
                <w:sz w:val="16"/>
                <w:szCs w:val="16"/>
              </w:rPr>
              <w:t>Is there an app that allows young people with IBD to access their test results, appointments, etc</w:t>
            </w:r>
            <w:r w:rsidR="006C1917">
              <w:rPr>
                <w:i/>
                <w:sz w:val="16"/>
                <w:szCs w:val="16"/>
              </w:rPr>
              <w:t>?</w:t>
            </w:r>
            <w:r>
              <w:rPr>
                <w:i/>
                <w:sz w:val="16"/>
                <w:szCs w:val="16"/>
              </w:rPr>
              <w:t>’’</w:t>
            </w:r>
          </w:p>
          <w:p w14:paraId="321411A0" w14:textId="16ADFB0E" w:rsidR="009B308B" w:rsidRPr="006C1917" w:rsidRDefault="00856427" w:rsidP="006C1917">
            <w:pPr>
              <w:contextualSpacing/>
              <w:rPr>
                <w:i/>
                <w:sz w:val="16"/>
                <w:szCs w:val="16"/>
              </w:rPr>
            </w:pPr>
            <w:r>
              <w:rPr>
                <w:i/>
                <w:sz w:val="16"/>
                <w:szCs w:val="16"/>
              </w:rPr>
              <w:t>‘’</w:t>
            </w:r>
            <w:r w:rsidRPr="00856427">
              <w:rPr>
                <w:i/>
                <w:sz w:val="16"/>
                <w:szCs w:val="16"/>
              </w:rPr>
              <w:t>Having more info on an App would help with info and appointments to show school and her sport clubs/activities</w:t>
            </w:r>
            <w:r>
              <w:rPr>
                <w:i/>
                <w:sz w:val="16"/>
                <w:szCs w:val="16"/>
              </w:rPr>
              <w:t>’’</w:t>
            </w:r>
          </w:p>
        </w:tc>
        <w:tc>
          <w:tcPr>
            <w:tcW w:w="2835" w:type="dxa"/>
            <w:shd w:val="clear" w:color="auto" w:fill="auto"/>
          </w:tcPr>
          <w:p w14:paraId="46F4ED42" w14:textId="77777777" w:rsidR="00341C27" w:rsidRDefault="00CD5D6A" w:rsidP="00341C27">
            <w:pPr>
              <w:rPr>
                <w:rFonts w:cstheme="minorHAnsi"/>
                <w:sz w:val="16"/>
                <w:szCs w:val="16"/>
              </w:rPr>
            </w:pPr>
            <w:r>
              <w:rPr>
                <w:rFonts w:cstheme="minorHAnsi"/>
                <w:sz w:val="16"/>
                <w:szCs w:val="16"/>
              </w:rPr>
              <w:t>None identified</w:t>
            </w:r>
          </w:p>
          <w:p w14:paraId="3D3ED76A" w14:textId="77777777" w:rsidR="00F56497" w:rsidRDefault="00F56497" w:rsidP="00341C27">
            <w:pPr>
              <w:rPr>
                <w:rFonts w:cstheme="minorHAnsi"/>
                <w:sz w:val="16"/>
                <w:szCs w:val="16"/>
              </w:rPr>
            </w:pPr>
          </w:p>
          <w:p w14:paraId="2EDAE090" w14:textId="77777777" w:rsidR="00F56497" w:rsidRDefault="00F56497" w:rsidP="00341C27">
            <w:pPr>
              <w:rPr>
                <w:rFonts w:cstheme="minorHAnsi"/>
                <w:sz w:val="16"/>
                <w:szCs w:val="16"/>
              </w:rPr>
            </w:pPr>
          </w:p>
          <w:p w14:paraId="1DE5D319" w14:textId="77777777" w:rsidR="00F56497" w:rsidRDefault="00F56497" w:rsidP="00341C27">
            <w:pPr>
              <w:rPr>
                <w:rFonts w:cstheme="minorHAnsi"/>
                <w:sz w:val="16"/>
                <w:szCs w:val="16"/>
              </w:rPr>
            </w:pPr>
          </w:p>
          <w:p w14:paraId="14E0374F" w14:textId="77777777" w:rsidR="00F56497" w:rsidRDefault="00F56497" w:rsidP="00341C27">
            <w:pPr>
              <w:rPr>
                <w:rFonts w:cstheme="minorHAnsi"/>
                <w:sz w:val="16"/>
                <w:szCs w:val="16"/>
              </w:rPr>
            </w:pPr>
          </w:p>
          <w:p w14:paraId="78B68147" w14:textId="77777777" w:rsidR="00F56497" w:rsidRDefault="00F56497" w:rsidP="00341C27">
            <w:pPr>
              <w:rPr>
                <w:rFonts w:cstheme="minorHAnsi"/>
                <w:sz w:val="16"/>
                <w:szCs w:val="16"/>
              </w:rPr>
            </w:pPr>
          </w:p>
          <w:p w14:paraId="0C8A67BF" w14:textId="77777777" w:rsidR="00F56497" w:rsidRDefault="00F56497" w:rsidP="00341C27">
            <w:pPr>
              <w:rPr>
                <w:rFonts w:cstheme="minorHAnsi"/>
                <w:sz w:val="16"/>
                <w:szCs w:val="16"/>
              </w:rPr>
            </w:pPr>
          </w:p>
          <w:p w14:paraId="34BAD40B" w14:textId="77777777" w:rsidR="00F56497" w:rsidRDefault="00F56497" w:rsidP="00341C27">
            <w:pPr>
              <w:rPr>
                <w:rFonts w:cstheme="minorHAnsi"/>
                <w:sz w:val="16"/>
                <w:szCs w:val="16"/>
              </w:rPr>
            </w:pPr>
          </w:p>
          <w:p w14:paraId="7E6572AC" w14:textId="77777777" w:rsidR="00F56497" w:rsidRDefault="00F56497" w:rsidP="00341C27">
            <w:pPr>
              <w:rPr>
                <w:rFonts w:cstheme="minorHAnsi"/>
                <w:sz w:val="16"/>
                <w:szCs w:val="16"/>
              </w:rPr>
            </w:pPr>
          </w:p>
          <w:p w14:paraId="14ED3808" w14:textId="77777777" w:rsidR="00F56497" w:rsidRDefault="00F56497" w:rsidP="00341C27">
            <w:pPr>
              <w:rPr>
                <w:rFonts w:cstheme="minorHAnsi"/>
                <w:sz w:val="16"/>
                <w:szCs w:val="16"/>
              </w:rPr>
            </w:pPr>
          </w:p>
          <w:p w14:paraId="6B8B5502" w14:textId="77777777" w:rsidR="00F56497" w:rsidRDefault="00F56497" w:rsidP="00341C27">
            <w:pPr>
              <w:rPr>
                <w:rFonts w:cstheme="minorHAnsi"/>
                <w:sz w:val="16"/>
                <w:szCs w:val="16"/>
              </w:rPr>
            </w:pPr>
          </w:p>
          <w:p w14:paraId="5B492037" w14:textId="77777777" w:rsidR="00F56497" w:rsidRDefault="00F56497" w:rsidP="00341C27">
            <w:pPr>
              <w:rPr>
                <w:rFonts w:cstheme="minorHAnsi"/>
                <w:sz w:val="16"/>
                <w:szCs w:val="16"/>
              </w:rPr>
            </w:pPr>
          </w:p>
          <w:p w14:paraId="1F65CCCD" w14:textId="77777777" w:rsidR="00F56497" w:rsidRDefault="00F56497" w:rsidP="00341C27">
            <w:pPr>
              <w:rPr>
                <w:rFonts w:cstheme="minorHAnsi"/>
                <w:sz w:val="16"/>
                <w:szCs w:val="16"/>
              </w:rPr>
            </w:pPr>
          </w:p>
          <w:p w14:paraId="1F6EA0C1" w14:textId="77777777" w:rsidR="00F56497" w:rsidRDefault="00F56497" w:rsidP="00341C27">
            <w:pPr>
              <w:rPr>
                <w:rFonts w:cstheme="minorHAnsi"/>
                <w:sz w:val="16"/>
                <w:szCs w:val="16"/>
              </w:rPr>
            </w:pPr>
          </w:p>
          <w:p w14:paraId="7219BC24" w14:textId="77777777" w:rsidR="00F56497" w:rsidRDefault="00F56497" w:rsidP="00341C27">
            <w:pPr>
              <w:rPr>
                <w:rFonts w:cstheme="minorHAnsi"/>
                <w:sz w:val="16"/>
                <w:szCs w:val="16"/>
              </w:rPr>
            </w:pPr>
          </w:p>
          <w:p w14:paraId="60539B7A" w14:textId="77777777" w:rsidR="00F56497" w:rsidRDefault="00F56497" w:rsidP="00341C27">
            <w:pPr>
              <w:rPr>
                <w:rFonts w:cstheme="minorHAnsi"/>
                <w:sz w:val="16"/>
                <w:szCs w:val="16"/>
              </w:rPr>
            </w:pPr>
          </w:p>
          <w:p w14:paraId="02806E77" w14:textId="77777777" w:rsidR="00F56497" w:rsidRDefault="00F56497" w:rsidP="00341C27">
            <w:pPr>
              <w:rPr>
                <w:rFonts w:cstheme="minorHAnsi"/>
                <w:sz w:val="16"/>
                <w:szCs w:val="16"/>
              </w:rPr>
            </w:pPr>
          </w:p>
          <w:p w14:paraId="141A883A" w14:textId="77777777" w:rsidR="00F56497" w:rsidRDefault="00F56497" w:rsidP="00341C27">
            <w:pPr>
              <w:rPr>
                <w:rFonts w:cstheme="minorHAnsi"/>
                <w:sz w:val="16"/>
                <w:szCs w:val="16"/>
              </w:rPr>
            </w:pPr>
          </w:p>
          <w:p w14:paraId="58E8C701" w14:textId="77777777" w:rsidR="00F56497" w:rsidRDefault="00F56497" w:rsidP="00341C27">
            <w:pPr>
              <w:rPr>
                <w:rFonts w:cstheme="minorHAnsi"/>
                <w:sz w:val="16"/>
                <w:szCs w:val="16"/>
              </w:rPr>
            </w:pPr>
          </w:p>
          <w:p w14:paraId="7527491A" w14:textId="77777777" w:rsidR="00F56497" w:rsidRDefault="00F56497" w:rsidP="00341C27">
            <w:pPr>
              <w:rPr>
                <w:rFonts w:cstheme="minorHAnsi"/>
                <w:sz w:val="16"/>
                <w:szCs w:val="16"/>
              </w:rPr>
            </w:pPr>
          </w:p>
          <w:p w14:paraId="7F2C5F2E" w14:textId="77777777" w:rsidR="00F56497" w:rsidRDefault="00F56497" w:rsidP="00341C27">
            <w:pPr>
              <w:rPr>
                <w:rFonts w:cstheme="minorHAnsi"/>
                <w:sz w:val="16"/>
                <w:szCs w:val="16"/>
              </w:rPr>
            </w:pPr>
          </w:p>
          <w:p w14:paraId="644C67E9" w14:textId="77777777" w:rsidR="00F56497" w:rsidRDefault="00F56497" w:rsidP="00341C27">
            <w:pPr>
              <w:rPr>
                <w:rFonts w:cstheme="minorHAnsi"/>
                <w:sz w:val="16"/>
                <w:szCs w:val="16"/>
              </w:rPr>
            </w:pPr>
          </w:p>
          <w:p w14:paraId="623B4DC1" w14:textId="77777777" w:rsidR="00F56497" w:rsidRDefault="00F56497" w:rsidP="00341C27">
            <w:pPr>
              <w:rPr>
                <w:rFonts w:cstheme="minorHAnsi"/>
                <w:sz w:val="16"/>
                <w:szCs w:val="16"/>
              </w:rPr>
            </w:pPr>
          </w:p>
          <w:p w14:paraId="1822C579" w14:textId="77777777" w:rsidR="00F56497" w:rsidRDefault="00F56497" w:rsidP="00341C27">
            <w:pPr>
              <w:rPr>
                <w:rFonts w:cstheme="minorHAnsi"/>
                <w:sz w:val="16"/>
                <w:szCs w:val="16"/>
              </w:rPr>
            </w:pPr>
          </w:p>
          <w:p w14:paraId="08FE7D11" w14:textId="77777777" w:rsidR="00F56497" w:rsidRDefault="00F56497" w:rsidP="00341C27">
            <w:pPr>
              <w:rPr>
                <w:rFonts w:cstheme="minorHAnsi"/>
                <w:sz w:val="16"/>
                <w:szCs w:val="16"/>
              </w:rPr>
            </w:pPr>
          </w:p>
          <w:p w14:paraId="26109AF1" w14:textId="77777777" w:rsidR="00F56497" w:rsidRDefault="00F56497" w:rsidP="00341C27">
            <w:pPr>
              <w:rPr>
                <w:rFonts w:cstheme="minorHAnsi"/>
                <w:sz w:val="16"/>
                <w:szCs w:val="16"/>
              </w:rPr>
            </w:pPr>
          </w:p>
          <w:p w14:paraId="6614D801" w14:textId="77777777" w:rsidR="00F56497" w:rsidRDefault="00F56497" w:rsidP="00341C27">
            <w:pPr>
              <w:rPr>
                <w:rFonts w:cstheme="minorHAnsi"/>
                <w:sz w:val="16"/>
                <w:szCs w:val="16"/>
              </w:rPr>
            </w:pPr>
          </w:p>
          <w:p w14:paraId="48AF9101" w14:textId="77777777" w:rsidR="00F56497" w:rsidRDefault="00F56497" w:rsidP="00341C27">
            <w:pPr>
              <w:rPr>
                <w:rFonts w:cstheme="minorHAnsi"/>
                <w:sz w:val="16"/>
                <w:szCs w:val="16"/>
              </w:rPr>
            </w:pPr>
          </w:p>
          <w:p w14:paraId="125AA9C2" w14:textId="77777777" w:rsidR="00F56497" w:rsidRDefault="00F56497" w:rsidP="00341C27">
            <w:pPr>
              <w:rPr>
                <w:rFonts w:cstheme="minorHAnsi"/>
                <w:sz w:val="16"/>
                <w:szCs w:val="16"/>
              </w:rPr>
            </w:pPr>
          </w:p>
          <w:p w14:paraId="3B2F3B83" w14:textId="77777777" w:rsidR="00F56497" w:rsidRDefault="00F56497" w:rsidP="00341C27">
            <w:pPr>
              <w:rPr>
                <w:rFonts w:cstheme="minorHAnsi"/>
                <w:sz w:val="16"/>
                <w:szCs w:val="16"/>
              </w:rPr>
            </w:pPr>
          </w:p>
          <w:p w14:paraId="1E0AE7BC" w14:textId="77777777" w:rsidR="00F56497" w:rsidRDefault="00F56497" w:rsidP="00341C27">
            <w:pPr>
              <w:rPr>
                <w:rFonts w:cstheme="minorHAnsi"/>
                <w:sz w:val="16"/>
                <w:szCs w:val="16"/>
              </w:rPr>
            </w:pPr>
          </w:p>
          <w:p w14:paraId="2368D44A" w14:textId="77777777" w:rsidR="00F56497" w:rsidRDefault="00F56497" w:rsidP="00341C27">
            <w:pPr>
              <w:rPr>
                <w:rFonts w:cstheme="minorHAnsi"/>
                <w:sz w:val="16"/>
                <w:szCs w:val="16"/>
              </w:rPr>
            </w:pPr>
          </w:p>
          <w:p w14:paraId="07A4EF2E" w14:textId="77777777" w:rsidR="00F56497" w:rsidRDefault="00F56497" w:rsidP="00341C27">
            <w:pPr>
              <w:rPr>
                <w:rFonts w:cstheme="minorHAnsi"/>
                <w:sz w:val="16"/>
                <w:szCs w:val="16"/>
              </w:rPr>
            </w:pPr>
          </w:p>
          <w:p w14:paraId="5D787873" w14:textId="77777777" w:rsidR="00F56497" w:rsidRDefault="00F56497" w:rsidP="00341C27">
            <w:pPr>
              <w:rPr>
                <w:rFonts w:cstheme="minorHAnsi"/>
                <w:sz w:val="16"/>
                <w:szCs w:val="16"/>
              </w:rPr>
            </w:pPr>
          </w:p>
          <w:p w14:paraId="71B1AB37" w14:textId="77777777" w:rsidR="00F56497" w:rsidRDefault="00F56497" w:rsidP="00341C27">
            <w:pPr>
              <w:rPr>
                <w:rFonts w:cstheme="minorHAnsi"/>
                <w:sz w:val="16"/>
                <w:szCs w:val="16"/>
              </w:rPr>
            </w:pPr>
          </w:p>
          <w:p w14:paraId="48025C35" w14:textId="77777777" w:rsidR="00F56497" w:rsidRDefault="00F56497" w:rsidP="00341C27">
            <w:pPr>
              <w:rPr>
                <w:rFonts w:cstheme="minorHAnsi"/>
                <w:sz w:val="16"/>
                <w:szCs w:val="16"/>
              </w:rPr>
            </w:pPr>
          </w:p>
          <w:p w14:paraId="1D984794" w14:textId="77777777" w:rsidR="00F56497" w:rsidRDefault="00F56497" w:rsidP="00341C27">
            <w:pPr>
              <w:rPr>
                <w:rFonts w:cstheme="minorHAnsi"/>
                <w:sz w:val="16"/>
                <w:szCs w:val="16"/>
              </w:rPr>
            </w:pPr>
          </w:p>
          <w:p w14:paraId="75FEC8F0" w14:textId="77777777" w:rsidR="00F56497" w:rsidRDefault="00F56497" w:rsidP="00341C27">
            <w:pPr>
              <w:rPr>
                <w:rFonts w:cstheme="minorHAnsi"/>
                <w:sz w:val="16"/>
                <w:szCs w:val="16"/>
              </w:rPr>
            </w:pPr>
          </w:p>
          <w:p w14:paraId="4A6F86AA" w14:textId="77777777" w:rsidR="00F56497" w:rsidRDefault="00F56497" w:rsidP="00341C27">
            <w:pPr>
              <w:rPr>
                <w:rFonts w:cstheme="minorHAnsi"/>
                <w:sz w:val="16"/>
                <w:szCs w:val="16"/>
              </w:rPr>
            </w:pPr>
          </w:p>
          <w:p w14:paraId="338DFBC1" w14:textId="77777777" w:rsidR="00F56497" w:rsidRDefault="00F56497" w:rsidP="00341C27">
            <w:pPr>
              <w:rPr>
                <w:rFonts w:cstheme="minorHAnsi"/>
                <w:sz w:val="16"/>
                <w:szCs w:val="16"/>
              </w:rPr>
            </w:pPr>
          </w:p>
          <w:p w14:paraId="68FFE657" w14:textId="77777777" w:rsidR="00F56497" w:rsidRDefault="00F56497" w:rsidP="00341C27">
            <w:pPr>
              <w:rPr>
                <w:rFonts w:cstheme="minorHAnsi"/>
                <w:sz w:val="16"/>
                <w:szCs w:val="16"/>
              </w:rPr>
            </w:pPr>
          </w:p>
          <w:p w14:paraId="3C347F88" w14:textId="77777777" w:rsidR="00F56497" w:rsidRDefault="00F56497" w:rsidP="00341C27">
            <w:pPr>
              <w:rPr>
                <w:rFonts w:cstheme="minorHAnsi"/>
                <w:sz w:val="16"/>
                <w:szCs w:val="16"/>
              </w:rPr>
            </w:pPr>
          </w:p>
          <w:p w14:paraId="450D5BC6" w14:textId="77777777" w:rsidR="00F56497" w:rsidRDefault="00F56497" w:rsidP="00341C27">
            <w:pPr>
              <w:rPr>
                <w:rFonts w:cstheme="minorHAnsi"/>
                <w:sz w:val="16"/>
                <w:szCs w:val="16"/>
              </w:rPr>
            </w:pPr>
          </w:p>
          <w:p w14:paraId="2C868CD4" w14:textId="77777777" w:rsidR="00F56497" w:rsidRDefault="00F56497" w:rsidP="00341C27">
            <w:pPr>
              <w:rPr>
                <w:rFonts w:cstheme="minorHAnsi"/>
                <w:sz w:val="16"/>
                <w:szCs w:val="16"/>
              </w:rPr>
            </w:pPr>
          </w:p>
          <w:p w14:paraId="40D568F2" w14:textId="77777777" w:rsidR="00F56497" w:rsidRDefault="00F56497" w:rsidP="00341C27">
            <w:pPr>
              <w:rPr>
                <w:rFonts w:cstheme="minorHAnsi"/>
                <w:sz w:val="16"/>
                <w:szCs w:val="16"/>
              </w:rPr>
            </w:pPr>
          </w:p>
          <w:p w14:paraId="5627F423" w14:textId="77777777" w:rsidR="00F56497" w:rsidRPr="00E6185E" w:rsidRDefault="00F56497" w:rsidP="00341C27">
            <w:pPr>
              <w:rPr>
                <w:rFonts w:cstheme="minorHAnsi"/>
                <w:sz w:val="16"/>
                <w:szCs w:val="16"/>
              </w:rPr>
            </w:pPr>
          </w:p>
        </w:tc>
        <w:tc>
          <w:tcPr>
            <w:tcW w:w="1323" w:type="dxa"/>
            <w:shd w:val="clear" w:color="auto" w:fill="auto"/>
          </w:tcPr>
          <w:p w14:paraId="55CDD5F4" w14:textId="617EA607" w:rsidR="006C1917" w:rsidRDefault="006C1917" w:rsidP="00803F55">
            <w:pPr>
              <w:rPr>
                <w:rFonts w:cstheme="minorHAnsi"/>
                <w:sz w:val="16"/>
                <w:szCs w:val="16"/>
              </w:rPr>
            </w:pPr>
            <w:r>
              <w:rPr>
                <w:rFonts w:cstheme="minorHAnsi"/>
                <w:sz w:val="16"/>
                <w:szCs w:val="16"/>
              </w:rPr>
              <w:t>4 healthcare professionals</w:t>
            </w:r>
          </w:p>
          <w:p w14:paraId="52B4417E" w14:textId="77777777" w:rsidR="003D7E8B" w:rsidRDefault="003D7E8B" w:rsidP="00803F55">
            <w:pPr>
              <w:rPr>
                <w:rFonts w:cstheme="minorHAnsi"/>
                <w:sz w:val="16"/>
                <w:szCs w:val="16"/>
              </w:rPr>
            </w:pPr>
          </w:p>
          <w:p w14:paraId="5495D96A" w14:textId="68416EA4" w:rsidR="002923B7" w:rsidRDefault="006C1917" w:rsidP="00803F55">
            <w:pPr>
              <w:rPr>
                <w:rFonts w:cstheme="minorHAnsi"/>
                <w:sz w:val="16"/>
                <w:szCs w:val="16"/>
              </w:rPr>
            </w:pPr>
            <w:r>
              <w:rPr>
                <w:rFonts w:cstheme="minorHAnsi"/>
                <w:sz w:val="16"/>
                <w:szCs w:val="16"/>
              </w:rPr>
              <w:t>3 adolescents</w:t>
            </w:r>
            <w:r w:rsidR="000E3FCE">
              <w:rPr>
                <w:rFonts w:cstheme="minorHAnsi"/>
                <w:sz w:val="16"/>
                <w:szCs w:val="16"/>
              </w:rPr>
              <w:t xml:space="preserve">/ </w:t>
            </w:r>
            <w:r>
              <w:rPr>
                <w:rFonts w:cstheme="minorHAnsi"/>
                <w:sz w:val="16"/>
                <w:szCs w:val="16"/>
              </w:rPr>
              <w:t>young people with IBD</w:t>
            </w:r>
          </w:p>
          <w:p w14:paraId="313E6AB0" w14:textId="77777777" w:rsidR="003D7E8B" w:rsidRDefault="003D7E8B" w:rsidP="00803F55">
            <w:pPr>
              <w:rPr>
                <w:rFonts w:cstheme="minorHAnsi"/>
                <w:sz w:val="16"/>
                <w:szCs w:val="16"/>
              </w:rPr>
            </w:pPr>
          </w:p>
          <w:p w14:paraId="13C2A74E" w14:textId="7965DFBE" w:rsidR="006C1917" w:rsidRDefault="006C1917" w:rsidP="00803F55">
            <w:pPr>
              <w:rPr>
                <w:rFonts w:cstheme="minorHAnsi"/>
                <w:sz w:val="16"/>
                <w:szCs w:val="16"/>
              </w:rPr>
            </w:pPr>
            <w:r>
              <w:rPr>
                <w:rFonts w:cstheme="minorHAnsi"/>
                <w:sz w:val="16"/>
                <w:szCs w:val="16"/>
              </w:rPr>
              <w:t>4 parents</w:t>
            </w:r>
            <w:r w:rsidR="000E3FCE">
              <w:rPr>
                <w:rFonts w:cstheme="minorHAnsi"/>
                <w:sz w:val="16"/>
                <w:szCs w:val="16"/>
              </w:rPr>
              <w:t xml:space="preserve">/ </w:t>
            </w:r>
            <w:r>
              <w:rPr>
                <w:rFonts w:cstheme="minorHAnsi"/>
                <w:sz w:val="16"/>
                <w:szCs w:val="16"/>
              </w:rPr>
              <w:t>carers</w:t>
            </w:r>
          </w:p>
          <w:p w14:paraId="2D990F1D" w14:textId="77777777" w:rsidR="006C1917" w:rsidRDefault="006C1917" w:rsidP="00803F55">
            <w:pPr>
              <w:rPr>
                <w:rFonts w:cstheme="minorHAnsi"/>
                <w:sz w:val="16"/>
                <w:szCs w:val="16"/>
              </w:rPr>
            </w:pPr>
          </w:p>
          <w:p w14:paraId="63E592B7" w14:textId="77777777" w:rsidR="00856427" w:rsidRDefault="00856427" w:rsidP="00803F55">
            <w:pPr>
              <w:rPr>
                <w:rFonts w:cstheme="minorHAnsi"/>
                <w:sz w:val="16"/>
                <w:szCs w:val="16"/>
              </w:rPr>
            </w:pPr>
          </w:p>
          <w:p w14:paraId="793A65BF" w14:textId="77777777" w:rsidR="00856427" w:rsidRDefault="00856427" w:rsidP="00803F55">
            <w:pPr>
              <w:rPr>
                <w:rFonts w:cstheme="minorHAnsi"/>
                <w:sz w:val="16"/>
                <w:szCs w:val="16"/>
              </w:rPr>
            </w:pPr>
          </w:p>
          <w:p w14:paraId="505E4679" w14:textId="77777777" w:rsidR="00856427" w:rsidRDefault="00856427" w:rsidP="00803F55">
            <w:pPr>
              <w:rPr>
                <w:rFonts w:cstheme="minorHAnsi"/>
                <w:sz w:val="16"/>
                <w:szCs w:val="16"/>
              </w:rPr>
            </w:pPr>
          </w:p>
          <w:p w14:paraId="4BC273FC" w14:textId="77777777" w:rsidR="00341C27" w:rsidRPr="00E6185E" w:rsidRDefault="00341C27" w:rsidP="0055076A">
            <w:pPr>
              <w:rPr>
                <w:rFonts w:cstheme="minorHAnsi"/>
                <w:sz w:val="16"/>
                <w:szCs w:val="16"/>
              </w:rPr>
            </w:pPr>
          </w:p>
        </w:tc>
        <w:tc>
          <w:tcPr>
            <w:tcW w:w="1229" w:type="dxa"/>
            <w:shd w:val="clear" w:color="auto" w:fill="auto"/>
          </w:tcPr>
          <w:p w14:paraId="7DE87730" w14:textId="77777777" w:rsidR="00341C27" w:rsidRDefault="00341C27" w:rsidP="00341C27">
            <w:r w:rsidRPr="00562B52">
              <w:rPr>
                <w:rFonts w:cstheme="minorHAnsi"/>
                <w:sz w:val="16"/>
                <w:szCs w:val="16"/>
              </w:rPr>
              <w:t>Oral and gastrointestinal</w:t>
            </w:r>
          </w:p>
        </w:tc>
      </w:tr>
      <w:tr w:rsidR="000C6905" w:rsidRPr="00E6185E" w14:paraId="1ECE7E6A" w14:textId="77777777" w:rsidTr="008B2D65">
        <w:tc>
          <w:tcPr>
            <w:tcW w:w="878" w:type="dxa"/>
            <w:shd w:val="clear" w:color="auto" w:fill="auto"/>
          </w:tcPr>
          <w:p w14:paraId="374F483D" w14:textId="515EE4A6" w:rsidR="00341C27" w:rsidRPr="00E6185E" w:rsidRDefault="00341C27" w:rsidP="00341C27">
            <w:pPr>
              <w:rPr>
                <w:rFonts w:cstheme="minorHAnsi"/>
                <w:sz w:val="16"/>
                <w:szCs w:val="16"/>
              </w:rPr>
            </w:pPr>
            <w:r w:rsidRPr="00E6185E">
              <w:rPr>
                <w:rFonts w:cstheme="minorHAnsi"/>
                <w:sz w:val="16"/>
                <w:szCs w:val="16"/>
              </w:rPr>
              <w:t>12</w:t>
            </w:r>
          </w:p>
        </w:tc>
        <w:tc>
          <w:tcPr>
            <w:tcW w:w="1391" w:type="dxa"/>
            <w:shd w:val="clear" w:color="auto" w:fill="auto"/>
          </w:tcPr>
          <w:p w14:paraId="77930C4C" w14:textId="77777777" w:rsidR="00341C27" w:rsidRPr="00E6185E" w:rsidRDefault="00341C27" w:rsidP="00341C27">
            <w:pPr>
              <w:rPr>
                <w:rFonts w:cstheme="minorHAnsi"/>
                <w:bCs/>
                <w:color w:val="000000"/>
                <w:sz w:val="16"/>
                <w:szCs w:val="16"/>
              </w:rPr>
            </w:pPr>
            <w:r w:rsidRPr="00E6185E">
              <w:rPr>
                <w:rFonts w:cstheme="minorHAnsi"/>
                <w:bCs/>
                <w:color w:val="000000"/>
                <w:sz w:val="16"/>
                <w:szCs w:val="16"/>
              </w:rPr>
              <w:t>How can digital technologies complement or replace diagnostic tests such as endoscopy?</w:t>
            </w:r>
          </w:p>
          <w:p w14:paraId="5F4BAC07" w14:textId="77777777" w:rsidR="00341C27" w:rsidRPr="00E6185E" w:rsidRDefault="00341C27" w:rsidP="00341C27">
            <w:pPr>
              <w:rPr>
                <w:rFonts w:cstheme="minorHAnsi"/>
                <w:sz w:val="16"/>
                <w:szCs w:val="16"/>
              </w:rPr>
            </w:pPr>
          </w:p>
        </w:tc>
        <w:tc>
          <w:tcPr>
            <w:tcW w:w="3118" w:type="dxa"/>
            <w:shd w:val="clear" w:color="auto" w:fill="auto"/>
          </w:tcPr>
          <w:p w14:paraId="75138273" w14:textId="77777777" w:rsidR="002B225A" w:rsidRDefault="002B225A" w:rsidP="002B225A">
            <w:pPr>
              <w:rPr>
                <w:rFonts w:cstheme="minorHAnsi"/>
                <w:sz w:val="16"/>
                <w:szCs w:val="16"/>
              </w:rPr>
            </w:pPr>
            <w:r>
              <w:rPr>
                <w:rFonts w:cstheme="minorHAnsi"/>
                <w:sz w:val="16"/>
                <w:szCs w:val="16"/>
              </w:rPr>
              <w:t xml:space="preserve">Most patients undergo a number of investigations, including invasive endoscopic procedures, before being diagnosed with IBD. Questions that were proposed were whether digital technology could be used to reduce the need for invasive procedures. </w:t>
            </w:r>
          </w:p>
          <w:p w14:paraId="088063ED" w14:textId="77777777" w:rsidR="002B225A" w:rsidRPr="00803F55" w:rsidRDefault="002B225A" w:rsidP="00A04556">
            <w:pPr>
              <w:spacing w:line="276" w:lineRule="auto"/>
              <w:rPr>
                <w:rFonts w:cstheme="minorHAnsi"/>
                <w:i/>
                <w:sz w:val="16"/>
                <w:szCs w:val="16"/>
              </w:rPr>
            </w:pPr>
          </w:p>
          <w:p w14:paraId="40862F2C" w14:textId="77777777" w:rsidR="00341C27" w:rsidRPr="00803F55" w:rsidRDefault="00C7056C" w:rsidP="000B2896">
            <w:pPr>
              <w:rPr>
                <w:rFonts w:cstheme="minorHAnsi"/>
                <w:i/>
                <w:sz w:val="16"/>
                <w:szCs w:val="16"/>
              </w:rPr>
            </w:pPr>
            <w:r w:rsidRPr="00803F55">
              <w:rPr>
                <w:rFonts w:cstheme="minorHAnsi"/>
                <w:i/>
                <w:sz w:val="16"/>
                <w:szCs w:val="16"/>
              </w:rPr>
              <w:t>‘’</w:t>
            </w:r>
            <w:r w:rsidR="003E1743" w:rsidRPr="00803F55">
              <w:rPr>
                <w:rFonts w:cstheme="minorHAnsi"/>
                <w:i/>
                <w:sz w:val="16"/>
                <w:szCs w:val="16"/>
              </w:rPr>
              <w:t>Digital technology</w:t>
            </w:r>
            <w:r w:rsidR="00A035E3">
              <w:rPr>
                <w:rFonts w:cstheme="minorHAnsi"/>
                <w:i/>
                <w:sz w:val="16"/>
                <w:szCs w:val="16"/>
              </w:rPr>
              <w:t xml:space="preserve">, </w:t>
            </w:r>
            <w:r w:rsidR="003E1743" w:rsidRPr="00803F55">
              <w:rPr>
                <w:rFonts w:cstheme="minorHAnsi"/>
                <w:i/>
                <w:sz w:val="16"/>
                <w:szCs w:val="16"/>
              </w:rPr>
              <w:t>non-invasive</w:t>
            </w:r>
            <w:r w:rsidR="00A035E3">
              <w:rPr>
                <w:rFonts w:cstheme="minorHAnsi"/>
                <w:i/>
                <w:sz w:val="16"/>
                <w:szCs w:val="16"/>
              </w:rPr>
              <w:t>,</w:t>
            </w:r>
            <w:r w:rsidR="003E1743" w:rsidRPr="00803F55">
              <w:rPr>
                <w:rFonts w:cstheme="minorHAnsi"/>
                <w:i/>
                <w:sz w:val="16"/>
                <w:szCs w:val="16"/>
              </w:rPr>
              <w:t xml:space="preserve"> that can help diagnose the disease: ultrasound scans, x-rays</w:t>
            </w:r>
            <w:r w:rsidRPr="00803F55">
              <w:rPr>
                <w:rFonts w:cstheme="minorHAnsi"/>
                <w:i/>
                <w:sz w:val="16"/>
                <w:szCs w:val="16"/>
              </w:rPr>
              <w:t>’’</w:t>
            </w:r>
          </w:p>
          <w:p w14:paraId="76CC8E09" w14:textId="77777777" w:rsidR="003E1743" w:rsidRPr="00803F55" w:rsidRDefault="00C7056C" w:rsidP="000B2896">
            <w:pPr>
              <w:rPr>
                <w:rFonts w:cstheme="minorHAnsi"/>
                <w:i/>
                <w:sz w:val="16"/>
                <w:szCs w:val="16"/>
              </w:rPr>
            </w:pPr>
            <w:r w:rsidRPr="00803F55">
              <w:rPr>
                <w:rFonts w:cstheme="minorHAnsi"/>
                <w:i/>
                <w:sz w:val="16"/>
                <w:szCs w:val="16"/>
              </w:rPr>
              <w:t>‘’</w:t>
            </w:r>
            <w:r w:rsidR="003E1743" w:rsidRPr="00803F55">
              <w:rPr>
                <w:rFonts w:cstheme="minorHAnsi"/>
                <w:i/>
                <w:sz w:val="16"/>
                <w:szCs w:val="16"/>
              </w:rPr>
              <w:t>Improvement of existing diagnostic and evaluation techniques, making them more comfortable for patients, such as the use of more flexible, thinner, colonoscopy instruments, or the development of less invasive techniques such as the use of pill cameras etc</w:t>
            </w:r>
            <w:r w:rsidRPr="00803F55">
              <w:rPr>
                <w:rFonts w:cstheme="minorHAnsi"/>
                <w:i/>
                <w:sz w:val="16"/>
                <w:szCs w:val="16"/>
              </w:rPr>
              <w:t>.’’</w:t>
            </w:r>
          </w:p>
          <w:p w14:paraId="4EBA7E2B" w14:textId="3208CD05" w:rsidR="003E1743" w:rsidRPr="003C06B0" w:rsidRDefault="00C7056C" w:rsidP="00341C27">
            <w:pPr>
              <w:rPr>
                <w:rFonts w:cstheme="minorHAnsi"/>
                <w:i/>
                <w:sz w:val="16"/>
                <w:szCs w:val="16"/>
              </w:rPr>
            </w:pPr>
            <w:r w:rsidRPr="00803F55">
              <w:rPr>
                <w:rFonts w:cstheme="minorHAnsi"/>
                <w:i/>
                <w:sz w:val="16"/>
                <w:szCs w:val="16"/>
              </w:rPr>
              <w:lastRenderedPageBreak/>
              <w:t>‘’</w:t>
            </w:r>
            <w:r w:rsidR="003E1743" w:rsidRPr="00803F55">
              <w:rPr>
                <w:rFonts w:cstheme="minorHAnsi"/>
                <w:i/>
                <w:sz w:val="16"/>
                <w:szCs w:val="16"/>
              </w:rPr>
              <w:t>Technological endoscopy tests that are less intrusive and tolerable by young patients. Can these be developed?</w:t>
            </w:r>
            <w:r w:rsidRPr="00803F55">
              <w:rPr>
                <w:rFonts w:cstheme="minorHAnsi"/>
                <w:i/>
                <w:sz w:val="16"/>
                <w:szCs w:val="16"/>
              </w:rPr>
              <w:t>’’</w:t>
            </w:r>
          </w:p>
        </w:tc>
        <w:tc>
          <w:tcPr>
            <w:tcW w:w="2835" w:type="dxa"/>
            <w:shd w:val="clear" w:color="auto" w:fill="auto"/>
          </w:tcPr>
          <w:p w14:paraId="2DBC3D39" w14:textId="70F6FB28" w:rsidR="00894368" w:rsidRPr="00894368" w:rsidRDefault="00894368" w:rsidP="00E61775">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lastRenderedPageBreak/>
              <w:t>Available evidence that partially answered the summary question:</w:t>
            </w:r>
          </w:p>
          <w:p w14:paraId="63871488" w14:textId="00613F0B" w:rsidR="00E61775" w:rsidRPr="00E61775" w:rsidRDefault="00E61775" w:rsidP="00E61775">
            <w:pPr>
              <w:rPr>
                <w:rFonts w:cstheme="minorHAnsi"/>
                <w:color w:val="000000" w:themeColor="text1"/>
                <w:sz w:val="16"/>
                <w:szCs w:val="16"/>
              </w:rPr>
            </w:pPr>
            <w:r w:rsidRPr="00E61775">
              <w:rPr>
                <w:rFonts w:cstheme="minorHAnsi"/>
                <w:color w:val="000000" w:themeColor="text1"/>
                <w:sz w:val="16"/>
                <w:szCs w:val="16"/>
                <w:shd w:val="clear" w:color="auto" w:fill="FFFFFF"/>
              </w:rPr>
              <w:t>Majidova K, Handfield J, Kafi K, Martin RD, Kubinski R. Role of Digital Health and Artificial Intelligence in Inflammatory Bowel Disease: A Scoping Review. Genes (Basel). 2021 Sep 22;12(10):1465. doi: 10.3390/genes12101465. PMID: 34680860; PMCID: PMC8535572.</w:t>
            </w:r>
          </w:p>
          <w:p w14:paraId="502B883C" w14:textId="77777777" w:rsidR="00341C27" w:rsidRPr="00E6185E" w:rsidRDefault="00341C27" w:rsidP="00341C27">
            <w:pPr>
              <w:rPr>
                <w:rFonts w:cstheme="minorHAnsi"/>
                <w:sz w:val="16"/>
                <w:szCs w:val="16"/>
              </w:rPr>
            </w:pPr>
          </w:p>
        </w:tc>
        <w:tc>
          <w:tcPr>
            <w:tcW w:w="1323" w:type="dxa"/>
            <w:shd w:val="clear" w:color="auto" w:fill="auto"/>
          </w:tcPr>
          <w:p w14:paraId="3116560A" w14:textId="1BB9BA48" w:rsidR="00341C27" w:rsidRDefault="00480D0F" w:rsidP="00341C27">
            <w:pPr>
              <w:rPr>
                <w:rFonts w:cstheme="minorHAnsi"/>
                <w:sz w:val="16"/>
                <w:szCs w:val="16"/>
              </w:rPr>
            </w:pPr>
            <w:r>
              <w:rPr>
                <w:rFonts w:cstheme="minorHAnsi"/>
                <w:sz w:val="16"/>
                <w:szCs w:val="16"/>
              </w:rPr>
              <w:t>2 adolescent</w:t>
            </w:r>
            <w:r w:rsidR="000E3FCE">
              <w:rPr>
                <w:rFonts w:cstheme="minorHAnsi"/>
                <w:sz w:val="16"/>
                <w:szCs w:val="16"/>
              </w:rPr>
              <w:t xml:space="preserve">/ </w:t>
            </w:r>
            <w:r>
              <w:rPr>
                <w:rFonts w:cstheme="minorHAnsi"/>
                <w:sz w:val="16"/>
                <w:szCs w:val="16"/>
              </w:rPr>
              <w:t>young people with IBD</w:t>
            </w:r>
          </w:p>
          <w:p w14:paraId="3F2C285C" w14:textId="77777777" w:rsidR="003D7E8B" w:rsidRDefault="003D7E8B" w:rsidP="00341C27">
            <w:pPr>
              <w:rPr>
                <w:rFonts w:cstheme="minorHAnsi"/>
                <w:sz w:val="16"/>
                <w:szCs w:val="16"/>
              </w:rPr>
            </w:pPr>
          </w:p>
          <w:p w14:paraId="40EF9B38" w14:textId="52B2EAD8" w:rsidR="000B5F12" w:rsidRPr="00E6185E" w:rsidRDefault="00480D0F" w:rsidP="00341C27">
            <w:pPr>
              <w:rPr>
                <w:rFonts w:cstheme="minorHAnsi"/>
                <w:sz w:val="16"/>
                <w:szCs w:val="16"/>
              </w:rPr>
            </w:pPr>
            <w:r>
              <w:rPr>
                <w:rFonts w:cstheme="minorHAnsi"/>
                <w:sz w:val="16"/>
                <w:szCs w:val="16"/>
              </w:rPr>
              <w:t xml:space="preserve">1 </w:t>
            </w:r>
            <w:r w:rsidR="000B5F12">
              <w:rPr>
                <w:rFonts w:cstheme="minorHAnsi"/>
                <w:sz w:val="16"/>
                <w:szCs w:val="16"/>
              </w:rPr>
              <w:t>p</w:t>
            </w:r>
            <w:r>
              <w:rPr>
                <w:rFonts w:cstheme="minorHAnsi"/>
                <w:sz w:val="16"/>
                <w:szCs w:val="16"/>
              </w:rPr>
              <w:t>arent</w:t>
            </w:r>
            <w:r w:rsidR="000E3FCE">
              <w:rPr>
                <w:rFonts w:cstheme="minorHAnsi"/>
                <w:sz w:val="16"/>
                <w:szCs w:val="16"/>
              </w:rPr>
              <w:t>/</w:t>
            </w:r>
            <w:r>
              <w:rPr>
                <w:rFonts w:cstheme="minorHAnsi"/>
                <w:sz w:val="16"/>
                <w:szCs w:val="16"/>
              </w:rPr>
              <w:t>carer</w:t>
            </w:r>
          </w:p>
        </w:tc>
        <w:tc>
          <w:tcPr>
            <w:tcW w:w="1229" w:type="dxa"/>
            <w:shd w:val="clear" w:color="auto" w:fill="auto"/>
          </w:tcPr>
          <w:p w14:paraId="4322882A" w14:textId="77777777" w:rsidR="00341C27" w:rsidRDefault="00341C27" w:rsidP="00341C27">
            <w:r w:rsidRPr="00562B52">
              <w:rPr>
                <w:rFonts w:cstheme="minorHAnsi"/>
                <w:sz w:val="16"/>
                <w:szCs w:val="16"/>
              </w:rPr>
              <w:t>Oral and gastrointestinal</w:t>
            </w:r>
          </w:p>
        </w:tc>
      </w:tr>
      <w:tr w:rsidR="000C6905" w:rsidRPr="00E6185E" w14:paraId="619A295B" w14:textId="77777777" w:rsidTr="008B2D65">
        <w:tc>
          <w:tcPr>
            <w:tcW w:w="878" w:type="dxa"/>
            <w:shd w:val="clear" w:color="auto" w:fill="auto"/>
          </w:tcPr>
          <w:p w14:paraId="72D46319" w14:textId="288BC233" w:rsidR="00341C27" w:rsidRPr="00E6185E" w:rsidRDefault="00341C27" w:rsidP="00341C27">
            <w:pPr>
              <w:rPr>
                <w:rFonts w:cstheme="minorHAnsi"/>
                <w:sz w:val="16"/>
                <w:szCs w:val="16"/>
              </w:rPr>
            </w:pPr>
            <w:r w:rsidRPr="00E6185E">
              <w:rPr>
                <w:rFonts w:cstheme="minorHAnsi"/>
                <w:sz w:val="16"/>
                <w:szCs w:val="16"/>
              </w:rPr>
              <w:t>13</w:t>
            </w:r>
          </w:p>
        </w:tc>
        <w:tc>
          <w:tcPr>
            <w:tcW w:w="1391" w:type="dxa"/>
            <w:shd w:val="clear" w:color="auto" w:fill="auto"/>
          </w:tcPr>
          <w:p w14:paraId="58EAB7EE" w14:textId="0A2E81D3" w:rsidR="00341C27" w:rsidRPr="00E6185E" w:rsidRDefault="00341C27" w:rsidP="00341C27">
            <w:pPr>
              <w:rPr>
                <w:rFonts w:cstheme="minorHAnsi"/>
                <w:bCs/>
                <w:color w:val="000000"/>
                <w:sz w:val="16"/>
                <w:szCs w:val="16"/>
              </w:rPr>
            </w:pPr>
            <w:r w:rsidRPr="00E6185E">
              <w:rPr>
                <w:rFonts w:cstheme="minorHAnsi"/>
                <w:bCs/>
                <w:color w:val="000000"/>
                <w:sz w:val="16"/>
                <w:szCs w:val="16"/>
              </w:rPr>
              <w:t>How can digital technology be personalised to an adolescent/</w:t>
            </w:r>
            <w:r w:rsidR="00640610">
              <w:rPr>
                <w:rFonts w:cstheme="minorHAnsi"/>
                <w:bCs/>
                <w:color w:val="000000"/>
                <w:sz w:val="16"/>
                <w:szCs w:val="16"/>
              </w:rPr>
              <w:t xml:space="preserve"> </w:t>
            </w:r>
            <w:r w:rsidRPr="00E6185E">
              <w:rPr>
                <w:rFonts w:cstheme="minorHAnsi"/>
                <w:bCs/>
                <w:color w:val="000000"/>
                <w:sz w:val="16"/>
                <w:szCs w:val="16"/>
              </w:rPr>
              <w:t>young pe</w:t>
            </w:r>
            <w:r w:rsidR="00640610">
              <w:rPr>
                <w:rFonts w:cstheme="minorHAnsi"/>
                <w:bCs/>
                <w:color w:val="000000"/>
                <w:sz w:val="16"/>
                <w:szCs w:val="16"/>
              </w:rPr>
              <w:t>rson’s</w:t>
            </w:r>
            <w:r w:rsidRPr="00E6185E">
              <w:rPr>
                <w:rFonts w:cstheme="minorHAnsi"/>
                <w:bCs/>
                <w:color w:val="000000"/>
                <w:sz w:val="16"/>
                <w:szCs w:val="16"/>
              </w:rPr>
              <w:t xml:space="preserve"> symptoms and test results?</w:t>
            </w:r>
          </w:p>
          <w:p w14:paraId="3F9F1D6C" w14:textId="77777777" w:rsidR="00341C27" w:rsidRPr="00E6185E" w:rsidRDefault="00341C27" w:rsidP="00341C27">
            <w:pPr>
              <w:rPr>
                <w:rFonts w:cstheme="minorHAnsi"/>
                <w:sz w:val="16"/>
                <w:szCs w:val="16"/>
              </w:rPr>
            </w:pPr>
          </w:p>
        </w:tc>
        <w:tc>
          <w:tcPr>
            <w:tcW w:w="3118" w:type="dxa"/>
            <w:shd w:val="clear" w:color="auto" w:fill="auto"/>
          </w:tcPr>
          <w:p w14:paraId="56388AA8" w14:textId="604AB5F7" w:rsidR="004D5C17" w:rsidRDefault="008245E5" w:rsidP="004D5C17">
            <w:pPr>
              <w:rPr>
                <w:rFonts w:cstheme="minorHAnsi"/>
                <w:sz w:val="16"/>
                <w:szCs w:val="16"/>
              </w:rPr>
            </w:pPr>
            <w:r>
              <w:rPr>
                <w:rFonts w:cstheme="minorHAnsi"/>
                <w:sz w:val="16"/>
                <w:szCs w:val="16"/>
              </w:rPr>
              <w:t>P</w:t>
            </w:r>
            <w:r w:rsidR="004D5C17">
              <w:rPr>
                <w:rFonts w:cstheme="minorHAnsi"/>
                <w:sz w:val="16"/>
                <w:szCs w:val="16"/>
              </w:rPr>
              <w:t xml:space="preserve">ersonalised medicine </w:t>
            </w:r>
            <w:r>
              <w:rPr>
                <w:rFonts w:cstheme="minorHAnsi"/>
                <w:sz w:val="16"/>
                <w:szCs w:val="16"/>
              </w:rPr>
              <w:t xml:space="preserve">is an evolving research field </w:t>
            </w:r>
            <w:r w:rsidR="004D5C17">
              <w:rPr>
                <w:rFonts w:cstheme="minorHAnsi"/>
                <w:sz w:val="16"/>
                <w:szCs w:val="16"/>
              </w:rPr>
              <w:t xml:space="preserve">which centres on delivering more precise diagnosis, treatment and prognosis that is tailored to the </w:t>
            </w:r>
            <w:r>
              <w:rPr>
                <w:rFonts w:cstheme="minorHAnsi"/>
                <w:sz w:val="16"/>
                <w:szCs w:val="16"/>
              </w:rPr>
              <w:t xml:space="preserve">characteristics of an individual </w:t>
            </w:r>
            <w:r w:rsidR="004D5C17">
              <w:rPr>
                <w:rFonts w:cstheme="minorHAnsi"/>
                <w:sz w:val="16"/>
                <w:szCs w:val="16"/>
              </w:rPr>
              <w:t>patient or groups of patients</w:t>
            </w:r>
            <w:r>
              <w:rPr>
                <w:rFonts w:cstheme="minorHAnsi"/>
                <w:sz w:val="16"/>
                <w:szCs w:val="16"/>
              </w:rPr>
              <w:t xml:space="preserve">. Digital health technology </w:t>
            </w:r>
            <w:r w:rsidR="00502577">
              <w:rPr>
                <w:rFonts w:cstheme="minorHAnsi"/>
                <w:sz w:val="16"/>
                <w:szCs w:val="16"/>
              </w:rPr>
              <w:t xml:space="preserve">has the potential to </w:t>
            </w:r>
            <w:r>
              <w:rPr>
                <w:rFonts w:cstheme="minorHAnsi"/>
                <w:sz w:val="16"/>
                <w:szCs w:val="16"/>
              </w:rPr>
              <w:t xml:space="preserve">complement this through providing information about the user or improve </w:t>
            </w:r>
            <w:r w:rsidR="00502577">
              <w:rPr>
                <w:rFonts w:cstheme="minorHAnsi"/>
                <w:sz w:val="16"/>
                <w:szCs w:val="16"/>
              </w:rPr>
              <w:t>quality and access to care.</w:t>
            </w:r>
          </w:p>
          <w:p w14:paraId="522C2160" w14:textId="77777777" w:rsidR="003C71E9" w:rsidRPr="00803F55" w:rsidRDefault="003C71E9" w:rsidP="00341C27">
            <w:pPr>
              <w:rPr>
                <w:rFonts w:cstheme="minorHAnsi"/>
                <w:i/>
                <w:sz w:val="16"/>
                <w:szCs w:val="16"/>
              </w:rPr>
            </w:pPr>
          </w:p>
          <w:p w14:paraId="0209519F" w14:textId="77777777" w:rsidR="007114B5" w:rsidRPr="00803F55" w:rsidRDefault="00C7056C" w:rsidP="00341C27">
            <w:pPr>
              <w:rPr>
                <w:rFonts w:cstheme="minorHAnsi"/>
                <w:i/>
                <w:sz w:val="16"/>
                <w:szCs w:val="16"/>
              </w:rPr>
            </w:pPr>
            <w:r w:rsidRPr="00803F55">
              <w:rPr>
                <w:rFonts w:cstheme="minorHAnsi"/>
                <w:i/>
                <w:sz w:val="16"/>
                <w:szCs w:val="16"/>
              </w:rPr>
              <w:t>‘’</w:t>
            </w:r>
            <w:r w:rsidR="007114B5" w:rsidRPr="00803F55">
              <w:rPr>
                <w:rFonts w:cstheme="minorHAnsi"/>
                <w:i/>
                <w:sz w:val="16"/>
                <w:szCs w:val="16"/>
              </w:rPr>
              <w:t>Can apps be designed to be a constant and personalised digital 'companion' something akin to the daemons in the sci-fi story 'his dark materials' adapted to support patients for different stages of disease</w:t>
            </w:r>
            <w:r w:rsidRPr="00803F55">
              <w:rPr>
                <w:rFonts w:cstheme="minorHAnsi"/>
                <w:i/>
                <w:sz w:val="16"/>
                <w:szCs w:val="16"/>
              </w:rPr>
              <w:t>’’</w:t>
            </w:r>
          </w:p>
          <w:p w14:paraId="3A8CE9E6" w14:textId="77777777" w:rsidR="007114B5" w:rsidRPr="00803F55" w:rsidRDefault="00C7056C" w:rsidP="00341C27">
            <w:pPr>
              <w:rPr>
                <w:rFonts w:cstheme="minorHAnsi"/>
                <w:i/>
                <w:sz w:val="16"/>
                <w:szCs w:val="16"/>
              </w:rPr>
            </w:pPr>
            <w:r w:rsidRPr="00803F55">
              <w:rPr>
                <w:rFonts w:cstheme="minorHAnsi"/>
                <w:i/>
                <w:sz w:val="16"/>
                <w:szCs w:val="16"/>
              </w:rPr>
              <w:t>‘’</w:t>
            </w:r>
            <w:r w:rsidR="007114B5" w:rsidRPr="00803F55">
              <w:rPr>
                <w:rFonts w:cstheme="minorHAnsi"/>
                <w:i/>
                <w:sz w:val="16"/>
                <w:szCs w:val="16"/>
              </w:rPr>
              <w:t>Digital technology that can match the disease with the perfect treatment for each individual according to his investigation tests results</w:t>
            </w:r>
            <w:r w:rsidRPr="00803F55">
              <w:rPr>
                <w:rFonts w:cstheme="minorHAnsi"/>
                <w:i/>
                <w:sz w:val="16"/>
                <w:szCs w:val="16"/>
              </w:rPr>
              <w:t>’’</w:t>
            </w:r>
          </w:p>
          <w:p w14:paraId="575F5BDC" w14:textId="59BC90B8" w:rsidR="003E1743" w:rsidRPr="00803F55" w:rsidRDefault="00C7056C" w:rsidP="00341C27">
            <w:pPr>
              <w:rPr>
                <w:rFonts w:cstheme="minorHAnsi"/>
                <w:i/>
                <w:sz w:val="16"/>
                <w:szCs w:val="16"/>
              </w:rPr>
            </w:pPr>
            <w:r w:rsidRPr="00803F55">
              <w:rPr>
                <w:rFonts w:cstheme="minorHAnsi"/>
                <w:i/>
                <w:sz w:val="16"/>
                <w:szCs w:val="16"/>
              </w:rPr>
              <w:t>‘’</w:t>
            </w:r>
            <w:r w:rsidR="007114B5" w:rsidRPr="00803F55">
              <w:rPr>
                <w:rFonts w:cstheme="minorHAnsi"/>
                <w:i/>
                <w:sz w:val="16"/>
                <w:szCs w:val="16"/>
              </w:rPr>
              <w:t>There has been much talk of individualised treatment protocols, could digital technological monitoring of symptoms facilitate research into this?</w:t>
            </w:r>
            <w:r w:rsidRPr="00803F55">
              <w:rPr>
                <w:rFonts w:cstheme="minorHAnsi"/>
                <w:i/>
                <w:sz w:val="16"/>
                <w:szCs w:val="16"/>
              </w:rPr>
              <w:t>’’</w:t>
            </w:r>
          </w:p>
        </w:tc>
        <w:tc>
          <w:tcPr>
            <w:tcW w:w="2835" w:type="dxa"/>
            <w:shd w:val="clear" w:color="auto" w:fill="auto"/>
          </w:tcPr>
          <w:p w14:paraId="0053E51C"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2D892303" w14:textId="1C1520D9" w:rsidR="009950A2" w:rsidRDefault="00E14F5B" w:rsidP="00341C27">
            <w:pPr>
              <w:rPr>
                <w:rFonts w:cstheme="minorHAnsi"/>
                <w:sz w:val="16"/>
                <w:szCs w:val="16"/>
              </w:rPr>
            </w:pPr>
            <w:r>
              <w:rPr>
                <w:rFonts w:cstheme="minorHAnsi"/>
                <w:sz w:val="16"/>
                <w:szCs w:val="16"/>
              </w:rPr>
              <w:t>2 healthcare professionals</w:t>
            </w:r>
          </w:p>
          <w:p w14:paraId="7199ECFC" w14:textId="77777777" w:rsidR="003D7E8B" w:rsidRDefault="003D7E8B" w:rsidP="00341C27">
            <w:pPr>
              <w:rPr>
                <w:rFonts w:cstheme="minorHAnsi"/>
                <w:sz w:val="16"/>
                <w:szCs w:val="16"/>
              </w:rPr>
            </w:pPr>
          </w:p>
          <w:p w14:paraId="0110FAA5" w14:textId="1306EF53" w:rsidR="009950A2" w:rsidRDefault="00E14F5B" w:rsidP="00341C27">
            <w:pPr>
              <w:rPr>
                <w:rFonts w:cstheme="minorHAnsi"/>
                <w:sz w:val="16"/>
                <w:szCs w:val="16"/>
              </w:rPr>
            </w:pPr>
            <w:r>
              <w:rPr>
                <w:rFonts w:cstheme="minorHAnsi"/>
                <w:sz w:val="16"/>
                <w:szCs w:val="16"/>
              </w:rPr>
              <w:t>2 parents</w:t>
            </w:r>
            <w:r w:rsidR="000E3FCE">
              <w:rPr>
                <w:rFonts w:cstheme="minorHAnsi"/>
                <w:sz w:val="16"/>
                <w:szCs w:val="16"/>
              </w:rPr>
              <w:t xml:space="preserve">/ </w:t>
            </w:r>
            <w:r>
              <w:rPr>
                <w:rFonts w:cstheme="minorHAnsi"/>
                <w:sz w:val="16"/>
                <w:szCs w:val="16"/>
              </w:rPr>
              <w:t>carers</w:t>
            </w:r>
          </w:p>
          <w:p w14:paraId="036C318F" w14:textId="77777777" w:rsidR="009950A2" w:rsidRDefault="009950A2" w:rsidP="00341C27">
            <w:pPr>
              <w:rPr>
                <w:rFonts w:cstheme="minorHAnsi"/>
                <w:sz w:val="16"/>
                <w:szCs w:val="16"/>
              </w:rPr>
            </w:pPr>
          </w:p>
          <w:p w14:paraId="68B5F578" w14:textId="77777777" w:rsidR="009950A2" w:rsidRPr="00E6185E" w:rsidRDefault="009950A2" w:rsidP="00341C27">
            <w:pPr>
              <w:rPr>
                <w:rFonts w:cstheme="minorHAnsi"/>
                <w:sz w:val="16"/>
                <w:szCs w:val="16"/>
              </w:rPr>
            </w:pPr>
          </w:p>
        </w:tc>
        <w:tc>
          <w:tcPr>
            <w:tcW w:w="1229" w:type="dxa"/>
            <w:shd w:val="clear" w:color="auto" w:fill="auto"/>
          </w:tcPr>
          <w:p w14:paraId="2796DC9D" w14:textId="77777777" w:rsidR="00341C27" w:rsidRDefault="00341C27" w:rsidP="00341C27">
            <w:r w:rsidRPr="00562B52">
              <w:rPr>
                <w:rFonts w:cstheme="minorHAnsi"/>
                <w:sz w:val="16"/>
                <w:szCs w:val="16"/>
              </w:rPr>
              <w:t>Oral and gastrointestinal</w:t>
            </w:r>
          </w:p>
        </w:tc>
      </w:tr>
      <w:tr w:rsidR="000C6905" w:rsidRPr="00E6185E" w14:paraId="4D6EAB35" w14:textId="77777777" w:rsidTr="008B2D65">
        <w:tc>
          <w:tcPr>
            <w:tcW w:w="878" w:type="dxa"/>
            <w:shd w:val="clear" w:color="auto" w:fill="auto"/>
          </w:tcPr>
          <w:p w14:paraId="72317C58" w14:textId="398FF55D" w:rsidR="00341C27" w:rsidRPr="00E6185E" w:rsidRDefault="00341C27" w:rsidP="00341C27">
            <w:pPr>
              <w:rPr>
                <w:rFonts w:cstheme="minorHAnsi"/>
                <w:sz w:val="16"/>
                <w:szCs w:val="16"/>
              </w:rPr>
            </w:pPr>
            <w:r w:rsidRPr="00E6185E">
              <w:rPr>
                <w:rFonts w:cstheme="minorHAnsi"/>
                <w:sz w:val="16"/>
                <w:szCs w:val="16"/>
              </w:rPr>
              <w:t>14</w:t>
            </w:r>
          </w:p>
        </w:tc>
        <w:tc>
          <w:tcPr>
            <w:tcW w:w="1391" w:type="dxa"/>
            <w:shd w:val="clear" w:color="auto" w:fill="auto"/>
          </w:tcPr>
          <w:p w14:paraId="6F7C3892" w14:textId="3537211E" w:rsidR="00341C27" w:rsidRPr="00E6185E" w:rsidRDefault="00341C27" w:rsidP="00341C27">
            <w:pPr>
              <w:rPr>
                <w:rFonts w:cstheme="minorHAnsi"/>
                <w:bCs/>
                <w:color w:val="000000"/>
                <w:sz w:val="16"/>
                <w:szCs w:val="16"/>
              </w:rPr>
            </w:pPr>
            <w:r w:rsidRPr="00E6185E">
              <w:rPr>
                <w:rFonts w:cstheme="minorHAnsi"/>
                <w:bCs/>
                <w:color w:val="000000"/>
                <w:sz w:val="16"/>
                <w:szCs w:val="16"/>
              </w:rPr>
              <w:t>How can digital technology help adolescents/</w:t>
            </w:r>
            <w:r w:rsidR="00640610">
              <w:rPr>
                <w:rFonts w:cstheme="minorHAnsi"/>
                <w:bCs/>
                <w:color w:val="000000"/>
                <w:sz w:val="16"/>
                <w:szCs w:val="16"/>
              </w:rPr>
              <w:t xml:space="preserve"> </w:t>
            </w:r>
            <w:r w:rsidRPr="00E6185E">
              <w:rPr>
                <w:rFonts w:cstheme="minorHAnsi"/>
                <w:bCs/>
                <w:color w:val="000000"/>
                <w:sz w:val="16"/>
                <w:szCs w:val="16"/>
              </w:rPr>
              <w:t>young people with IBD to track non-IBD related symptoms to share with their IBD team alongside IBD symptoms?</w:t>
            </w:r>
          </w:p>
          <w:p w14:paraId="0B933BF1" w14:textId="77777777" w:rsidR="00341C27" w:rsidRPr="00E6185E" w:rsidRDefault="00341C27" w:rsidP="00341C27">
            <w:pPr>
              <w:rPr>
                <w:rFonts w:cstheme="minorHAnsi"/>
                <w:sz w:val="16"/>
                <w:szCs w:val="16"/>
              </w:rPr>
            </w:pPr>
          </w:p>
        </w:tc>
        <w:tc>
          <w:tcPr>
            <w:tcW w:w="3118" w:type="dxa"/>
            <w:shd w:val="clear" w:color="auto" w:fill="auto"/>
          </w:tcPr>
          <w:p w14:paraId="42C57080" w14:textId="6C352E32" w:rsidR="00A307F1" w:rsidRDefault="00C65F43" w:rsidP="00ED313B">
            <w:pPr>
              <w:rPr>
                <w:rFonts w:cstheme="minorHAnsi"/>
                <w:sz w:val="16"/>
                <w:szCs w:val="16"/>
              </w:rPr>
            </w:pPr>
            <w:r>
              <w:rPr>
                <w:rFonts w:cstheme="minorHAnsi"/>
                <w:sz w:val="16"/>
                <w:szCs w:val="16"/>
              </w:rPr>
              <w:t>S</w:t>
            </w:r>
            <w:r w:rsidR="00A307F1" w:rsidRPr="00A307F1">
              <w:rPr>
                <w:rFonts w:cstheme="minorHAnsi"/>
                <w:sz w:val="16"/>
                <w:szCs w:val="16"/>
              </w:rPr>
              <w:t>ymptom</w:t>
            </w:r>
            <w:r>
              <w:rPr>
                <w:rFonts w:cstheme="minorHAnsi"/>
                <w:sz w:val="16"/>
                <w:szCs w:val="16"/>
              </w:rPr>
              <w:t xml:space="preserve"> diaries or logs</w:t>
            </w:r>
            <w:r w:rsidR="00A307F1" w:rsidRPr="00A307F1">
              <w:rPr>
                <w:rFonts w:cstheme="minorHAnsi"/>
                <w:sz w:val="16"/>
                <w:szCs w:val="16"/>
              </w:rPr>
              <w:t xml:space="preserve"> can offer valuable </w:t>
            </w:r>
            <w:r w:rsidR="00CF11B7">
              <w:rPr>
                <w:rFonts w:cstheme="minorHAnsi"/>
                <w:sz w:val="16"/>
                <w:szCs w:val="16"/>
              </w:rPr>
              <w:t>overview</w:t>
            </w:r>
            <w:r w:rsidR="003D7E8B">
              <w:rPr>
                <w:rFonts w:cstheme="minorHAnsi"/>
                <w:sz w:val="16"/>
                <w:szCs w:val="16"/>
              </w:rPr>
              <w:t xml:space="preserve"> </w:t>
            </w:r>
            <w:r w:rsidR="00CF11B7">
              <w:rPr>
                <w:rFonts w:cstheme="minorHAnsi"/>
                <w:sz w:val="16"/>
                <w:szCs w:val="16"/>
              </w:rPr>
              <w:t>of changes in</w:t>
            </w:r>
            <w:r>
              <w:rPr>
                <w:rFonts w:cstheme="minorHAnsi"/>
                <w:sz w:val="16"/>
                <w:szCs w:val="16"/>
              </w:rPr>
              <w:t xml:space="preserve"> disease </w:t>
            </w:r>
            <w:r w:rsidR="00A307F1" w:rsidRPr="00A307F1">
              <w:rPr>
                <w:rFonts w:cstheme="minorHAnsi"/>
                <w:sz w:val="16"/>
                <w:szCs w:val="16"/>
              </w:rPr>
              <w:t xml:space="preserve">activity </w:t>
            </w:r>
            <w:r>
              <w:rPr>
                <w:rFonts w:cstheme="minorHAnsi"/>
                <w:sz w:val="16"/>
                <w:szCs w:val="16"/>
              </w:rPr>
              <w:t xml:space="preserve">and </w:t>
            </w:r>
            <w:r w:rsidR="00CF11B7">
              <w:rPr>
                <w:rFonts w:cstheme="minorHAnsi"/>
                <w:sz w:val="16"/>
                <w:szCs w:val="16"/>
              </w:rPr>
              <w:t xml:space="preserve">the development of </w:t>
            </w:r>
            <w:r w:rsidR="00A307F1" w:rsidRPr="00A307F1">
              <w:rPr>
                <w:rFonts w:cstheme="minorHAnsi"/>
                <w:sz w:val="16"/>
                <w:szCs w:val="16"/>
              </w:rPr>
              <w:t>associated conditions</w:t>
            </w:r>
            <w:r w:rsidR="0044513F">
              <w:rPr>
                <w:rFonts w:cstheme="minorHAnsi"/>
                <w:sz w:val="16"/>
                <w:szCs w:val="16"/>
              </w:rPr>
              <w:t xml:space="preserve"> </w:t>
            </w:r>
            <w:r w:rsidR="003B3103">
              <w:rPr>
                <w:rFonts w:cstheme="minorHAnsi"/>
                <w:sz w:val="16"/>
                <w:szCs w:val="16"/>
              </w:rPr>
              <w:t>in real-time</w:t>
            </w:r>
            <w:r w:rsidR="0044513F">
              <w:rPr>
                <w:rFonts w:cstheme="minorHAnsi"/>
                <w:sz w:val="16"/>
                <w:szCs w:val="16"/>
              </w:rPr>
              <w:t xml:space="preserve"> </w:t>
            </w:r>
            <w:r w:rsidR="003B3103">
              <w:rPr>
                <w:rFonts w:cstheme="minorHAnsi"/>
                <w:sz w:val="16"/>
                <w:szCs w:val="16"/>
              </w:rPr>
              <w:t>to</w:t>
            </w:r>
            <w:r w:rsidR="00A307F1" w:rsidRPr="00A307F1">
              <w:rPr>
                <w:rFonts w:cstheme="minorHAnsi"/>
                <w:sz w:val="16"/>
                <w:szCs w:val="16"/>
              </w:rPr>
              <w:t xml:space="preserve"> inform decisions about management</w:t>
            </w:r>
            <w:r w:rsidR="0044513F">
              <w:rPr>
                <w:rFonts w:cstheme="minorHAnsi"/>
                <w:sz w:val="16"/>
                <w:szCs w:val="16"/>
              </w:rPr>
              <w:t xml:space="preserve">. </w:t>
            </w:r>
            <w:r w:rsidR="00657946">
              <w:rPr>
                <w:rFonts w:cstheme="minorHAnsi"/>
                <w:sz w:val="16"/>
                <w:szCs w:val="16"/>
              </w:rPr>
              <w:t>Several stakeholders asked questions relating to how digital technology could help with</w:t>
            </w:r>
            <w:r>
              <w:rPr>
                <w:rFonts w:cstheme="minorHAnsi"/>
                <w:sz w:val="16"/>
                <w:szCs w:val="16"/>
              </w:rPr>
              <w:t xml:space="preserve"> tracking disease and non-disease related symptoms</w:t>
            </w:r>
            <w:r w:rsidR="003B3103">
              <w:rPr>
                <w:rFonts w:cstheme="minorHAnsi"/>
                <w:sz w:val="16"/>
                <w:szCs w:val="16"/>
              </w:rPr>
              <w:t xml:space="preserve"> and how this information could be shared with the IBD team.</w:t>
            </w:r>
          </w:p>
          <w:p w14:paraId="719168AE" w14:textId="77777777" w:rsidR="00657946" w:rsidRPr="00803F55" w:rsidRDefault="00657946" w:rsidP="00ED313B">
            <w:pPr>
              <w:rPr>
                <w:rFonts w:cstheme="minorHAnsi"/>
                <w:i/>
                <w:sz w:val="16"/>
                <w:szCs w:val="16"/>
              </w:rPr>
            </w:pPr>
          </w:p>
          <w:p w14:paraId="0FE17B01" w14:textId="77777777" w:rsidR="00341C27" w:rsidRPr="00803F55" w:rsidRDefault="00C7056C" w:rsidP="00ED313B">
            <w:pPr>
              <w:rPr>
                <w:rFonts w:cstheme="minorHAnsi"/>
                <w:i/>
                <w:sz w:val="16"/>
                <w:szCs w:val="16"/>
              </w:rPr>
            </w:pPr>
            <w:r w:rsidRPr="00803F55">
              <w:rPr>
                <w:rFonts w:cstheme="minorHAnsi"/>
                <w:i/>
                <w:sz w:val="16"/>
                <w:szCs w:val="16"/>
              </w:rPr>
              <w:t>‘’</w:t>
            </w:r>
            <w:r w:rsidR="00A80D49" w:rsidRPr="00803F55">
              <w:rPr>
                <w:rFonts w:cstheme="minorHAnsi"/>
                <w:i/>
                <w:sz w:val="16"/>
                <w:szCs w:val="16"/>
              </w:rPr>
              <w:t>As my daughter doesn't have typical Crohn's symptoms I'd like a way to track the symptoms she does have as in her skin.</w:t>
            </w:r>
            <w:r w:rsidR="00EC069F" w:rsidRPr="00803F55">
              <w:rPr>
                <w:rFonts w:cstheme="minorHAnsi"/>
                <w:i/>
                <w:sz w:val="16"/>
                <w:szCs w:val="16"/>
              </w:rPr>
              <w:t xml:space="preserve"> </w:t>
            </w:r>
            <w:r w:rsidR="00A80D49" w:rsidRPr="00803F55">
              <w:rPr>
                <w:rFonts w:cstheme="minorHAnsi"/>
                <w:i/>
                <w:sz w:val="16"/>
                <w:szCs w:val="16"/>
              </w:rPr>
              <w:t>Somewhere where I can keep pictures that myself and her IBD can access</w:t>
            </w:r>
            <w:r w:rsidRPr="00803F55">
              <w:rPr>
                <w:rFonts w:cstheme="minorHAnsi"/>
                <w:i/>
                <w:sz w:val="16"/>
                <w:szCs w:val="16"/>
              </w:rPr>
              <w:t>’’</w:t>
            </w:r>
          </w:p>
          <w:p w14:paraId="583895CD" w14:textId="23783EEC" w:rsidR="00A80D49" w:rsidRPr="00803F55" w:rsidRDefault="00C7056C" w:rsidP="00ED313B">
            <w:pPr>
              <w:rPr>
                <w:rFonts w:cstheme="minorHAnsi"/>
                <w:i/>
                <w:sz w:val="16"/>
                <w:szCs w:val="16"/>
              </w:rPr>
            </w:pPr>
            <w:r w:rsidRPr="00803F55">
              <w:rPr>
                <w:rFonts w:cstheme="minorHAnsi"/>
                <w:i/>
                <w:sz w:val="16"/>
                <w:szCs w:val="16"/>
              </w:rPr>
              <w:t>‘’</w:t>
            </w:r>
            <w:r w:rsidR="00A80D49" w:rsidRPr="00803F55">
              <w:rPr>
                <w:rFonts w:cstheme="minorHAnsi"/>
                <w:i/>
                <w:sz w:val="16"/>
                <w:szCs w:val="16"/>
              </w:rPr>
              <w:t>For patients</w:t>
            </w:r>
            <w:r w:rsidR="00ED313B">
              <w:rPr>
                <w:rFonts w:cstheme="minorHAnsi"/>
                <w:i/>
                <w:sz w:val="16"/>
                <w:szCs w:val="16"/>
              </w:rPr>
              <w:t>, i</w:t>
            </w:r>
            <w:r w:rsidR="00A80D49" w:rsidRPr="00803F55">
              <w:rPr>
                <w:rFonts w:cstheme="minorHAnsi"/>
                <w:i/>
                <w:sz w:val="16"/>
                <w:szCs w:val="16"/>
              </w:rPr>
              <w:t>s there a possibility to upload pictures of bowel openings so health professionals can see it, as descriptions tend to be very subjective</w:t>
            </w:r>
            <w:r w:rsidR="002C0B47">
              <w:rPr>
                <w:rFonts w:cstheme="minorHAnsi"/>
                <w:i/>
                <w:sz w:val="16"/>
                <w:szCs w:val="16"/>
              </w:rPr>
              <w:t>?</w:t>
            </w:r>
            <w:r w:rsidRPr="00803F55">
              <w:rPr>
                <w:rFonts w:cstheme="minorHAnsi"/>
                <w:i/>
                <w:sz w:val="16"/>
                <w:szCs w:val="16"/>
              </w:rPr>
              <w:t>’’</w:t>
            </w:r>
          </w:p>
          <w:p w14:paraId="0DD7BB68" w14:textId="7588FDA9" w:rsidR="00EC069F" w:rsidRPr="00803F55" w:rsidRDefault="00ED313B" w:rsidP="00ED313B">
            <w:pPr>
              <w:rPr>
                <w:i/>
                <w:sz w:val="16"/>
                <w:szCs w:val="16"/>
              </w:rPr>
            </w:pPr>
            <w:r>
              <w:rPr>
                <w:i/>
                <w:sz w:val="16"/>
                <w:szCs w:val="16"/>
              </w:rPr>
              <w:t>‘’</w:t>
            </w:r>
            <w:r w:rsidR="00EC069F" w:rsidRPr="00803F55">
              <w:rPr>
                <w:i/>
                <w:sz w:val="16"/>
                <w:szCs w:val="16"/>
              </w:rPr>
              <w:t>Would the apps include more extra-intestinal manifestations like health anxiety</w:t>
            </w:r>
            <w:r>
              <w:rPr>
                <w:i/>
                <w:sz w:val="16"/>
                <w:szCs w:val="16"/>
              </w:rPr>
              <w:t xml:space="preserve">, </w:t>
            </w:r>
            <w:r w:rsidR="00EC069F" w:rsidRPr="00803F55">
              <w:rPr>
                <w:i/>
                <w:sz w:val="16"/>
                <w:szCs w:val="16"/>
              </w:rPr>
              <w:t>mental health and</w:t>
            </w:r>
            <w:r>
              <w:rPr>
                <w:i/>
                <w:sz w:val="16"/>
                <w:szCs w:val="16"/>
              </w:rPr>
              <w:t>/</w:t>
            </w:r>
            <w:r w:rsidR="00EC069F" w:rsidRPr="00803F55">
              <w:rPr>
                <w:i/>
                <w:sz w:val="16"/>
                <w:szCs w:val="16"/>
              </w:rPr>
              <w:t>or non-typical symptoms</w:t>
            </w:r>
            <w:r>
              <w:rPr>
                <w:i/>
                <w:sz w:val="16"/>
                <w:szCs w:val="16"/>
              </w:rPr>
              <w:t xml:space="preserve"> </w:t>
            </w:r>
            <w:r w:rsidR="00EC069F" w:rsidRPr="00803F55">
              <w:rPr>
                <w:i/>
                <w:sz w:val="16"/>
                <w:szCs w:val="16"/>
              </w:rPr>
              <w:t>- skin rashes, acne</w:t>
            </w:r>
            <w:r w:rsidR="002C0B47">
              <w:rPr>
                <w:i/>
                <w:sz w:val="16"/>
                <w:szCs w:val="16"/>
              </w:rPr>
              <w:t>?</w:t>
            </w:r>
            <w:r w:rsidR="00A60D25" w:rsidRPr="00803F55">
              <w:rPr>
                <w:i/>
                <w:sz w:val="16"/>
                <w:szCs w:val="16"/>
              </w:rPr>
              <w:t>’’</w:t>
            </w:r>
          </w:p>
          <w:p w14:paraId="283D47C5" w14:textId="77777777" w:rsidR="00EC069F" w:rsidRPr="00803F55" w:rsidRDefault="00A60D25" w:rsidP="00ED313B">
            <w:pPr>
              <w:rPr>
                <w:i/>
                <w:sz w:val="16"/>
                <w:szCs w:val="16"/>
              </w:rPr>
            </w:pPr>
            <w:r w:rsidRPr="00803F55">
              <w:rPr>
                <w:i/>
                <w:sz w:val="16"/>
                <w:szCs w:val="16"/>
              </w:rPr>
              <w:t>‘’</w:t>
            </w:r>
            <w:r w:rsidR="00EC069F" w:rsidRPr="00803F55">
              <w:rPr>
                <w:i/>
                <w:sz w:val="16"/>
                <w:szCs w:val="16"/>
              </w:rPr>
              <w:t>I would like the "other symptoms" of IBD to be available in a platform that faces patients and clinicians. In particular: fatigue, stress, anxiety, HRQOLs, sexual dysfunction. The questions that we want to know about but don't always have the time to ask.</w:t>
            </w:r>
            <w:r w:rsidRPr="00803F55">
              <w:rPr>
                <w:i/>
                <w:sz w:val="16"/>
                <w:szCs w:val="16"/>
              </w:rPr>
              <w:t>’’</w:t>
            </w:r>
          </w:p>
          <w:p w14:paraId="51F712E1" w14:textId="77777777" w:rsidR="00EC069F" w:rsidRPr="00803F55" w:rsidRDefault="00A60D25" w:rsidP="00EC069F">
            <w:pPr>
              <w:rPr>
                <w:i/>
                <w:sz w:val="16"/>
                <w:szCs w:val="16"/>
              </w:rPr>
            </w:pPr>
            <w:r w:rsidRPr="00803F55">
              <w:rPr>
                <w:i/>
                <w:sz w:val="16"/>
                <w:szCs w:val="16"/>
              </w:rPr>
              <w:t>‘’</w:t>
            </w:r>
            <w:r w:rsidR="00EC069F" w:rsidRPr="00803F55">
              <w:rPr>
                <w:i/>
                <w:sz w:val="16"/>
                <w:szCs w:val="16"/>
              </w:rPr>
              <w:t>Can a symptom record of other conditions be managed and shared?</w:t>
            </w:r>
            <w:r w:rsidRPr="00803F55">
              <w:rPr>
                <w:i/>
                <w:sz w:val="16"/>
                <w:szCs w:val="16"/>
              </w:rPr>
              <w:t>’’</w:t>
            </w:r>
          </w:p>
          <w:p w14:paraId="0E9C1211" w14:textId="2A883156" w:rsidR="00EC069F" w:rsidRPr="00803F55" w:rsidRDefault="00A60D25" w:rsidP="00341C27">
            <w:pPr>
              <w:rPr>
                <w:i/>
                <w:sz w:val="16"/>
                <w:szCs w:val="16"/>
              </w:rPr>
            </w:pPr>
            <w:r w:rsidRPr="00803F55">
              <w:rPr>
                <w:i/>
                <w:sz w:val="16"/>
                <w:szCs w:val="16"/>
              </w:rPr>
              <w:t>‘’</w:t>
            </w:r>
            <w:r w:rsidR="00EC069F" w:rsidRPr="00803F55">
              <w:rPr>
                <w:i/>
                <w:sz w:val="16"/>
                <w:szCs w:val="16"/>
              </w:rPr>
              <w:t>Could an app track growth and hormones changes, and stress v</w:t>
            </w:r>
            <w:r w:rsidR="00111F5C">
              <w:rPr>
                <w:i/>
                <w:sz w:val="16"/>
                <w:szCs w:val="16"/>
              </w:rPr>
              <w:t>er</w:t>
            </w:r>
            <w:r w:rsidR="00EC069F" w:rsidRPr="00803F55">
              <w:rPr>
                <w:i/>
                <w:sz w:val="16"/>
                <w:szCs w:val="16"/>
              </w:rPr>
              <w:t>s</w:t>
            </w:r>
            <w:r w:rsidR="00111F5C">
              <w:rPr>
                <w:i/>
                <w:sz w:val="16"/>
                <w:szCs w:val="16"/>
              </w:rPr>
              <w:t>us</w:t>
            </w:r>
            <w:r w:rsidR="00EC069F" w:rsidRPr="00803F55">
              <w:rPr>
                <w:i/>
                <w:sz w:val="16"/>
                <w:szCs w:val="16"/>
              </w:rPr>
              <w:t xml:space="preserve"> flares</w:t>
            </w:r>
            <w:r w:rsidR="001D0DC0">
              <w:rPr>
                <w:i/>
                <w:sz w:val="16"/>
                <w:szCs w:val="16"/>
              </w:rPr>
              <w:t>?</w:t>
            </w:r>
            <w:r w:rsidRPr="00803F55">
              <w:rPr>
                <w:i/>
                <w:sz w:val="16"/>
                <w:szCs w:val="16"/>
              </w:rPr>
              <w:t>’’</w:t>
            </w:r>
          </w:p>
          <w:p w14:paraId="146DBEDD" w14:textId="77777777" w:rsidR="00EC069F" w:rsidRPr="00111F5C" w:rsidRDefault="00EC069F" w:rsidP="00EC069F">
            <w:pPr>
              <w:rPr>
                <w:b/>
                <w:sz w:val="18"/>
                <w:szCs w:val="18"/>
              </w:rPr>
            </w:pPr>
          </w:p>
          <w:p w14:paraId="513FEFF6" w14:textId="77777777" w:rsidR="00EC069F" w:rsidRPr="00803F55" w:rsidRDefault="00EC069F" w:rsidP="00341C27">
            <w:pPr>
              <w:rPr>
                <w:sz w:val="18"/>
                <w:szCs w:val="18"/>
              </w:rPr>
            </w:pPr>
          </w:p>
          <w:p w14:paraId="1CE59BBE" w14:textId="77777777" w:rsidR="00A80D49" w:rsidRPr="00803F55" w:rsidRDefault="00A80D49" w:rsidP="00EC069F">
            <w:pPr>
              <w:rPr>
                <w:rFonts w:cstheme="minorHAnsi"/>
                <w:sz w:val="16"/>
                <w:szCs w:val="16"/>
              </w:rPr>
            </w:pPr>
          </w:p>
        </w:tc>
        <w:tc>
          <w:tcPr>
            <w:tcW w:w="2835" w:type="dxa"/>
            <w:shd w:val="clear" w:color="auto" w:fill="auto"/>
          </w:tcPr>
          <w:p w14:paraId="7966CDDF" w14:textId="2873DFE6" w:rsidR="00867B79" w:rsidRPr="00894368" w:rsidRDefault="00894368" w:rsidP="0027676B">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46621085" w14:textId="7B69064B" w:rsidR="00E9228F" w:rsidRDefault="00E9228F" w:rsidP="0027676B">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Pang L, Liu H, Liu Z, Tan J, Zhou LY, Qiu Y, Lin X, He J, Li X, Lin S, Ghosh S, Mao R, Chen M. Role of Telemedicine in Inflammatory Bowel Disease: Systematic Review and Meta-analysis of Randomized Controlled Trials. J Med Internet Res. 2022 Mar 24;24(3):e28978. doi: 10.2196/28978. PMID: 35323120; PMCID: PMC8990345</w:t>
            </w:r>
          </w:p>
          <w:p w14:paraId="6D8B1BEA" w14:textId="2FA5AEFA" w:rsidR="00E9228F" w:rsidRDefault="00E9228F" w:rsidP="0027676B">
            <w:pPr>
              <w:rPr>
                <w:rFonts w:cstheme="minorHAnsi"/>
                <w:color w:val="000000" w:themeColor="text1"/>
                <w:sz w:val="16"/>
                <w:szCs w:val="16"/>
                <w:shd w:val="clear" w:color="auto" w:fill="FFFFFF"/>
              </w:rPr>
            </w:pPr>
          </w:p>
          <w:p w14:paraId="02366DB6" w14:textId="644B19F0" w:rsidR="009D0071" w:rsidRDefault="009D0071" w:rsidP="0027676B">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Nguyen NH, Martinez I, Atreja A, Sitapati AM, Sandborn WJ, Ohno-Machado L, Singh S. Digital Health Technologies for Remote Monitoring and Management of Inflammatory Bowel Disease: A Systematic Review. Am J Gastroenterol. 2022 Jan 1;117(1):78-97. doi: 10.14309/ajg.0000000000001545. PMID: 34751673; PMCID: PMC8987011.</w:t>
            </w:r>
          </w:p>
          <w:p w14:paraId="278E4EFB" w14:textId="77777777" w:rsidR="009D0071" w:rsidRDefault="009D0071" w:rsidP="0027676B">
            <w:pPr>
              <w:rPr>
                <w:rFonts w:cstheme="minorHAnsi"/>
                <w:color w:val="000000" w:themeColor="text1"/>
                <w:sz w:val="16"/>
                <w:szCs w:val="16"/>
                <w:shd w:val="clear" w:color="auto" w:fill="FFFFFF"/>
              </w:rPr>
            </w:pPr>
          </w:p>
          <w:p w14:paraId="6FFEFBE6" w14:textId="450989B3" w:rsidR="0027676B" w:rsidRPr="009D0071" w:rsidRDefault="0027676B" w:rsidP="0027676B">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 xml:space="preserve">Majidova K, Handfield J, Kafi K, Martin RD, Kubinski R. Role of Digital Health and Artificial Intelligence in Inflammatory Bowel Disease: A Scoping Review. Genes (Basel). 2021 Sep 22;12(10):1465. doi: 10.3390/genes12101465. PMID: </w:t>
            </w:r>
            <w:r w:rsidRPr="009D0071">
              <w:rPr>
                <w:rFonts w:cstheme="minorHAnsi"/>
                <w:color w:val="000000" w:themeColor="text1"/>
                <w:sz w:val="16"/>
                <w:szCs w:val="16"/>
                <w:shd w:val="clear" w:color="auto" w:fill="FFFFFF"/>
              </w:rPr>
              <w:t>34680860; PMCID: PMC8535572.</w:t>
            </w:r>
          </w:p>
          <w:p w14:paraId="19F4692D" w14:textId="5073B252" w:rsidR="00E9228F" w:rsidRPr="009D0071" w:rsidRDefault="00E9228F" w:rsidP="0027676B">
            <w:pPr>
              <w:rPr>
                <w:rFonts w:cstheme="minorHAnsi"/>
                <w:color w:val="000000" w:themeColor="text1"/>
                <w:sz w:val="16"/>
                <w:szCs w:val="16"/>
              </w:rPr>
            </w:pPr>
          </w:p>
          <w:p w14:paraId="018CDEDE" w14:textId="03DE394C" w:rsidR="00E9228F" w:rsidRPr="009D0071" w:rsidRDefault="00E9228F" w:rsidP="0027676B">
            <w:pPr>
              <w:rPr>
                <w:rFonts w:cstheme="minorHAnsi"/>
                <w:color w:val="000000" w:themeColor="text1"/>
                <w:sz w:val="16"/>
                <w:szCs w:val="16"/>
                <w:shd w:val="clear" w:color="auto" w:fill="FFFFFF"/>
              </w:rPr>
            </w:pPr>
            <w:r w:rsidRPr="009D0071">
              <w:rPr>
                <w:rFonts w:cstheme="minorHAnsi"/>
                <w:color w:val="000000" w:themeColor="text1"/>
                <w:sz w:val="16"/>
                <w:szCs w:val="16"/>
                <w:shd w:val="clear" w:color="auto" w:fill="FFFFFF"/>
              </w:rPr>
              <w:t>Gordon M, Sinopoulou V, Akobeng AK, Lakunina S, Gjuladin-Hellon T, Bracewell K. Remote care through telehealth for people with inflammatory bowel disease. Cochrane Database Syst Rev. 2021 Apr 15;2021(4):CD014821. doi: 10.1002/14651858.CD014821. PMCID: PMC8078277.</w:t>
            </w:r>
          </w:p>
          <w:p w14:paraId="7F48C902" w14:textId="77777777" w:rsidR="009D0071" w:rsidRDefault="009D0071" w:rsidP="0027676B">
            <w:pPr>
              <w:rPr>
                <w:rFonts w:cstheme="minorHAnsi"/>
                <w:color w:val="000000" w:themeColor="text1"/>
                <w:sz w:val="16"/>
                <w:szCs w:val="16"/>
                <w:shd w:val="clear" w:color="auto" w:fill="FFFFFF"/>
              </w:rPr>
            </w:pPr>
          </w:p>
          <w:p w14:paraId="73643F5B" w14:textId="77777777" w:rsidR="009D0071" w:rsidRPr="009D0071" w:rsidRDefault="009D0071" w:rsidP="009D0071">
            <w:pPr>
              <w:rPr>
                <w:rFonts w:cstheme="minorHAnsi"/>
                <w:color w:val="000000" w:themeColor="text1"/>
                <w:sz w:val="16"/>
                <w:szCs w:val="16"/>
                <w:shd w:val="clear" w:color="auto" w:fill="FFFFFF"/>
              </w:rPr>
            </w:pPr>
            <w:r w:rsidRPr="009D0071">
              <w:rPr>
                <w:rFonts w:cstheme="minorHAnsi"/>
                <w:color w:val="000000" w:themeColor="text1"/>
                <w:sz w:val="16"/>
                <w:szCs w:val="16"/>
                <w:shd w:val="clear" w:color="auto" w:fill="FFFFFF"/>
              </w:rPr>
              <w:t>Rohde JA, Barker JO, Noar SM. Impact of eHealth technologies on patient outcomes: a meta-analysis of chronic gastrointestinal illness interventions. Transl Behav Med. 2021 Feb 11;11(1):1-10. doi: 10.1093/tbm/ibz166. PMID: 31731292.</w:t>
            </w:r>
          </w:p>
          <w:p w14:paraId="6F2D01BB" w14:textId="2CA84730" w:rsidR="009D0071" w:rsidRDefault="009D0071" w:rsidP="0027676B">
            <w:pPr>
              <w:rPr>
                <w:rFonts w:cstheme="minorHAnsi"/>
                <w:color w:val="000000" w:themeColor="text1"/>
                <w:sz w:val="16"/>
                <w:szCs w:val="16"/>
              </w:rPr>
            </w:pPr>
          </w:p>
          <w:p w14:paraId="30C5B0E1" w14:textId="77777777" w:rsidR="009D0071" w:rsidRPr="00C5279E" w:rsidRDefault="009D0071" w:rsidP="009D0071">
            <w:pPr>
              <w:rPr>
                <w:rFonts w:cstheme="minorHAnsi"/>
                <w:color w:val="000000" w:themeColor="text1"/>
                <w:sz w:val="16"/>
                <w:szCs w:val="16"/>
              </w:rPr>
            </w:pPr>
            <w:r w:rsidRPr="00C5279E">
              <w:rPr>
                <w:rFonts w:cstheme="minorHAnsi"/>
                <w:color w:val="000000" w:themeColor="text1"/>
                <w:sz w:val="16"/>
                <w:szCs w:val="16"/>
                <w:shd w:val="clear" w:color="auto" w:fill="FFFFFF"/>
              </w:rPr>
              <w:t xml:space="preserve">Davis SP, Ross MSH, Adatorwovor R, Wei H. Telehealth and mobile health interventions in adults with </w:t>
            </w:r>
            <w:r w:rsidRPr="00C5279E">
              <w:rPr>
                <w:rFonts w:cstheme="minorHAnsi"/>
                <w:color w:val="000000" w:themeColor="text1"/>
                <w:sz w:val="16"/>
                <w:szCs w:val="16"/>
                <w:shd w:val="clear" w:color="auto" w:fill="FFFFFF"/>
              </w:rPr>
              <w:lastRenderedPageBreak/>
              <w:t>inflammatory bowel disease: A mixed-methods systematic review. Res Nurs Health. 2021 Feb;44(1):155-172. doi: 10.1002/nur.22091. Epub 2020 Dec 11. PMID: 33305826.</w:t>
            </w:r>
          </w:p>
          <w:p w14:paraId="2B1F7B6F" w14:textId="77777777" w:rsidR="009D0071" w:rsidRPr="00C5279E" w:rsidRDefault="009D0071" w:rsidP="009D0071">
            <w:pPr>
              <w:rPr>
                <w:rFonts w:cstheme="minorHAnsi"/>
                <w:color w:val="000000" w:themeColor="text1"/>
                <w:sz w:val="16"/>
                <w:szCs w:val="16"/>
              </w:rPr>
            </w:pPr>
          </w:p>
          <w:p w14:paraId="71CF270A" w14:textId="53BF72FA" w:rsidR="009D0071" w:rsidRDefault="009D0071" w:rsidP="009D0071">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72AAC200" w14:textId="1BE16A65" w:rsidR="009D0071" w:rsidRDefault="009D0071" w:rsidP="009D0071">
            <w:pPr>
              <w:rPr>
                <w:rFonts w:cstheme="minorHAnsi"/>
                <w:color w:val="000000" w:themeColor="text1"/>
                <w:sz w:val="16"/>
                <w:szCs w:val="16"/>
                <w:shd w:val="clear" w:color="auto" w:fill="FFFFFF"/>
              </w:rPr>
            </w:pPr>
          </w:p>
          <w:p w14:paraId="31BB69DA" w14:textId="65827C5E" w:rsidR="009D0071" w:rsidRPr="009D0071" w:rsidRDefault="009D0071" w:rsidP="009D0071">
            <w:pPr>
              <w:rPr>
                <w:rFonts w:cstheme="minorHAnsi"/>
                <w:color w:val="000000" w:themeColor="text1"/>
                <w:sz w:val="16"/>
                <w:szCs w:val="16"/>
              </w:rPr>
            </w:pPr>
            <w:r w:rsidRPr="00C5279E">
              <w:rPr>
                <w:rFonts w:cstheme="minorHAnsi"/>
                <w:color w:val="000000" w:themeColor="text1"/>
                <w:sz w:val="16"/>
                <w:szCs w:val="16"/>
                <w:shd w:val="clear" w:color="auto" w:fill="FFFFFF"/>
              </w:rPr>
              <w:t>Kelso M, Feagins LA. Can Smartphones Help Deliver Smarter Care for Patients With Inflammatory Bowel Disease? Inflamm Bowel Dis. 2018 Jun 8;24(7):1453-1459. doi: 10.1093/ibd/izy162. PMID: 29868764.</w:t>
            </w:r>
          </w:p>
          <w:p w14:paraId="2412A616" w14:textId="0DCC12B5" w:rsidR="0027676B" w:rsidRDefault="0027676B" w:rsidP="00EC069F">
            <w:pPr>
              <w:rPr>
                <w:rFonts w:cstheme="minorHAnsi"/>
                <w:color w:val="000000" w:themeColor="text1"/>
                <w:sz w:val="16"/>
                <w:szCs w:val="16"/>
              </w:rPr>
            </w:pPr>
          </w:p>
          <w:p w14:paraId="5123B26B" w14:textId="77777777" w:rsidR="009D0071" w:rsidRPr="00C5279E" w:rsidRDefault="009D0071" w:rsidP="009D0071">
            <w:pPr>
              <w:rPr>
                <w:rFonts w:cstheme="minorHAnsi"/>
                <w:color w:val="000000" w:themeColor="text1"/>
                <w:sz w:val="16"/>
                <w:szCs w:val="16"/>
              </w:rPr>
            </w:pPr>
            <w:r w:rsidRPr="00C5279E">
              <w:rPr>
                <w:rFonts w:cstheme="minorHAnsi"/>
                <w:color w:val="000000" w:themeColor="text1"/>
                <w:sz w:val="16"/>
                <w:szCs w:val="16"/>
                <w:shd w:val="clear" w:color="auto" w:fill="FFFFFF"/>
              </w:rPr>
              <w:t>Carlsen K, Jakobsen C, Houen G, Kallemose T, Paerregaard A, Riis LB, Munkholm P, Wewer V. Self-managed eHealth Disease Monitoring in Children and Adolescents with Inflammatory Bowel Disease: A Randomized Controlled Trial. Inflamm Bowel Dis. 2017 Mar;23(3):357-365. doi:10.1097/MIB.0000000000001026. PMID: 28221247.</w:t>
            </w:r>
          </w:p>
          <w:p w14:paraId="68F66F96" w14:textId="77777777" w:rsidR="009D0071" w:rsidRPr="00C5279E" w:rsidRDefault="009D0071" w:rsidP="00EC069F">
            <w:pPr>
              <w:rPr>
                <w:rFonts w:cstheme="minorHAnsi"/>
                <w:color w:val="000000" w:themeColor="text1"/>
                <w:sz w:val="16"/>
                <w:szCs w:val="16"/>
              </w:rPr>
            </w:pPr>
          </w:p>
          <w:p w14:paraId="7A7A5375" w14:textId="77777777" w:rsidR="00CF0217" w:rsidRPr="00C5279E" w:rsidRDefault="00CF0217" w:rsidP="00CF0217">
            <w:pPr>
              <w:rPr>
                <w:rFonts w:cstheme="minorHAnsi"/>
                <w:color w:val="000000" w:themeColor="text1"/>
                <w:sz w:val="16"/>
                <w:szCs w:val="16"/>
              </w:rPr>
            </w:pPr>
            <w:r w:rsidRPr="00C5279E">
              <w:rPr>
                <w:rFonts w:cstheme="minorHAnsi"/>
                <w:color w:val="000000" w:themeColor="text1"/>
                <w:sz w:val="16"/>
                <w:szCs w:val="16"/>
                <w:shd w:val="clear" w:color="auto" w:fill="FFFFFF"/>
              </w:rPr>
              <w:t>Jackson BD, Gray K, Knowles SR, De Cruz P. EHealth Technologies in Inflammatory Bowel Disease: A Systematic Review. J Crohns Colitis. 2016 Sep;10(9):1103-21. doi: 10.1093/ecco-jcc/jjw059. Epub 2016 Feb 29. PMID: 26928960.</w:t>
            </w:r>
          </w:p>
          <w:p w14:paraId="1D931FEA" w14:textId="77777777" w:rsidR="00CF0217" w:rsidRPr="00C5279E" w:rsidRDefault="00CF0217" w:rsidP="00EC069F">
            <w:pPr>
              <w:rPr>
                <w:rFonts w:cstheme="minorHAnsi"/>
                <w:color w:val="000000" w:themeColor="text1"/>
                <w:sz w:val="16"/>
                <w:szCs w:val="16"/>
              </w:rPr>
            </w:pPr>
          </w:p>
          <w:p w14:paraId="303C0D08" w14:textId="2F5B9F85" w:rsidR="00CF0217" w:rsidRDefault="00CF0217" w:rsidP="00CF0217">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Stiles-Shields C, Keefer L. Web-based interventions for ulcerative colitis and Crohn's disease: systematic review and future directions. Clin Exp Gastroenterol. 2015 May 11;8:149-57. doi: 10.2147/CEG.S56069. PMID: 26005356; PMCID: PMC4433044.</w:t>
            </w:r>
          </w:p>
          <w:p w14:paraId="69038B87" w14:textId="1B3C366D" w:rsidR="00E9228F" w:rsidRDefault="00E9228F" w:rsidP="00CF0217">
            <w:pPr>
              <w:rPr>
                <w:rFonts w:cstheme="minorHAnsi"/>
                <w:color w:val="000000" w:themeColor="text1"/>
                <w:sz w:val="16"/>
                <w:szCs w:val="16"/>
              </w:rPr>
            </w:pPr>
          </w:p>
          <w:p w14:paraId="7000B7DB" w14:textId="4AA5C10B" w:rsidR="009D0071" w:rsidRDefault="009D0071" w:rsidP="00CF0217">
            <w:pPr>
              <w:rPr>
                <w:rFonts w:cstheme="minorHAnsi"/>
                <w:color w:val="000000" w:themeColor="text1"/>
                <w:sz w:val="16"/>
                <w:szCs w:val="16"/>
              </w:rPr>
            </w:pPr>
            <w:r w:rsidRPr="00C5279E">
              <w:rPr>
                <w:rFonts w:cstheme="minorHAnsi"/>
                <w:color w:val="000000" w:themeColor="text1"/>
                <w:sz w:val="16"/>
                <w:szCs w:val="16"/>
                <w:shd w:val="clear" w:color="auto" w:fill="FFFFFF"/>
              </w:rPr>
              <w:t>Aguas Peris M, Del Hoyo J, Bebia P, Faubel R, Barrios A, Bastida G, Valdivieso B, Nos P. Telemedicine in inflammatory bowel disease: opportunities and approaches. Inflamm Bowel Dis. 2015 Feb;21(2):392-9. doi: 10.1097/MIB.0000000000000241. PMID: 25437818.</w:t>
            </w:r>
          </w:p>
          <w:p w14:paraId="457A6973" w14:textId="77777777" w:rsidR="009D0071" w:rsidRDefault="009D0071" w:rsidP="00CF0217">
            <w:pPr>
              <w:rPr>
                <w:rFonts w:cstheme="minorHAnsi"/>
                <w:color w:val="000000" w:themeColor="text1"/>
                <w:sz w:val="16"/>
                <w:szCs w:val="16"/>
              </w:rPr>
            </w:pPr>
          </w:p>
          <w:p w14:paraId="4A6BC465" w14:textId="77777777" w:rsidR="00E9228F" w:rsidRPr="00C5279E" w:rsidRDefault="00E9228F" w:rsidP="00E9228F">
            <w:pPr>
              <w:rPr>
                <w:rFonts w:cstheme="minorHAnsi"/>
                <w:color w:val="000000" w:themeColor="text1"/>
                <w:sz w:val="16"/>
                <w:szCs w:val="16"/>
              </w:rPr>
            </w:pPr>
            <w:r w:rsidRPr="00C5279E">
              <w:rPr>
                <w:rFonts w:cstheme="minorHAnsi"/>
                <w:color w:val="000000" w:themeColor="text1"/>
                <w:sz w:val="16"/>
                <w:szCs w:val="16"/>
                <w:shd w:val="clear" w:color="auto" w:fill="FFFFFF"/>
              </w:rPr>
              <w:t>Huang VW, Reich KM, Fedorak RN. Distance management of inflammatory bowel disease: systematic review and meta-analysis. World J Gastroenterol. 2014 Jan 21;20(3):829-42. doi: 10.3748/wjg.v20.i3.829. PMID: 24574756; PMCID: PMC3921492.</w:t>
            </w:r>
          </w:p>
          <w:p w14:paraId="48C27725" w14:textId="77777777" w:rsidR="00C5279E" w:rsidRPr="00C5279E" w:rsidRDefault="00C5279E" w:rsidP="00C5279E">
            <w:pPr>
              <w:rPr>
                <w:rFonts w:cstheme="minorHAnsi"/>
                <w:color w:val="000000" w:themeColor="text1"/>
                <w:sz w:val="16"/>
                <w:szCs w:val="16"/>
                <w:shd w:val="clear" w:color="auto" w:fill="FFFFFF"/>
              </w:rPr>
            </w:pPr>
          </w:p>
          <w:p w14:paraId="67619EEE" w14:textId="77777777" w:rsidR="00C5279E" w:rsidRPr="00C5279E" w:rsidRDefault="00C5279E" w:rsidP="00C5279E">
            <w:pPr>
              <w:rPr>
                <w:rFonts w:cstheme="minorHAnsi"/>
                <w:color w:val="000000" w:themeColor="text1"/>
                <w:sz w:val="16"/>
                <w:szCs w:val="16"/>
              </w:rPr>
            </w:pPr>
            <w:r w:rsidRPr="00C5279E">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p>
          <w:p w14:paraId="66318358" w14:textId="77777777" w:rsidR="00486BCE" w:rsidRDefault="00486BCE" w:rsidP="00C5279E">
            <w:pPr>
              <w:rPr>
                <w:rFonts w:cstheme="minorHAnsi"/>
                <w:color w:val="000000" w:themeColor="text1"/>
                <w:sz w:val="16"/>
                <w:szCs w:val="16"/>
              </w:rPr>
            </w:pPr>
          </w:p>
          <w:p w14:paraId="3B97F746" w14:textId="15C74646" w:rsidR="00C5279E" w:rsidRDefault="00486BCE" w:rsidP="00EC069F">
            <w:pPr>
              <w:rPr>
                <w:rFonts w:cstheme="minorHAnsi"/>
                <w:color w:val="000000" w:themeColor="text1"/>
                <w:sz w:val="16"/>
                <w:szCs w:val="16"/>
              </w:rPr>
            </w:pPr>
            <w:r w:rsidRPr="00C5279E">
              <w:rPr>
                <w:rFonts w:cstheme="minorHAnsi"/>
                <w:color w:val="000000" w:themeColor="text1"/>
                <w:sz w:val="16"/>
                <w:szCs w:val="16"/>
                <w:shd w:val="clear" w:color="auto" w:fill="FFFFFF"/>
              </w:rPr>
              <w:t xml:space="preserve">Elkjaer M, Shuhaibar M, Burisch J, Bailey Y, Scherfig H, Laugesen B, Avnstrøm S, Langholz E, O'Morain C, Lynge E, Munkholm P. E-health </w:t>
            </w:r>
            <w:r w:rsidRPr="00C5279E">
              <w:rPr>
                <w:rFonts w:cstheme="minorHAnsi"/>
                <w:color w:val="000000" w:themeColor="text1"/>
                <w:sz w:val="16"/>
                <w:szCs w:val="16"/>
                <w:shd w:val="clear" w:color="auto" w:fill="FFFFFF"/>
              </w:rPr>
              <w:lastRenderedPageBreak/>
              <w:t>empowers patients with ulcerative colitis: a randomised controlled trial of the web-guided 'Constant-care' approach. Gut. 2010 Dec;59(12):1652-61. doi: 10.1136/gut.2010.220160. PMID: 21071584.</w:t>
            </w:r>
          </w:p>
          <w:p w14:paraId="18DFA0B5" w14:textId="77777777" w:rsidR="009D0071" w:rsidRPr="00486BCE" w:rsidRDefault="009D0071" w:rsidP="00EC069F">
            <w:pPr>
              <w:rPr>
                <w:rFonts w:cstheme="minorHAnsi"/>
                <w:color w:val="000000" w:themeColor="text1"/>
                <w:sz w:val="16"/>
                <w:szCs w:val="16"/>
              </w:rPr>
            </w:pPr>
          </w:p>
          <w:p w14:paraId="2FF39E0C" w14:textId="485E0397" w:rsidR="00E2208F" w:rsidRPr="00C5279E" w:rsidRDefault="00486BCE" w:rsidP="00170FC0">
            <w:pPr>
              <w:rPr>
                <w:rFonts w:cstheme="minorHAnsi"/>
                <w:color w:val="000000" w:themeColor="text1"/>
                <w:sz w:val="16"/>
                <w:szCs w:val="16"/>
              </w:rPr>
            </w:pPr>
            <w:r w:rsidRPr="00486BCE">
              <w:rPr>
                <w:rFonts w:cstheme="minorHAnsi"/>
                <w:color w:val="000000" w:themeColor="text1"/>
                <w:sz w:val="16"/>
                <w:szCs w:val="16"/>
                <w:shd w:val="clear" w:color="auto" w:fill="FFFFFF"/>
              </w:rPr>
              <w:t>McCormick M, Reed-Knight B, Lewis JD, Gold BD, Blount RL. Coping skills for reducing pain and somatic symptoms in adolescents with IBD. Inflamm Bowel Dis. 2010 Dec;16(12):2148-57. doi: 10.1002/ibd.21302. PMID: 20848505.</w:t>
            </w:r>
          </w:p>
        </w:tc>
        <w:tc>
          <w:tcPr>
            <w:tcW w:w="1323" w:type="dxa"/>
            <w:shd w:val="clear" w:color="auto" w:fill="auto"/>
          </w:tcPr>
          <w:p w14:paraId="3003048F" w14:textId="2D33BC78" w:rsidR="00341C27" w:rsidRDefault="002C0B47" w:rsidP="00341C27">
            <w:pPr>
              <w:rPr>
                <w:rFonts w:cstheme="minorHAnsi"/>
                <w:sz w:val="16"/>
                <w:szCs w:val="16"/>
              </w:rPr>
            </w:pPr>
            <w:r>
              <w:rPr>
                <w:rFonts w:cstheme="minorHAnsi"/>
                <w:sz w:val="16"/>
                <w:szCs w:val="16"/>
              </w:rPr>
              <w:lastRenderedPageBreak/>
              <w:t>3 parents</w:t>
            </w:r>
            <w:r w:rsidR="000E3FCE">
              <w:rPr>
                <w:rFonts w:cstheme="minorHAnsi"/>
                <w:sz w:val="16"/>
                <w:szCs w:val="16"/>
              </w:rPr>
              <w:t>/</w:t>
            </w:r>
            <w:r>
              <w:rPr>
                <w:rFonts w:cstheme="minorHAnsi"/>
                <w:sz w:val="16"/>
                <w:szCs w:val="16"/>
              </w:rPr>
              <w:t>carers</w:t>
            </w:r>
          </w:p>
          <w:p w14:paraId="34D2051C" w14:textId="77777777" w:rsidR="003D7E8B" w:rsidRDefault="003D7E8B" w:rsidP="00341C27">
            <w:pPr>
              <w:rPr>
                <w:rFonts w:cstheme="minorHAnsi"/>
                <w:sz w:val="16"/>
                <w:szCs w:val="16"/>
              </w:rPr>
            </w:pPr>
          </w:p>
          <w:p w14:paraId="231A6186" w14:textId="781AE1E1" w:rsidR="002C0B47" w:rsidRDefault="002C0B47" w:rsidP="00341C27">
            <w:pPr>
              <w:rPr>
                <w:rFonts w:cstheme="minorHAnsi"/>
                <w:sz w:val="16"/>
                <w:szCs w:val="16"/>
              </w:rPr>
            </w:pPr>
            <w:r>
              <w:rPr>
                <w:rFonts w:cstheme="minorHAnsi"/>
                <w:sz w:val="16"/>
                <w:szCs w:val="16"/>
              </w:rPr>
              <w:t>2 healthcare professionals</w:t>
            </w:r>
          </w:p>
          <w:p w14:paraId="3A58655B" w14:textId="77777777" w:rsidR="003D7E8B" w:rsidRDefault="003D7E8B" w:rsidP="00341C27">
            <w:pPr>
              <w:rPr>
                <w:rFonts w:cstheme="minorHAnsi"/>
                <w:sz w:val="16"/>
                <w:szCs w:val="16"/>
              </w:rPr>
            </w:pPr>
          </w:p>
          <w:p w14:paraId="6893CF01" w14:textId="19861EE4" w:rsidR="002C0B47" w:rsidRDefault="002C0B47" w:rsidP="00341C27">
            <w:pPr>
              <w:rPr>
                <w:rFonts w:cstheme="minorHAnsi"/>
                <w:sz w:val="16"/>
                <w:szCs w:val="16"/>
              </w:rPr>
            </w:pPr>
            <w:r>
              <w:rPr>
                <w:rFonts w:cstheme="minorHAnsi"/>
                <w:sz w:val="16"/>
                <w:szCs w:val="16"/>
              </w:rPr>
              <w:t>1 adolescent</w:t>
            </w:r>
            <w:r w:rsidR="000E3FCE">
              <w:rPr>
                <w:rFonts w:cstheme="minorHAnsi"/>
                <w:sz w:val="16"/>
                <w:szCs w:val="16"/>
              </w:rPr>
              <w:t xml:space="preserve">/ </w:t>
            </w:r>
            <w:r>
              <w:rPr>
                <w:rFonts w:cstheme="minorHAnsi"/>
                <w:sz w:val="16"/>
                <w:szCs w:val="16"/>
              </w:rPr>
              <w:t>young person with IBD</w:t>
            </w:r>
          </w:p>
          <w:p w14:paraId="36FF0365" w14:textId="441CC91E" w:rsidR="002C0B47" w:rsidRPr="00E6185E" w:rsidRDefault="002C0B47" w:rsidP="002C0B47">
            <w:pPr>
              <w:rPr>
                <w:rFonts w:cstheme="minorHAnsi"/>
                <w:sz w:val="16"/>
                <w:szCs w:val="16"/>
              </w:rPr>
            </w:pPr>
          </w:p>
        </w:tc>
        <w:tc>
          <w:tcPr>
            <w:tcW w:w="1229" w:type="dxa"/>
            <w:shd w:val="clear" w:color="auto" w:fill="auto"/>
          </w:tcPr>
          <w:p w14:paraId="70321C25" w14:textId="77777777" w:rsidR="00341C27" w:rsidRDefault="00341C27" w:rsidP="00341C27">
            <w:r w:rsidRPr="00562B52">
              <w:rPr>
                <w:rFonts w:cstheme="minorHAnsi"/>
                <w:sz w:val="16"/>
                <w:szCs w:val="16"/>
              </w:rPr>
              <w:t>Oral and gastrointestinal</w:t>
            </w:r>
          </w:p>
        </w:tc>
      </w:tr>
      <w:tr w:rsidR="000C6905" w:rsidRPr="00E6185E" w14:paraId="42F8F489" w14:textId="77777777" w:rsidTr="008B2D65">
        <w:tc>
          <w:tcPr>
            <w:tcW w:w="878" w:type="dxa"/>
            <w:shd w:val="clear" w:color="auto" w:fill="auto"/>
          </w:tcPr>
          <w:p w14:paraId="29AADC28" w14:textId="2F84D17E" w:rsidR="00341C27" w:rsidRPr="00E6185E" w:rsidRDefault="00341C27" w:rsidP="00341C27">
            <w:pPr>
              <w:rPr>
                <w:rFonts w:cstheme="minorHAnsi"/>
                <w:sz w:val="16"/>
                <w:szCs w:val="16"/>
              </w:rPr>
            </w:pPr>
            <w:r w:rsidRPr="00E6185E">
              <w:rPr>
                <w:rFonts w:cstheme="minorHAnsi"/>
                <w:sz w:val="16"/>
                <w:szCs w:val="16"/>
              </w:rPr>
              <w:lastRenderedPageBreak/>
              <w:t>15</w:t>
            </w:r>
          </w:p>
        </w:tc>
        <w:tc>
          <w:tcPr>
            <w:tcW w:w="1391" w:type="dxa"/>
            <w:shd w:val="clear" w:color="auto" w:fill="auto"/>
          </w:tcPr>
          <w:p w14:paraId="1ACCC473" w14:textId="63CCB9D2" w:rsidR="00341C27" w:rsidRDefault="00341C27" w:rsidP="00341C27">
            <w:pPr>
              <w:rPr>
                <w:rFonts w:cstheme="minorHAnsi"/>
                <w:bCs/>
                <w:color w:val="000000"/>
                <w:sz w:val="16"/>
                <w:szCs w:val="16"/>
              </w:rPr>
            </w:pPr>
            <w:r w:rsidRPr="00E6185E">
              <w:rPr>
                <w:rFonts w:cstheme="minorHAnsi"/>
                <w:bCs/>
                <w:color w:val="000000"/>
                <w:sz w:val="16"/>
                <w:szCs w:val="16"/>
              </w:rPr>
              <w:t>Can digital technology platforms make it easier for adolescents/</w:t>
            </w:r>
            <w:r w:rsidR="00887EF5">
              <w:rPr>
                <w:rFonts w:cstheme="minorHAnsi"/>
                <w:bCs/>
                <w:color w:val="000000"/>
                <w:sz w:val="16"/>
                <w:szCs w:val="16"/>
              </w:rPr>
              <w:t xml:space="preserve"> </w:t>
            </w:r>
            <w:r w:rsidRPr="00E6185E">
              <w:rPr>
                <w:rFonts w:cstheme="minorHAnsi"/>
                <w:bCs/>
                <w:color w:val="000000"/>
                <w:sz w:val="16"/>
                <w:szCs w:val="16"/>
              </w:rPr>
              <w:t>young people with IBD to connect with similar people within the adolescent/young person IBD community for peer-support and a safe space to talk to each other?</w:t>
            </w:r>
          </w:p>
          <w:p w14:paraId="3C99220E" w14:textId="77777777" w:rsidR="003E1743" w:rsidRPr="003E1743" w:rsidRDefault="003E1743" w:rsidP="00341C27">
            <w:pPr>
              <w:rPr>
                <w:rFonts w:cstheme="minorHAnsi"/>
                <w:bCs/>
                <w:color w:val="000000"/>
                <w:sz w:val="16"/>
                <w:szCs w:val="16"/>
              </w:rPr>
            </w:pPr>
          </w:p>
        </w:tc>
        <w:tc>
          <w:tcPr>
            <w:tcW w:w="3118" w:type="dxa"/>
            <w:shd w:val="clear" w:color="auto" w:fill="auto"/>
          </w:tcPr>
          <w:p w14:paraId="273099A9" w14:textId="56CD7C34" w:rsidR="00F50D94" w:rsidRDefault="00E92785" w:rsidP="00341C27">
            <w:pPr>
              <w:rPr>
                <w:sz w:val="16"/>
                <w:szCs w:val="16"/>
              </w:rPr>
            </w:pPr>
            <w:r w:rsidRPr="00E92785">
              <w:rPr>
                <w:sz w:val="16"/>
                <w:szCs w:val="16"/>
              </w:rPr>
              <w:t>Peer support interventions are one way of providing support to adolescents and young people with IBD</w:t>
            </w:r>
            <w:r>
              <w:rPr>
                <w:sz w:val="16"/>
                <w:szCs w:val="16"/>
              </w:rPr>
              <w:t>. They have the</w:t>
            </w:r>
            <w:r w:rsidRPr="00E92785">
              <w:rPr>
                <w:sz w:val="16"/>
                <w:szCs w:val="16"/>
              </w:rPr>
              <w:t xml:space="preserve"> poten</w:t>
            </w:r>
            <w:r>
              <w:rPr>
                <w:sz w:val="16"/>
                <w:szCs w:val="16"/>
              </w:rPr>
              <w:t>tial to empower individuals through the adoption of coping strategies and self-management skills which in turn enhance confidence and self-esteem.</w:t>
            </w:r>
            <w:r w:rsidR="00A83514">
              <w:rPr>
                <w:sz w:val="16"/>
                <w:szCs w:val="16"/>
              </w:rPr>
              <w:t xml:space="preserve"> Several healthcare providers and adolescents or young people with IBD asked questions about whether digital technology could provide a </w:t>
            </w:r>
            <w:r w:rsidR="00D63227">
              <w:rPr>
                <w:sz w:val="16"/>
                <w:szCs w:val="16"/>
              </w:rPr>
              <w:t>safe space to engage woth others within the IBD community.</w:t>
            </w:r>
          </w:p>
          <w:p w14:paraId="43C4A4AB" w14:textId="77777777" w:rsidR="00D63227" w:rsidRPr="00D63227" w:rsidRDefault="00D63227" w:rsidP="00341C27">
            <w:pPr>
              <w:rPr>
                <w:sz w:val="16"/>
                <w:szCs w:val="16"/>
              </w:rPr>
            </w:pPr>
          </w:p>
          <w:p w14:paraId="0E83B0A1" w14:textId="77777777" w:rsidR="00341C27" w:rsidRPr="00F50D94" w:rsidRDefault="00B869D2" w:rsidP="00341C27">
            <w:pPr>
              <w:rPr>
                <w:i/>
                <w:sz w:val="16"/>
                <w:szCs w:val="16"/>
              </w:rPr>
            </w:pPr>
            <w:r>
              <w:rPr>
                <w:i/>
                <w:sz w:val="16"/>
                <w:szCs w:val="16"/>
              </w:rPr>
              <w:t>‘’</w:t>
            </w:r>
            <w:r w:rsidR="00F50D94" w:rsidRPr="00F50D94">
              <w:rPr>
                <w:i/>
                <w:sz w:val="16"/>
                <w:szCs w:val="16"/>
              </w:rPr>
              <w:t>Online support group/chat via an app you download</w:t>
            </w:r>
            <w:r>
              <w:rPr>
                <w:i/>
                <w:sz w:val="16"/>
                <w:szCs w:val="16"/>
              </w:rPr>
              <w:t>‘’</w:t>
            </w:r>
          </w:p>
          <w:p w14:paraId="6D1BC7DC" w14:textId="77777777" w:rsidR="00F50D94" w:rsidRPr="00F50D94" w:rsidRDefault="00B869D2" w:rsidP="00341C27">
            <w:pPr>
              <w:rPr>
                <w:i/>
                <w:sz w:val="16"/>
                <w:szCs w:val="16"/>
              </w:rPr>
            </w:pPr>
            <w:r>
              <w:rPr>
                <w:i/>
                <w:sz w:val="16"/>
                <w:szCs w:val="16"/>
              </w:rPr>
              <w:t>‘’</w:t>
            </w:r>
            <w:r w:rsidR="00F50D94" w:rsidRPr="00F50D94">
              <w:rPr>
                <w:i/>
                <w:sz w:val="16"/>
                <w:szCs w:val="16"/>
              </w:rPr>
              <w:t>There should be an app for kids like Facebook and Instagram where kids can explain how they feel and other people can help them like people who have gone through what they’re going through</w:t>
            </w:r>
            <w:r>
              <w:rPr>
                <w:i/>
                <w:sz w:val="16"/>
                <w:szCs w:val="16"/>
              </w:rPr>
              <w:t>’’</w:t>
            </w:r>
          </w:p>
          <w:p w14:paraId="5DCF25AD" w14:textId="77777777" w:rsidR="00F50D94" w:rsidRPr="00F50D94" w:rsidRDefault="00B869D2" w:rsidP="00341C27">
            <w:pPr>
              <w:rPr>
                <w:i/>
                <w:sz w:val="16"/>
                <w:szCs w:val="16"/>
              </w:rPr>
            </w:pPr>
            <w:r>
              <w:rPr>
                <w:i/>
                <w:sz w:val="16"/>
                <w:szCs w:val="16"/>
              </w:rPr>
              <w:t>‘’</w:t>
            </w:r>
            <w:r w:rsidR="00F50D94" w:rsidRPr="00F50D94">
              <w:rPr>
                <w:i/>
                <w:sz w:val="16"/>
                <w:szCs w:val="16"/>
              </w:rPr>
              <w:t xml:space="preserve">Creating </w:t>
            </w:r>
            <w:r w:rsidR="008A67E3">
              <w:rPr>
                <w:i/>
                <w:sz w:val="16"/>
                <w:szCs w:val="16"/>
              </w:rPr>
              <w:t xml:space="preserve">a </w:t>
            </w:r>
            <w:r w:rsidR="00F50D94" w:rsidRPr="00F50D94">
              <w:rPr>
                <w:i/>
                <w:sz w:val="16"/>
                <w:szCs w:val="16"/>
              </w:rPr>
              <w:t>safe space for people with the condition to talk to others and discuss tips and struggles. Just have someone to talk to who understands</w:t>
            </w:r>
            <w:r>
              <w:rPr>
                <w:i/>
                <w:sz w:val="16"/>
                <w:szCs w:val="16"/>
              </w:rPr>
              <w:t>’’</w:t>
            </w:r>
          </w:p>
          <w:p w14:paraId="6EE54745" w14:textId="77777777" w:rsidR="00F50D94" w:rsidRPr="00F50D94" w:rsidRDefault="00B869D2" w:rsidP="00341C27">
            <w:pPr>
              <w:rPr>
                <w:i/>
                <w:sz w:val="16"/>
                <w:szCs w:val="16"/>
              </w:rPr>
            </w:pPr>
            <w:r>
              <w:rPr>
                <w:i/>
                <w:sz w:val="16"/>
                <w:szCs w:val="16"/>
              </w:rPr>
              <w:t>‘’</w:t>
            </w:r>
            <w:r w:rsidR="00F50D94" w:rsidRPr="00F50D94">
              <w:rPr>
                <w:i/>
                <w:sz w:val="16"/>
                <w:szCs w:val="16"/>
              </w:rPr>
              <w:t xml:space="preserve">Connections with other people/parents or families who are using diet to help control symptom </w:t>
            </w:r>
            <w:r>
              <w:rPr>
                <w:i/>
                <w:sz w:val="16"/>
                <w:szCs w:val="16"/>
              </w:rPr>
              <w:t>‘’</w:t>
            </w:r>
          </w:p>
          <w:p w14:paraId="6CEC11B5" w14:textId="77777777" w:rsidR="00F50D94" w:rsidRPr="00F50D94" w:rsidRDefault="00B869D2" w:rsidP="00341C27">
            <w:pPr>
              <w:rPr>
                <w:i/>
                <w:sz w:val="16"/>
                <w:szCs w:val="16"/>
              </w:rPr>
            </w:pPr>
            <w:r>
              <w:rPr>
                <w:i/>
                <w:sz w:val="16"/>
                <w:szCs w:val="16"/>
              </w:rPr>
              <w:t>‘’</w:t>
            </w:r>
            <w:r w:rsidR="00F50D94" w:rsidRPr="00F50D94">
              <w:rPr>
                <w:i/>
                <w:sz w:val="16"/>
                <w:szCs w:val="16"/>
              </w:rPr>
              <w:t>Can digital technology help young people feel less alone/part of a supportive</w:t>
            </w:r>
            <w:r>
              <w:rPr>
                <w:i/>
                <w:sz w:val="16"/>
                <w:szCs w:val="16"/>
              </w:rPr>
              <w:t xml:space="preserve"> </w:t>
            </w:r>
            <w:r w:rsidR="00F50D94" w:rsidRPr="00F50D94">
              <w:rPr>
                <w:i/>
                <w:sz w:val="16"/>
                <w:szCs w:val="16"/>
              </w:rPr>
              <w:t>community with their IBD and what impact does this have on their health outcomes?</w:t>
            </w:r>
            <w:r>
              <w:rPr>
                <w:i/>
                <w:sz w:val="16"/>
                <w:szCs w:val="16"/>
              </w:rPr>
              <w:t>’’</w:t>
            </w:r>
          </w:p>
          <w:p w14:paraId="37703F78" w14:textId="77777777" w:rsidR="00F50D94" w:rsidRPr="00F50D94" w:rsidRDefault="00B869D2" w:rsidP="00F50D94">
            <w:pPr>
              <w:rPr>
                <w:i/>
                <w:sz w:val="16"/>
                <w:szCs w:val="16"/>
              </w:rPr>
            </w:pPr>
            <w:r>
              <w:rPr>
                <w:i/>
                <w:sz w:val="16"/>
                <w:szCs w:val="16"/>
              </w:rPr>
              <w:t>‘’</w:t>
            </w:r>
            <w:r w:rsidR="00F50D94" w:rsidRPr="00F50D94">
              <w:rPr>
                <w:i/>
                <w:sz w:val="16"/>
                <w:szCs w:val="16"/>
              </w:rPr>
              <w:t>Peer support</w:t>
            </w:r>
            <w:r>
              <w:rPr>
                <w:i/>
                <w:sz w:val="16"/>
                <w:szCs w:val="16"/>
              </w:rPr>
              <w:t>‘’</w:t>
            </w:r>
          </w:p>
          <w:p w14:paraId="683FBC07" w14:textId="62260A05" w:rsidR="00F50D94" w:rsidRPr="00F50D94" w:rsidRDefault="00B869D2" w:rsidP="00341C27">
            <w:pPr>
              <w:rPr>
                <w:i/>
                <w:sz w:val="16"/>
                <w:szCs w:val="16"/>
              </w:rPr>
            </w:pPr>
            <w:r>
              <w:rPr>
                <w:i/>
                <w:sz w:val="16"/>
                <w:szCs w:val="16"/>
              </w:rPr>
              <w:t>‘’</w:t>
            </w:r>
            <w:r w:rsidR="00F50D94" w:rsidRPr="00F50D94">
              <w:rPr>
                <w:i/>
                <w:sz w:val="16"/>
                <w:szCs w:val="16"/>
              </w:rPr>
              <w:t>Will technology help me interact with others with IBD</w:t>
            </w:r>
            <w:r w:rsidR="00D63227">
              <w:rPr>
                <w:i/>
                <w:sz w:val="16"/>
                <w:szCs w:val="16"/>
              </w:rPr>
              <w:t>?</w:t>
            </w:r>
            <w:r>
              <w:rPr>
                <w:i/>
                <w:sz w:val="16"/>
                <w:szCs w:val="16"/>
              </w:rPr>
              <w:t>’’</w:t>
            </w:r>
          </w:p>
          <w:p w14:paraId="701D45C9" w14:textId="13FD34CD" w:rsidR="00F50D94" w:rsidRPr="00F50D94" w:rsidRDefault="00B869D2" w:rsidP="00341C27">
            <w:pPr>
              <w:rPr>
                <w:i/>
                <w:sz w:val="16"/>
                <w:szCs w:val="16"/>
              </w:rPr>
            </w:pPr>
            <w:r>
              <w:rPr>
                <w:i/>
                <w:sz w:val="16"/>
                <w:szCs w:val="16"/>
              </w:rPr>
              <w:t>‘’</w:t>
            </w:r>
            <w:r w:rsidR="00F50D94" w:rsidRPr="00F50D94">
              <w:rPr>
                <w:i/>
                <w:sz w:val="16"/>
                <w:szCs w:val="16"/>
              </w:rPr>
              <w:t>Could a social media platform be developed specifically for IBD patients to</w:t>
            </w:r>
            <w:r w:rsidR="00D63227">
              <w:rPr>
                <w:i/>
                <w:sz w:val="16"/>
                <w:szCs w:val="16"/>
              </w:rPr>
              <w:t xml:space="preserve"> </w:t>
            </w:r>
            <w:r w:rsidR="00F50D94" w:rsidRPr="00F50D94">
              <w:rPr>
                <w:i/>
                <w:sz w:val="16"/>
                <w:szCs w:val="16"/>
              </w:rPr>
              <w:t>communicate?</w:t>
            </w:r>
            <w:r>
              <w:rPr>
                <w:i/>
                <w:sz w:val="16"/>
                <w:szCs w:val="16"/>
              </w:rPr>
              <w:t>’’</w:t>
            </w:r>
          </w:p>
          <w:p w14:paraId="2E0B29C8" w14:textId="73DF6BAB" w:rsidR="00F50D94" w:rsidRPr="00F50D94" w:rsidRDefault="00B869D2" w:rsidP="00341C27">
            <w:pPr>
              <w:rPr>
                <w:i/>
                <w:sz w:val="16"/>
                <w:szCs w:val="16"/>
              </w:rPr>
            </w:pPr>
            <w:r>
              <w:rPr>
                <w:i/>
                <w:sz w:val="16"/>
                <w:szCs w:val="16"/>
              </w:rPr>
              <w:t>‘’</w:t>
            </w:r>
            <w:r w:rsidR="00F50D94" w:rsidRPr="00F50D94">
              <w:rPr>
                <w:i/>
                <w:sz w:val="16"/>
                <w:szCs w:val="16"/>
              </w:rPr>
              <w:t>How would social media help you with IBD</w:t>
            </w:r>
            <w:r w:rsidR="00D63227">
              <w:rPr>
                <w:i/>
                <w:sz w:val="16"/>
                <w:szCs w:val="16"/>
              </w:rPr>
              <w:t>?</w:t>
            </w:r>
            <w:r>
              <w:rPr>
                <w:i/>
                <w:sz w:val="16"/>
                <w:szCs w:val="16"/>
              </w:rPr>
              <w:t>’’</w:t>
            </w:r>
          </w:p>
          <w:p w14:paraId="7D4E9793" w14:textId="77777777" w:rsidR="00F50D94" w:rsidRPr="00F50D94" w:rsidRDefault="00B869D2" w:rsidP="00341C27">
            <w:pPr>
              <w:rPr>
                <w:i/>
                <w:sz w:val="16"/>
                <w:szCs w:val="16"/>
              </w:rPr>
            </w:pPr>
            <w:r>
              <w:rPr>
                <w:i/>
                <w:sz w:val="16"/>
                <w:szCs w:val="16"/>
              </w:rPr>
              <w:t>‘’</w:t>
            </w:r>
            <w:r w:rsidR="00F50D94" w:rsidRPr="00F50D94">
              <w:rPr>
                <w:i/>
                <w:sz w:val="16"/>
                <w:szCs w:val="16"/>
              </w:rPr>
              <w:t>Ways to connect with people your age and in your area who are going through the same thing</w:t>
            </w:r>
            <w:r>
              <w:rPr>
                <w:i/>
                <w:sz w:val="16"/>
                <w:szCs w:val="16"/>
              </w:rPr>
              <w:t>’’</w:t>
            </w:r>
          </w:p>
          <w:p w14:paraId="4B19CBE7" w14:textId="77777777" w:rsidR="00F50D94" w:rsidRPr="00F50D94" w:rsidRDefault="00B869D2" w:rsidP="00341C27">
            <w:pPr>
              <w:rPr>
                <w:i/>
                <w:sz w:val="16"/>
                <w:szCs w:val="16"/>
              </w:rPr>
            </w:pPr>
            <w:r>
              <w:rPr>
                <w:i/>
                <w:sz w:val="16"/>
                <w:szCs w:val="16"/>
              </w:rPr>
              <w:t>‘’</w:t>
            </w:r>
            <w:r w:rsidR="00F50D94" w:rsidRPr="00F50D94">
              <w:rPr>
                <w:i/>
                <w:sz w:val="16"/>
                <w:szCs w:val="16"/>
              </w:rPr>
              <w:t>A platform to connect with people with IBD</w:t>
            </w:r>
            <w:r>
              <w:rPr>
                <w:i/>
                <w:sz w:val="16"/>
                <w:szCs w:val="16"/>
              </w:rPr>
              <w:t>’’</w:t>
            </w:r>
          </w:p>
          <w:p w14:paraId="37B02D2B" w14:textId="5D327F19" w:rsidR="00F50D94" w:rsidRPr="00F50D94" w:rsidRDefault="00B869D2" w:rsidP="00341C27">
            <w:pPr>
              <w:rPr>
                <w:rFonts w:cstheme="minorHAnsi"/>
                <w:i/>
                <w:sz w:val="16"/>
                <w:szCs w:val="16"/>
              </w:rPr>
            </w:pPr>
            <w:r>
              <w:rPr>
                <w:i/>
                <w:sz w:val="16"/>
                <w:szCs w:val="16"/>
              </w:rPr>
              <w:t>‘’</w:t>
            </w:r>
            <w:r w:rsidR="00F50D94" w:rsidRPr="00F50D94">
              <w:rPr>
                <w:i/>
                <w:sz w:val="16"/>
                <w:szCs w:val="16"/>
              </w:rPr>
              <w:t>Why are there not enough groups/things for young people with IBD to join in online</w:t>
            </w:r>
            <w:r w:rsidR="00D63227">
              <w:rPr>
                <w:i/>
                <w:sz w:val="16"/>
                <w:szCs w:val="16"/>
              </w:rPr>
              <w:t>?</w:t>
            </w:r>
            <w:r>
              <w:rPr>
                <w:i/>
                <w:sz w:val="16"/>
                <w:szCs w:val="16"/>
              </w:rPr>
              <w:t>’’</w:t>
            </w:r>
          </w:p>
          <w:p w14:paraId="2925D331" w14:textId="11320E5F" w:rsidR="00F50D94" w:rsidRPr="003C06B0" w:rsidRDefault="00B869D2" w:rsidP="00341C27">
            <w:pPr>
              <w:rPr>
                <w:i/>
                <w:sz w:val="16"/>
                <w:szCs w:val="16"/>
              </w:rPr>
            </w:pPr>
            <w:r>
              <w:rPr>
                <w:i/>
                <w:sz w:val="16"/>
                <w:szCs w:val="16"/>
              </w:rPr>
              <w:t>‘’</w:t>
            </w:r>
            <w:r w:rsidR="00F50D94" w:rsidRPr="00F50D94">
              <w:rPr>
                <w:i/>
                <w:sz w:val="16"/>
                <w:szCs w:val="16"/>
              </w:rPr>
              <w:t>It would be good to be able to connect better with other young people with IBD or know about events.</w:t>
            </w:r>
            <w:r>
              <w:rPr>
                <w:i/>
                <w:sz w:val="16"/>
                <w:szCs w:val="16"/>
              </w:rPr>
              <w:t>’’</w:t>
            </w:r>
          </w:p>
        </w:tc>
        <w:tc>
          <w:tcPr>
            <w:tcW w:w="2835" w:type="dxa"/>
            <w:shd w:val="clear" w:color="auto" w:fill="auto"/>
          </w:tcPr>
          <w:p w14:paraId="238ED72A" w14:textId="486D4B13" w:rsidR="00894368" w:rsidRPr="00894368" w:rsidRDefault="00894368" w:rsidP="006A1CD8">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1E8E1918" w14:textId="4D933616" w:rsidR="006A1CD8" w:rsidRPr="00C5279E" w:rsidRDefault="006A1CD8" w:rsidP="006A1CD8">
            <w:pPr>
              <w:rPr>
                <w:rFonts w:cstheme="minorHAnsi"/>
                <w:color w:val="000000" w:themeColor="text1"/>
                <w:sz w:val="16"/>
                <w:szCs w:val="16"/>
              </w:rPr>
            </w:pPr>
            <w:r w:rsidRPr="00C5279E">
              <w:rPr>
                <w:rFonts w:cstheme="minorHAnsi"/>
                <w:color w:val="000000" w:themeColor="text1"/>
                <w:sz w:val="16"/>
                <w:szCs w:val="16"/>
                <w:shd w:val="clear" w:color="auto" w:fill="FFFFFF"/>
              </w:rPr>
              <w:t>Kelso M, Feagins LA. Can Smartphones Help Deliver Smarter Care for Patients With Inflammatory Bowel Disease? Inflamm Bowel Dis. 2018 Jun 8;24(7):1453-1459. doi: 10.1093/ibd/izy162. PMID: 29868764.</w:t>
            </w:r>
          </w:p>
          <w:p w14:paraId="5A77128B" w14:textId="77777777" w:rsidR="006641D0" w:rsidRPr="006641D0" w:rsidRDefault="006641D0" w:rsidP="006641D0">
            <w:pPr>
              <w:rPr>
                <w:sz w:val="16"/>
                <w:szCs w:val="16"/>
              </w:rPr>
            </w:pPr>
          </w:p>
          <w:p w14:paraId="552D3EB0" w14:textId="24F17FAA" w:rsidR="00341C27" w:rsidRPr="00E6185E" w:rsidRDefault="00341C27" w:rsidP="006641D0">
            <w:pPr>
              <w:rPr>
                <w:rFonts w:cstheme="minorHAnsi"/>
                <w:sz w:val="16"/>
                <w:szCs w:val="16"/>
              </w:rPr>
            </w:pPr>
          </w:p>
        </w:tc>
        <w:tc>
          <w:tcPr>
            <w:tcW w:w="1323" w:type="dxa"/>
            <w:shd w:val="clear" w:color="auto" w:fill="auto"/>
          </w:tcPr>
          <w:p w14:paraId="43CAC65F" w14:textId="4F3A21B5" w:rsidR="00F21441" w:rsidRDefault="00343D41" w:rsidP="00341C27">
            <w:pPr>
              <w:rPr>
                <w:rFonts w:cstheme="minorHAnsi"/>
                <w:sz w:val="16"/>
                <w:szCs w:val="16"/>
              </w:rPr>
            </w:pPr>
            <w:r>
              <w:rPr>
                <w:rFonts w:cstheme="minorHAnsi"/>
                <w:sz w:val="16"/>
                <w:szCs w:val="16"/>
              </w:rPr>
              <w:t>9 adolescent</w:t>
            </w:r>
            <w:r w:rsidR="000E3FCE">
              <w:rPr>
                <w:rFonts w:cstheme="minorHAnsi"/>
                <w:sz w:val="16"/>
                <w:szCs w:val="16"/>
              </w:rPr>
              <w:t xml:space="preserve">/ </w:t>
            </w:r>
            <w:r>
              <w:rPr>
                <w:rFonts w:cstheme="minorHAnsi"/>
                <w:sz w:val="16"/>
                <w:szCs w:val="16"/>
              </w:rPr>
              <w:t>oung people with IBD</w:t>
            </w:r>
          </w:p>
          <w:p w14:paraId="042C0C2D" w14:textId="77777777" w:rsidR="003D7E8B" w:rsidRDefault="003D7E8B" w:rsidP="00341C27">
            <w:pPr>
              <w:rPr>
                <w:rFonts w:cstheme="minorHAnsi"/>
                <w:sz w:val="16"/>
                <w:szCs w:val="16"/>
              </w:rPr>
            </w:pPr>
          </w:p>
          <w:p w14:paraId="19FB9AF9" w14:textId="492B65B4" w:rsidR="00343D41" w:rsidRDefault="00343D41" w:rsidP="00341C27">
            <w:pPr>
              <w:rPr>
                <w:rFonts w:cstheme="minorHAnsi"/>
                <w:sz w:val="16"/>
                <w:szCs w:val="16"/>
              </w:rPr>
            </w:pPr>
            <w:r>
              <w:rPr>
                <w:rFonts w:cstheme="minorHAnsi"/>
                <w:sz w:val="16"/>
                <w:szCs w:val="16"/>
              </w:rPr>
              <w:t>3 healthcare professionals</w:t>
            </w:r>
          </w:p>
          <w:p w14:paraId="20E9976A" w14:textId="7E2B3CC3" w:rsidR="00343D41" w:rsidRDefault="00343D41" w:rsidP="00341C27">
            <w:pPr>
              <w:rPr>
                <w:rFonts w:cstheme="minorHAnsi"/>
                <w:sz w:val="16"/>
                <w:szCs w:val="16"/>
              </w:rPr>
            </w:pPr>
            <w:r>
              <w:rPr>
                <w:rFonts w:cstheme="minorHAnsi"/>
                <w:sz w:val="16"/>
                <w:szCs w:val="16"/>
              </w:rPr>
              <w:t>1 parent</w:t>
            </w:r>
            <w:r w:rsidR="000E3FCE">
              <w:rPr>
                <w:rFonts w:cstheme="minorHAnsi"/>
                <w:sz w:val="16"/>
                <w:szCs w:val="16"/>
              </w:rPr>
              <w:t>/c</w:t>
            </w:r>
            <w:r>
              <w:rPr>
                <w:rFonts w:cstheme="minorHAnsi"/>
                <w:sz w:val="16"/>
                <w:szCs w:val="16"/>
              </w:rPr>
              <w:t>arer</w:t>
            </w:r>
          </w:p>
          <w:p w14:paraId="19F8C8B5" w14:textId="7838978D" w:rsidR="00A83514" w:rsidRDefault="00A83514" w:rsidP="00341C27">
            <w:pPr>
              <w:rPr>
                <w:rFonts w:cstheme="minorHAnsi"/>
                <w:sz w:val="16"/>
                <w:szCs w:val="16"/>
              </w:rPr>
            </w:pPr>
          </w:p>
          <w:p w14:paraId="2E1AE739" w14:textId="77777777" w:rsidR="00A83514" w:rsidRDefault="00A83514" w:rsidP="00341C27">
            <w:pPr>
              <w:rPr>
                <w:rFonts w:cstheme="minorHAnsi"/>
                <w:sz w:val="16"/>
                <w:szCs w:val="16"/>
              </w:rPr>
            </w:pPr>
          </w:p>
          <w:p w14:paraId="02B712E9" w14:textId="5FB33545" w:rsidR="00F50D94" w:rsidRPr="00E6185E" w:rsidRDefault="00F50D94" w:rsidP="00341C27">
            <w:pPr>
              <w:rPr>
                <w:rFonts w:cstheme="minorHAnsi"/>
                <w:sz w:val="16"/>
                <w:szCs w:val="16"/>
              </w:rPr>
            </w:pPr>
          </w:p>
        </w:tc>
        <w:tc>
          <w:tcPr>
            <w:tcW w:w="1229" w:type="dxa"/>
            <w:shd w:val="clear" w:color="auto" w:fill="auto"/>
          </w:tcPr>
          <w:p w14:paraId="445D1B9B" w14:textId="77777777" w:rsidR="00341C27" w:rsidRDefault="00341C27" w:rsidP="00341C27">
            <w:r w:rsidRPr="00562B52">
              <w:rPr>
                <w:rFonts w:cstheme="minorHAnsi"/>
                <w:sz w:val="16"/>
                <w:szCs w:val="16"/>
              </w:rPr>
              <w:t>Oral and gastrointestinal</w:t>
            </w:r>
          </w:p>
        </w:tc>
      </w:tr>
      <w:tr w:rsidR="000C6905" w:rsidRPr="00E6185E" w14:paraId="0E953549" w14:textId="77777777" w:rsidTr="008B2D65">
        <w:tc>
          <w:tcPr>
            <w:tcW w:w="878" w:type="dxa"/>
            <w:shd w:val="clear" w:color="auto" w:fill="auto"/>
          </w:tcPr>
          <w:p w14:paraId="63C9F379" w14:textId="6F1BE97A" w:rsidR="00341C27" w:rsidRPr="00E6185E" w:rsidRDefault="00341C27" w:rsidP="00341C27">
            <w:pPr>
              <w:rPr>
                <w:rFonts w:cstheme="minorHAnsi"/>
                <w:sz w:val="16"/>
                <w:szCs w:val="16"/>
              </w:rPr>
            </w:pPr>
            <w:r w:rsidRPr="00E6185E">
              <w:rPr>
                <w:rFonts w:cstheme="minorHAnsi"/>
                <w:sz w:val="16"/>
                <w:szCs w:val="16"/>
              </w:rPr>
              <w:t>16</w:t>
            </w:r>
          </w:p>
        </w:tc>
        <w:tc>
          <w:tcPr>
            <w:tcW w:w="1391" w:type="dxa"/>
            <w:shd w:val="clear" w:color="auto" w:fill="auto"/>
          </w:tcPr>
          <w:p w14:paraId="558E62A4" w14:textId="77777777" w:rsidR="00341C27" w:rsidRDefault="00341C27" w:rsidP="00341C27">
            <w:pPr>
              <w:rPr>
                <w:rFonts w:cstheme="minorHAnsi"/>
                <w:bCs/>
                <w:color w:val="000000"/>
                <w:sz w:val="16"/>
                <w:szCs w:val="16"/>
              </w:rPr>
            </w:pPr>
            <w:r w:rsidRPr="00E6185E">
              <w:rPr>
                <w:rFonts w:cstheme="minorHAnsi"/>
                <w:bCs/>
                <w:color w:val="000000"/>
                <w:sz w:val="16"/>
                <w:szCs w:val="16"/>
              </w:rPr>
              <w:t>Will digital technology be able to predict what happens with an adolescent</w:t>
            </w:r>
            <w:r w:rsidR="00327182">
              <w:rPr>
                <w:rFonts w:cstheme="minorHAnsi"/>
                <w:bCs/>
                <w:color w:val="000000"/>
                <w:sz w:val="16"/>
                <w:szCs w:val="16"/>
              </w:rPr>
              <w:t xml:space="preserve"> or </w:t>
            </w:r>
            <w:r w:rsidRPr="00E6185E">
              <w:rPr>
                <w:rFonts w:cstheme="minorHAnsi"/>
                <w:bCs/>
                <w:color w:val="000000"/>
                <w:sz w:val="16"/>
                <w:szCs w:val="16"/>
              </w:rPr>
              <w:t>young pe</w:t>
            </w:r>
            <w:r w:rsidR="00327182">
              <w:rPr>
                <w:rFonts w:cstheme="minorHAnsi"/>
                <w:bCs/>
                <w:color w:val="000000"/>
                <w:sz w:val="16"/>
                <w:szCs w:val="16"/>
              </w:rPr>
              <w:t>ople</w:t>
            </w:r>
            <w:r w:rsidRPr="00E6185E">
              <w:rPr>
                <w:rFonts w:cstheme="minorHAnsi"/>
                <w:bCs/>
                <w:color w:val="000000"/>
                <w:sz w:val="16"/>
                <w:szCs w:val="16"/>
              </w:rPr>
              <w:t xml:space="preserve"> IBD in the future?</w:t>
            </w:r>
          </w:p>
          <w:p w14:paraId="526B06D1" w14:textId="77777777" w:rsidR="00C7056C" w:rsidRPr="003E1743" w:rsidRDefault="00C7056C" w:rsidP="00341C27">
            <w:pPr>
              <w:rPr>
                <w:rFonts w:cstheme="minorHAnsi"/>
                <w:bCs/>
                <w:color w:val="000000"/>
                <w:sz w:val="16"/>
                <w:szCs w:val="16"/>
              </w:rPr>
            </w:pPr>
          </w:p>
        </w:tc>
        <w:tc>
          <w:tcPr>
            <w:tcW w:w="3118" w:type="dxa"/>
            <w:shd w:val="clear" w:color="auto" w:fill="auto"/>
          </w:tcPr>
          <w:p w14:paraId="6EF16693" w14:textId="58D206F7" w:rsidR="00403EB9" w:rsidRDefault="00434D23" w:rsidP="00341C27">
            <w:pPr>
              <w:rPr>
                <w:rFonts w:cstheme="minorHAnsi"/>
                <w:sz w:val="16"/>
                <w:szCs w:val="16"/>
              </w:rPr>
            </w:pPr>
            <w:r>
              <w:rPr>
                <w:rFonts w:cstheme="minorHAnsi"/>
                <w:sz w:val="16"/>
                <w:szCs w:val="16"/>
              </w:rPr>
              <w:t xml:space="preserve">The goal of predictive medicine is to estimate the risk of a future event or outcome based on </w:t>
            </w:r>
            <w:r w:rsidR="00D70A5D">
              <w:rPr>
                <w:rFonts w:cstheme="minorHAnsi"/>
                <w:sz w:val="16"/>
                <w:szCs w:val="16"/>
              </w:rPr>
              <w:t>a range of information from an individual</w:t>
            </w:r>
            <w:r>
              <w:rPr>
                <w:rFonts w:cstheme="minorHAnsi"/>
                <w:sz w:val="16"/>
                <w:szCs w:val="16"/>
              </w:rPr>
              <w:t xml:space="preserve">. </w:t>
            </w:r>
            <w:r w:rsidR="00D70A5D">
              <w:rPr>
                <w:rFonts w:cstheme="minorHAnsi"/>
                <w:sz w:val="16"/>
                <w:szCs w:val="16"/>
              </w:rPr>
              <w:t xml:space="preserve">The advance in technology and tools for data analysis offers potential for developing clinical prediction models to help </w:t>
            </w:r>
            <w:r w:rsidR="00843D45">
              <w:rPr>
                <w:rFonts w:cstheme="minorHAnsi"/>
                <w:sz w:val="16"/>
                <w:szCs w:val="16"/>
              </w:rPr>
              <w:t xml:space="preserve">IBD </w:t>
            </w:r>
            <w:r w:rsidR="00D70A5D">
              <w:rPr>
                <w:rFonts w:cstheme="minorHAnsi"/>
                <w:sz w:val="16"/>
                <w:szCs w:val="16"/>
              </w:rPr>
              <w:t>healthcare professionals and patients make decisions</w:t>
            </w:r>
            <w:r w:rsidR="00843D45">
              <w:rPr>
                <w:rFonts w:cstheme="minorHAnsi"/>
                <w:sz w:val="16"/>
                <w:szCs w:val="16"/>
              </w:rPr>
              <w:t xml:space="preserve"> about care. As IBD is a chronic disease, there is value in predicting disease course and outcomes in adolescents and young people with these conditions.</w:t>
            </w:r>
          </w:p>
          <w:p w14:paraId="3DF90FC3" w14:textId="77777777" w:rsidR="00434D23" w:rsidRDefault="00434D23" w:rsidP="00341C27">
            <w:pPr>
              <w:rPr>
                <w:rFonts w:cstheme="minorHAnsi"/>
                <w:i/>
                <w:sz w:val="16"/>
                <w:szCs w:val="16"/>
              </w:rPr>
            </w:pPr>
          </w:p>
          <w:p w14:paraId="6F8D8EF8" w14:textId="6CE46636" w:rsidR="00D70A5D" w:rsidRPr="003E0A62" w:rsidRDefault="003E0A62" w:rsidP="00341C27">
            <w:pPr>
              <w:rPr>
                <w:rFonts w:cstheme="minorHAnsi"/>
                <w:i/>
                <w:sz w:val="16"/>
                <w:szCs w:val="16"/>
              </w:rPr>
            </w:pPr>
            <w:r>
              <w:rPr>
                <w:rFonts w:cstheme="minorHAnsi"/>
                <w:i/>
                <w:sz w:val="16"/>
                <w:szCs w:val="16"/>
              </w:rPr>
              <w:t>‘’</w:t>
            </w:r>
            <w:r w:rsidR="00F92FC7" w:rsidRPr="003E0A62">
              <w:rPr>
                <w:rFonts w:cstheme="minorHAnsi"/>
                <w:i/>
                <w:sz w:val="16"/>
                <w:szCs w:val="16"/>
              </w:rPr>
              <w:t>Does digital technology help</w:t>
            </w:r>
            <w:r w:rsidR="00327182" w:rsidRPr="003E0A62">
              <w:rPr>
                <w:rFonts w:cstheme="minorHAnsi"/>
                <w:i/>
                <w:sz w:val="16"/>
                <w:szCs w:val="16"/>
              </w:rPr>
              <w:t xml:space="preserve"> </w:t>
            </w:r>
            <w:r w:rsidR="00F92FC7" w:rsidRPr="003E0A62">
              <w:rPr>
                <w:rFonts w:cstheme="minorHAnsi"/>
                <w:i/>
                <w:sz w:val="16"/>
                <w:szCs w:val="16"/>
              </w:rPr>
              <w:t>in accurately  predicting the prognosis?</w:t>
            </w:r>
            <w:r>
              <w:rPr>
                <w:rFonts w:cstheme="minorHAnsi"/>
                <w:i/>
                <w:sz w:val="16"/>
                <w:szCs w:val="16"/>
              </w:rPr>
              <w:t>’’</w:t>
            </w:r>
          </w:p>
        </w:tc>
        <w:tc>
          <w:tcPr>
            <w:tcW w:w="2835" w:type="dxa"/>
            <w:shd w:val="clear" w:color="auto" w:fill="auto"/>
          </w:tcPr>
          <w:p w14:paraId="24B2B9B4"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778B00BC" w14:textId="77777777" w:rsidR="00341C27" w:rsidRPr="00E6185E" w:rsidRDefault="00403EB9" w:rsidP="00341C27">
            <w:pPr>
              <w:rPr>
                <w:rFonts w:cstheme="minorHAnsi"/>
                <w:sz w:val="16"/>
                <w:szCs w:val="16"/>
              </w:rPr>
            </w:pPr>
            <w:r>
              <w:rPr>
                <w:rFonts w:cstheme="minorHAnsi"/>
                <w:sz w:val="16"/>
                <w:szCs w:val="16"/>
              </w:rPr>
              <w:t xml:space="preserve">1 </w:t>
            </w:r>
            <w:r w:rsidR="00434D23">
              <w:rPr>
                <w:rFonts w:cstheme="minorHAnsi"/>
                <w:sz w:val="16"/>
                <w:szCs w:val="16"/>
              </w:rPr>
              <w:t>healthcare professional</w:t>
            </w:r>
          </w:p>
        </w:tc>
        <w:tc>
          <w:tcPr>
            <w:tcW w:w="1229" w:type="dxa"/>
            <w:shd w:val="clear" w:color="auto" w:fill="auto"/>
          </w:tcPr>
          <w:p w14:paraId="2AA81E0A" w14:textId="77777777" w:rsidR="00341C27" w:rsidRDefault="00341C27" w:rsidP="00341C27">
            <w:r w:rsidRPr="00562B52">
              <w:rPr>
                <w:rFonts w:cstheme="minorHAnsi"/>
                <w:sz w:val="16"/>
                <w:szCs w:val="16"/>
              </w:rPr>
              <w:t>Oral and gastrointestinal</w:t>
            </w:r>
          </w:p>
        </w:tc>
      </w:tr>
      <w:tr w:rsidR="000C6905" w:rsidRPr="00E6185E" w14:paraId="2256BB96" w14:textId="77777777" w:rsidTr="008B2D65">
        <w:tc>
          <w:tcPr>
            <w:tcW w:w="878" w:type="dxa"/>
            <w:shd w:val="clear" w:color="auto" w:fill="auto"/>
          </w:tcPr>
          <w:p w14:paraId="0D29E838" w14:textId="1FFF0785" w:rsidR="00341C27" w:rsidRPr="00E6185E" w:rsidRDefault="00341C27" w:rsidP="00341C27">
            <w:pPr>
              <w:rPr>
                <w:rFonts w:cstheme="minorHAnsi"/>
                <w:sz w:val="16"/>
                <w:szCs w:val="16"/>
              </w:rPr>
            </w:pPr>
            <w:r w:rsidRPr="00E6185E">
              <w:rPr>
                <w:rFonts w:cstheme="minorHAnsi"/>
                <w:sz w:val="16"/>
                <w:szCs w:val="16"/>
              </w:rPr>
              <w:lastRenderedPageBreak/>
              <w:t>17</w:t>
            </w:r>
          </w:p>
        </w:tc>
        <w:tc>
          <w:tcPr>
            <w:tcW w:w="1391" w:type="dxa"/>
            <w:shd w:val="clear" w:color="auto" w:fill="auto"/>
          </w:tcPr>
          <w:p w14:paraId="1BBE76C0" w14:textId="40018FAC" w:rsidR="00341C27" w:rsidRDefault="00341C27" w:rsidP="00341C27">
            <w:pPr>
              <w:rPr>
                <w:rFonts w:cstheme="minorHAnsi"/>
                <w:bCs/>
                <w:color w:val="000000"/>
                <w:sz w:val="16"/>
                <w:szCs w:val="16"/>
              </w:rPr>
            </w:pPr>
            <w:r w:rsidRPr="00E6185E">
              <w:rPr>
                <w:rFonts w:cstheme="minorHAnsi"/>
                <w:bCs/>
                <w:color w:val="000000"/>
                <w:sz w:val="16"/>
                <w:szCs w:val="16"/>
              </w:rPr>
              <w:t>How can wearable technology keep adolescents/</w:t>
            </w:r>
            <w:r w:rsidR="00887EF5">
              <w:rPr>
                <w:rFonts w:cstheme="minorHAnsi"/>
                <w:bCs/>
                <w:color w:val="000000"/>
                <w:sz w:val="16"/>
                <w:szCs w:val="16"/>
              </w:rPr>
              <w:t xml:space="preserve"> </w:t>
            </w:r>
            <w:r w:rsidRPr="00E6185E">
              <w:rPr>
                <w:rFonts w:cstheme="minorHAnsi"/>
                <w:bCs/>
                <w:color w:val="000000"/>
                <w:sz w:val="16"/>
                <w:szCs w:val="16"/>
              </w:rPr>
              <w:t>young people with IBD well?</w:t>
            </w:r>
          </w:p>
          <w:p w14:paraId="74DE6562" w14:textId="77777777" w:rsidR="003E1743" w:rsidRPr="003E1743" w:rsidRDefault="003E1743" w:rsidP="00341C27">
            <w:pPr>
              <w:rPr>
                <w:rFonts w:cstheme="minorHAnsi"/>
                <w:bCs/>
                <w:color w:val="000000"/>
                <w:sz w:val="16"/>
                <w:szCs w:val="16"/>
              </w:rPr>
            </w:pPr>
          </w:p>
        </w:tc>
        <w:tc>
          <w:tcPr>
            <w:tcW w:w="3118" w:type="dxa"/>
            <w:shd w:val="clear" w:color="auto" w:fill="auto"/>
          </w:tcPr>
          <w:p w14:paraId="12E4654D" w14:textId="534EC156" w:rsidR="00C7056C" w:rsidRPr="002A3428" w:rsidRDefault="000D0A96" w:rsidP="00341C27">
            <w:pPr>
              <w:rPr>
                <w:rFonts w:cstheme="minorHAnsi"/>
                <w:sz w:val="16"/>
                <w:szCs w:val="16"/>
              </w:rPr>
            </w:pPr>
            <w:r>
              <w:rPr>
                <w:rFonts w:cstheme="minorHAnsi"/>
                <w:sz w:val="16"/>
                <w:szCs w:val="16"/>
              </w:rPr>
              <w:t>There is growing availability of w</w:t>
            </w:r>
            <w:r w:rsidR="000E24EC">
              <w:rPr>
                <w:rFonts w:cstheme="minorHAnsi"/>
                <w:sz w:val="16"/>
                <w:szCs w:val="16"/>
              </w:rPr>
              <w:t>earable technology, also known as ‘’wearables</w:t>
            </w:r>
            <w:r>
              <w:rPr>
                <w:rFonts w:cstheme="minorHAnsi"/>
                <w:sz w:val="16"/>
                <w:szCs w:val="16"/>
              </w:rPr>
              <w:t>,</w:t>
            </w:r>
            <w:r w:rsidR="000E24EC">
              <w:rPr>
                <w:rFonts w:cstheme="minorHAnsi"/>
                <w:sz w:val="16"/>
                <w:szCs w:val="16"/>
              </w:rPr>
              <w:t>’’</w:t>
            </w:r>
            <w:r>
              <w:rPr>
                <w:rFonts w:cstheme="minorHAnsi"/>
                <w:sz w:val="16"/>
                <w:szCs w:val="16"/>
              </w:rPr>
              <w:t xml:space="preserve"> which</w:t>
            </w:r>
            <w:r w:rsidR="000E24EC">
              <w:rPr>
                <w:rFonts w:cstheme="minorHAnsi"/>
                <w:sz w:val="16"/>
                <w:szCs w:val="16"/>
              </w:rPr>
              <w:t xml:space="preserve"> electronic device</w:t>
            </w:r>
            <w:r w:rsidR="002604FE">
              <w:rPr>
                <w:rFonts w:cstheme="minorHAnsi"/>
                <w:sz w:val="16"/>
                <w:szCs w:val="16"/>
              </w:rPr>
              <w:t>s</w:t>
            </w:r>
            <w:r w:rsidR="000E24EC">
              <w:rPr>
                <w:rFonts w:cstheme="minorHAnsi"/>
                <w:sz w:val="16"/>
                <w:szCs w:val="16"/>
              </w:rPr>
              <w:t xml:space="preserve"> that can be worn </w:t>
            </w:r>
            <w:r w:rsidR="002604FE">
              <w:rPr>
                <w:rFonts w:cstheme="minorHAnsi"/>
                <w:sz w:val="16"/>
                <w:szCs w:val="16"/>
              </w:rPr>
              <w:t xml:space="preserve">or carried on the body. </w:t>
            </w:r>
            <w:r w:rsidR="00061E1C">
              <w:rPr>
                <w:rFonts w:cstheme="minorHAnsi"/>
                <w:sz w:val="16"/>
                <w:szCs w:val="16"/>
              </w:rPr>
              <w:t>The</w:t>
            </w:r>
            <w:r w:rsidR="00D91B33">
              <w:rPr>
                <w:rFonts w:cstheme="minorHAnsi"/>
                <w:sz w:val="16"/>
                <w:szCs w:val="16"/>
              </w:rPr>
              <w:t>y are designed so that the</w:t>
            </w:r>
            <w:r w:rsidR="00061E1C">
              <w:rPr>
                <w:rFonts w:cstheme="minorHAnsi"/>
                <w:sz w:val="16"/>
                <w:szCs w:val="16"/>
              </w:rPr>
              <w:t xml:space="preserve"> user’s p</w:t>
            </w:r>
            <w:r w:rsidR="002604FE">
              <w:rPr>
                <w:rFonts w:cstheme="minorHAnsi"/>
                <w:sz w:val="16"/>
                <w:szCs w:val="16"/>
              </w:rPr>
              <w:t xml:space="preserve">ersonal </w:t>
            </w:r>
            <w:r w:rsidR="0058011D">
              <w:rPr>
                <w:rFonts w:cstheme="minorHAnsi"/>
                <w:sz w:val="16"/>
                <w:szCs w:val="16"/>
              </w:rPr>
              <w:t xml:space="preserve">or physiological </w:t>
            </w:r>
            <w:r w:rsidR="002604FE">
              <w:rPr>
                <w:rFonts w:cstheme="minorHAnsi"/>
                <w:sz w:val="16"/>
                <w:szCs w:val="16"/>
              </w:rPr>
              <w:t>data can be monitored and measured through smart sensors embedded within the device.</w:t>
            </w:r>
          </w:p>
          <w:p w14:paraId="5F0F08D2" w14:textId="77777777" w:rsidR="00C7056C" w:rsidRDefault="00C7056C" w:rsidP="00341C27">
            <w:pPr>
              <w:rPr>
                <w:rFonts w:cstheme="minorHAnsi"/>
                <w:i/>
                <w:sz w:val="16"/>
                <w:szCs w:val="16"/>
              </w:rPr>
            </w:pPr>
          </w:p>
          <w:p w14:paraId="5ED255ED" w14:textId="77777777" w:rsidR="00341C27" w:rsidRPr="0019104E" w:rsidRDefault="0019104E" w:rsidP="00341C27">
            <w:pPr>
              <w:rPr>
                <w:rFonts w:cstheme="minorHAnsi"/>
                <w:i/>
                <w:sz w:val="16"/>
                <w:szCs w:val="16"/>
              </w:rPr>
            </w:pPr>
            <w:r>
              <w:rPr>
                <w:rFonts w:cstheme="minorHAnsi"/>
                <w:i/>
                <w:sz w:val="16"/>
                <w:szCs w:val="16"/>
              </w:rPr>
              <w:t>‘’</w:t>
            </w:r>
            <w:r w:rsidR="00AE643B" w:rsidRPr="0019104E">
              <w:rPr>
                <w:rFonts w:cstheme="minorHAnsi"/>
                <w:i/>
                <w:sz w:val="16"/>
                <w:szCs w:val="16"/>
              </w:rPr>
              <w:t>How would wearable technology help in regulating the disease?</w:t>
            </w:r>
            <w:r>
              <w:rPr>
                <w:rFonts w:cstheme="minorHAnsi"/>
                <w:i/>
                <w:sz w:val="16"/>
                <w:szCs w:val="16"/>
              </w:rPr>
              <w:t>’’</w:t>
            </w:r>
          </w:p>
          <w:p w14:paraId="51790338" w14:textId="626C3970" w:rsidR="00D147B1" w:rsidRPr="003C06B0" w:rsidRDefault="0019104E" w:rsidP="00D147B1">
            <w:pPr>
              <w:rPr>
                <w:rFonts w:cstheme="minorHAnsi"/>
                <w:i/>
                <w:sz w:val="16"/>
                <w:szCs w:val="16"/>
              </w:rPr>
            </w:pPr>
            <w:r>
              <w:rPr>
                <w:rFonts w:cstheme="minorHAnsi"/>
                <w:i/>
                <w:sz w:val="16"/>
                <w:szCs w:val="16"/>
              </w:rPr>
              <w:t>‘’</w:t>
            </w:r>
            <w:r w:rsidR="00AE643B" w:rsidRPr="0019104E">
              <w:rPr>
                <w:rFonts w:cstheme="minorHAnsi"/>
                <w:i/>
                <w:sz w:val="16"/>
                <w:szCs w:val="16"/>
              </w:rPr>
              <w:t>Is there a role for wearable technology to keep patients with IBD well?</w:t>
            </w:r>
            <w:r>
              <w:rPr>
                <w:rFonts w:cstheme="minorHAnsi"/>
                <w:i/>
                <w:sz w:val="16"/>
                <w:szCs w:val="16"/>
              </w:rPr>
              <w:t>’’</w:t>
            </w:r>
          </w:p>
        </w:tc>
        <w:tc>
          <w:tcPr>
            <w:tcW w:w="2835" w:type="dxa"/>
            <w:shd w:val="clear" w:color="auto" w:fill="auto"/>
          </w:tcPr>
          <w:p w14:paraId="2A7D6179"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2711288A" w14:textId="0CFCF9E3" w:rsidR="00341C27" w:rsidRDefault="00CE4AF1" w:rsidP="00341C27">
            <w:pPr>
              <w:rPr>
                <w:rFonts w:cstheme="minorHAnsi"/>
                <w:sz w:val="16"/>
                <w:szCs w:val="16"/>
              </w:rPr>
            </w:pPr>
            <w:r>
              <w:rPr>
                <w:rFonts w:cstheme="minorHAnsi"/>
                <w:sz w:val="16"/>
                <w:szCs w:val="16"/>
              </w:rPr>
              <w:t xml:space="preserve">1 </w:t>
            </w:r>
            <w:r w:rsidR="002604FE">
              <w:rPr>
                <w:rFonts w:cstheme="minorHAnsi"/>
                <w:sz w:val="16"/>
                <w:szCs w:val="16"/>
              </w:rPr>
              <w:t>adolescen</w:t>
            </w:r>
            <w:r w:rsidR="000E3FCE">
              <w:rPr>
                <w:rFonts w:cstheme="minorHAnsi"/>
                <w:sz w:val="16"/>
                <w:szCs w:val="16"/>
              </w:rPr>
              <w:t xml:space="preserve">t/ </w:t>
            </w:r>
            <w:r w:rsidR="002604FE">
              <w:rPr>
                <w:rFonts w:cstheme="minorHAnsi"/>
                <w:sz w:val="16"/>
                <w:szCs w:val="16"/>
              </w:rPr>
              <w:t>young person with IBD</w:t>
            </w:r>
          </w:p>
          <w:p w14:paraId="584CF7D8" w14:textId="77777777" w:rsidR="007534F5" w:rsidRPr="00E6185E" w:rsidRDefault="00CE4AF1" w:rsidP="00341C27">
            <w:pPr>
              <w:rPr>
                <w:rFonts w:cstheme="minorHAnsi"/>
                <w:sz w:val="16"/>
                <w:szCs w:val="16"/>
              </w:rPr>
            </w:pPr>
            <w:r>
              <w:rPr>
                <w:rFonts w:cstheme="minorHAnsi"/>
                <w:sz w:val="16"/>
                <w:szCs w:val="16"/>
              </w:rPr>
              <w:t xml:space="preserve">1 </w:t>
            </w:r>
            <w:r w:rsidR="002604FE">
              <w:rPr>
                <w:rFonts w:cstheme="minorHAnsi"/>
                <w:sz w:val="16"/>
                <w:szCs w:val="16"/>
              </w:rPr>
              <w:t>healthcare professional</w:t>
            </w:r>
          </w:p>
        </w:tc>
        <w:tc>
          <w:tcPr>
            <w:tcW w:w="1229" w:type="dxa"/>
            <w:shd w:val="clear" w:color="auto" w:fill="auto"/>
          </w:tcPr>
          <w:p w14:paraId="1BCCFEC6" w14:textId="77777777" w:rsidR="00341C27" w:rsidRDefault="00341C27" w:rsidP="00341C27">
            <w:r w:rsidRPr="00562B52">
              <w:rPr>
                <w:rFonts w:cstheme="minorHAnsi"/>
                <w:sz w:val="16"/>
                <w:szCs w:val="16"/>
              </w:rPr>
              <w:t>Oral and gastrointestinal</w:t>
            </w:r>
          </w:p>
        </w:tc>
      </w:tr>
      <w:tr w:rsidR="003335F9" w:rsidRPr="00E6185E" w14:paraId="0E34C66F" w14:textId="77777777" w:rsidTr="008B2D65">
        <w:trPr>
          <w:trHeight w:val="5323"/>
        </w:trPr>
        <w:tc>
          <w:tcPr>
            <w:tcW w:w="878" w:type="dxa"/>
            <w:shd w:val="clear" w:color="auto" w:fill="auto"/>
          </w:tcPr>
          <w:p w14:paraId="7467322B" w14:textId="665B6B0A" w:rsidR="00341C27" w:rsidRPr="00E6185E" w:rsidRDefault="00341C27" w:rsidP="00341C27">
            <w:pPr>
              <w:rPr>
                <w:rFonts w:cstheme="minorHAnsi"/>
                <w:sz w:val="16"/>
                <w:szCs w:val="16"/>
              </w:rPr>
            </w:pPr>
            <w:r w:rsidRPr="00E6185E">
              <w:rPr>
                <w:rFonts w:cstheme="minorHAnsi"/>
                <w:sz w:val="16"/>
                <w:szCs w:val="16"/>
              </w:rPr>
              <w:t>18</w:t>
            </w:r>
          </w:p>
        </w:tc>
        <w:tc>
          <w:tcPr>
            <w:tcW w:w="1391" w:type="dxa"/>
            <w:shd w:val="clear" w:color="auto" w:fill="auto"/>
          </w:tcPr>
          <w:p w14:paraId="35FCA32B" w14:textId="77777777" w:rsidR="00341C27" w:rsidRDefault="00341C27" w:rsidP="00341C27">
            <w:pPr>
              <w:rPr>
                <w:rFonts w:cstheme="minorHAnsi"/>
                <w:bCs/>
                <w:color w:val="000000"/>
                <w:sz w:val="16"/>
                <w:szCs w:val="16"/>
              </w:rPr>
            </w:pPr>
            <w:r w:rsidRPr="00E6185E">
              <w:rPr>
                <w:rFonts w:cstheme="minorHAnsi"/>
                <w:bCs/>
                <w:color w:val="000000"/>
                <w:sz w:val="16"/>
                <w:szCs w:val="16"/>
              </w:rPr>
              <w:t>How can patients link fitness and diet apps with IBD digital technology to identify patterns in symptoms?</w:t>
            </w:r>
          </w:p>
          <w:p w14:paraId="380C72BA" w14:textId="77777777" w:rsidR="0080234A" w:rsidRPr="00AE643B" w:rsidRDefault="0080234A" w:rsidP="00341C27">
            <w:pPr>
              <w:rPr>
                <w:rFonts w:cstheme="minorHAnsi"/>
                <w:bCs/>
                <w:color w:val="000000"/>
                <w:sz w:val="16"/>
                <w:szCs w:val="16"/>
              </w:rPr>
            </w:pPr>
          </w:p>
        </w:tc>
        <w:tc>
          <w:tcPr>
            <w:tcW w:w="3118" w:type="dxa"/>
            <w:shd w:val="clear" w:color="auto" w:fill="auto"/>
          </w:tcPr>
          <w:p w14:paraId="509A15B2" w14:textId="24B73281" w:rsidR="00C7056C" w:rsidRPr="001C468C" w:rsidRDefault="00221254" w:rsidP="00341C27">
            <w:pPr>
              <w:rPr>
                <w:rFonts w:cstheme="minorHAnsi"/>
                <w:sz w:val="16"/>
                <w:szCs w:val="16"/>
              </w:rPr>
            </w:pPr>
            <w:r w:rsidRPr="001C468C">
              <w:rPr>
                <w:rFonts w:cstheme="minorHAnsi"/>
                <w:sz w:val="16"/>
                <w:szCs w:val="16"/>
              </w:rPr>
              <w:t>Lifestyle and diet</w:t>
            </w:r>
            <w:r w:rsidR="001C468C" w:rsidRPr="001C468C">
              <w:rPr>
                <w:rFonts w:cstheme="minorHAnsi"/>
                <w:sz w:val="16"/>
                <w:szCs w:val="16"/>
              </w:rPr>
              <w:t>ary factors</w:t>
            </w:r>
            <w:r w:rsidRPr="001C468C">
              <w:rPr>
                <w:rFonts w:cstheme="minorHAnsi"/>
                <w:sz w:val="16"/>
                <w:szCs w:val="16"/>
              </w:rPr>
              <w:t xml:space="preserve"> may have a role in </w:t>
            </w:r>
            <w:r w:rsidR="009A7F03">
              <w:rPr>
                <w:rFonts w:cstheme="minorHAnsi"/>
                <w:sz w:val="16"/>
                <w:szCs w:val="16"/>
              </w:rPr>
              <w:t xml:space="preserve">the onset of IBD and </w:t>
            </w:r>
            <w:r w:rsidRPr="001C468C">
              <w:rPr>
                <w:rFonts w:cstheme="minorHAnsi"/>
                <w:sz w:val="16"/>
                <w:szCs w:val="16"/>
              </w:rPr>
              <w:t>precipitat</w:t>
            </w:r>
            <w:r w:rsidR="009A7F03">
              <w:rPr>
                <w:rFonts w:cstheme="minorHAnsi"/>
                <w:sz w:val="16"/>
                <w:szCs w:val="16"/>
              </w:rPr>
              <w:t xml:space="preserve">e </w:t>
            </w:r>
            <w:r w:rsidRPr="001C468C">
              <w:rPr>
                <w:rFonts w:cstheme="minorHAnsi"/>
                <w:sz w:val="16"/>
                <w:szCs w:val="16"/>
              </w:rPr>
              <w:t>symptoms in some patients</w:t>
            </w:r>
            <w:r w:rsidR="009A7F03">
              <w:rPr>
                <w:rFonts w:cstheme="minorHAnsi"/>
                <w:sz w:val="16"/>
                <w:szCs w:val="16"/>
              </w:rPr>
              <w:t xml:space="preserve"> who have been diagnosed already</w:t>
            </w:r>
            <w:r w:rsidRPr="001C468C">
              <w:rPr>
                <w:rFonts w:cstheme="minorHAnsi"/>
                <w:sz w:val="16"/>
                <w:szCs w:val="16"/>
              </w:rPr>
              <w:t>. Diet</w:t>
            </w:r>
            <w:r w:rsidR="001C468C" w:rsidRPr="001C468C">
              <w:rPr>
                <w:rFonts w:cstheme="minorHAnsi"/>
                <w:sz w:val="16"/>
                <w:szCs w:val="16"/>
              </w:rPr>
              <w:t>ary therapy</w:t>
            </w:r>
            <w:r w:rsidRPr="001C468C">
              <w:rPr>
                <w:rFonts w:cstheme="minorHAnsi"/>
                <w:sz w:val="16"/>
                <w:szCs w:val="16"/>
              </w:rPr>
              <w:t xml:space="preserve"> can also be used for active disease in adolescents and young people with Crohn’s disease. Therefore, digital technology such as apps could be a useful adjunct to the management of </w:t>
            </w:r>
            <w:r w:rsidR="001C468C" w:rsidRPr="001C468C">
              <w:rPr>
                <w:rFonts w:cstheme="minorHAnsi"/>
                <w:sz w:val="16"/>
                <w:szCs w:val="16"/>
              </w:rPr>
              <w:t xml:space="preserve">patients in this age group for symptom and disease monitoring. </w:t>
            </w:r>
          </w:p>
          <w:p w14:paraId="5829E150" w14:textId="77777777" w:rsidR="006A3720" w:rsidRDefault="006A3720" w:rsidP="00341C27">
            <w:pPr>
              <w:rPr>
                <w:rFonts w:cstheme="minorHAnsi"/>
                <w:i/>
                <w:sz w:val="16"/>
                <w:szCs w:val="16"/>
              </w:rPr>
            </w:pPr>
          </w:p>
          <w:p w14:paraId="0F002D54" w14:textId="59B5B039" w:rsidR="00373F56" w:rsidRPr="006A3720" w:rsidRDefault="00111F5C" w:rsidP="00111F5C">
            <w:pPr>
              <w:rPr>
                <w:i/>
                <w:sz w:val="16"/>
                <w:szCs w:val="16"/>
              </w:rPr>
            </w:pPr>
            <w:r w:rsidRPr="00AB141E">
              <w:rPr>
                <w:i/>
                <w:sz w:val="16"/>
                <w:szCs w:val="16"/>
              </w:rPr>
              <w:t>’There's a good app for girls to track their periods/symptoms related to their reproductive system to spot patterns etc and there’s a live bot that starts a chat when an unusual symptom is logged.</w:t>
            </w:r>
            <w:r w:rsidRPr="00AB141E">
              <w:rPr>
                <w:i/>
                <w:sz w:val="18"/>
                <w:szCs w:val="18"/>
              </w:rPr>
              <w:t xml:space="preserve"> </w:t>
            </w:r>
            <w:r w:rsidRPr="00AB141E">
              <w:rPr>
                <w:i/>
                <w:sz w:val="16"/>
                <w:szCs w:val="16"/>
              </w:rPr>
              <w:t xml:space="preserve">Something like this might be helpful to keep track of daily IBD symptoms and stress levels and what food may have triggered a bad day etc. It would </w:t>
            </w:r>
            <w:r w:rsidRPr="006A3720">
              <w:rPr>
                <w:i/>
                <w:sz w:val="16"/>
                <w:szCs w:val="16"/>
              </w:rPr>
              <w:t>also be beneficial for gastro nurses/ nutritionists to spot patterns and give advice. I feel this would be beneficial to me and easy to keep track of my symptoms.’’</w:t>
            </w:r>
          </w:p>
          <w:p w14:paraId="14D79F8C" w14:textId="467FF4CF" w:rsidR="00373F56" w:rsidRPr="006A3720" w:rsidRDefault="00D04718" w:rsidP="00373F56">
            <w:pPr>
              <w:rPr>
                <w:rFonts w:ascii="Calibri" w:hAnsi="Calibri" w:cs="Calibri"/>
                <w:i/>
                <w:color w:val="000000"/>
                <w:sz w:val="16"/>
                <w:szCs w:val="16"/>
              </w:rPr>
            </w:pPr>
            <w:r w:rsidRPr="006A3720">
              <w:rPr>
                <w:rFonts w:ascii="Calibri" w:hAnsi="Calibri" w:cs="Calibri"/>
                <w:i/>
                <w:color w:val="000000"/>
                <w:sz w:val="16"/>
                <w:szCs w:val="16"/>
              </w:rPr>
              <w:t>‘’</w:t>
            </w:r>
            <w:r w:rsidR="00373F56" w:rsidRPr="006A3720">
              <w:rPr>
                <w:rFonts w:ascii="Calibri" w:hAnsi="Calibri" w:cs="Calibri"/>
                <w:i/>
                <w:color w:val="000000"/>
                <w:sz w:val="16"/>
                <w:szCs w:val="16"/>
              </w:rPr>
              <w:t>Is there scope for integration between an IBD-focused technology and other existing technologies? For instance</w:t>
            </w:r>
            <w:r w:rsidRPr="006A3720">
              <w:rPr>
                <w:rFonts w:ascii="Calibri" w:hAnsi="Calibri" w:cs="Calibri"/>
                <w:i/>
                <w:color w:val="000000"/>
                <w:sz w:val="16"/>
                <w:szCs w:val="16"/>
              </w:rPr>
              <w:t xml:space="preserve">, </w:t>
            </w:r>
            <w:r w:rsidR="00373F56" w:rsidRPr="006A3720">
              <w:rPr>
                <w:rFonts w:ascii="Calibri" w:hAnsi="Calibri" w:cs="Calibri"/>
                <w:i/>
                <w:color w:val="000000"/>
                <w:sz w:val="16"/>
                <w:szCs w:val="16"/>
              </w:rPr>
              <w:t>could data starting and analysis be facilitated between apps like MyFitnessPal such that users may be able to see correlations between certain foods and symptoms</w:t>
            </w:r>
            <w:r w:rsidRPr="006A3720">
              <w:rPr>
                <w:rFonts w:ascii="Calibri" w:hAnsi="Calibri" w:cs="Calibri"/>
                <w:i/>
                <w:color w:val="000000"/>
                <w:sz w:val="16"/>
                <w:szCs w:val="16"/>
              </w:rPr>
              <w:t>,</w:t>
            </w:r>
            <w:r w:rsidR="00373F56" w:rsidRPr="006A3720">
              <w:rPr>
                <w:rFonts w:ascii="Calibri" w:hAnsi="Calibri" w:cs="Calibri"/>
                <w:i/>
                <w:color w:val="000000"/>
                <w:sz w:val="16"/>
                <w:szCs w:val="16"/>
              </w:rPr>
              <w:t xml:space="preserve"> same with fitness apps to see if exercise has any correlation; same with fasting apps etc</w:t>
            </w:r>
            <w:r w:rsidRPr="006A3720">
              <w:rPr>
                <w:rFonts w:ascii="Calibri" w:hAnsi="Calibri" w:cs="Calibri"/>
                <w:i/>
                <w:color w:val="000000"/>
                <w:sz w:val="16"/>
                <w:szCs w:val="16"/>
              </w:rPr>
              <w:t>?’’</w:t>
            </w:r>
          </w:p>
          <w:p w14:paraId="48F45C75" w14:textId="293E9F26" w:rsidR="00235B30" w:rsidRPr="003C06B0" w:rsidRDefault="00D04718" w:rsidP="00FD06DA">
            <w:pPr>
              <w:rPr>
                <w:rFonts w:ascii="Calibri" w:hAnsi="Calibri" w:cs="Calibri"/>
                <w:i/>
                <w:color w:val="000000"/>
                <w:sz w:val="16"/>
                <w:szCs w:val="16"/>
              </w:rPr>
            </w:pPr>
            <w:r w:rsidRPr="006A3720">
              <w:rPr>
                <w:rFonts w:ascii="Calibri" w:hAnsi="Calibri" w:cs="Calibri"/>
                <w:i/>
                <w:color w:val="000000"/>
                <w:sz w:val="16"/>
                <w:szCs w:val="16"/>
              </w:rPr>
              <w:t>‘’</w:t>
            </w:r>
            <w:r w:rsidR="00373F56" w:rsidRPr="006A3720">
              <w:rPr>
                <w:rFonts w:ascii="Calibri" w:hAnsi="Calibri" w:cs="Calibri"/>
                <w:i/>
                <w:color w:val="000000"/>
                <w:sz w:val="16"/>
                <w:szCs w:val="16"/>
              </w:rPr>
              <w:t>How to use broader data to spot trends that help manage Crohn</w:t>
            </w:r>
            <w:r w:rsidR="006A3720" w:rsidRPr="006A3720">
              <w:rPr>
                <w:rFonts w:ascii="Calibri" w:hAnsi="Calibri" w:cs="Calibri"/>
                <w:i/>
                <w:color w:val="000000"/>
                <w:sz w:val="16"/>
                <w:szCs w:val="16"/>
              </w:rPr>
              <w:t>’</w:t>
            </w:r>
            <w:r w:rsidR="00373F56" w:rsidRPr="006A3720">
              <w:rPr>
                <w:rFonts w:ascii="Calibri" w:hAnsi="Calibri" w:cs="Calibri"/>
                <w:i/>
                <w:color w:val="000000"/>
                <w:sz w:val="16"/>
                <w:szCs w:val="16"/>
              </w:rPr>
              <w:t>s</w:t>
            </w:r>
            <w:r w:rsidRPr="006A3720">
              <w:rPr>
                <w:rFonts w:ascii="Calibri" w:hAnsi="Calibri" w:cs="Calibri"/>
                <w:i/>
                <w:color w:val="000000"/>
                <w:sz w:val="16"/>
                <w:szCs w:val="16"/>
              </w:rPr>
              <w:t>?’’</w:t>
            </w:r>
          </w:p>
        </w:tc>
        <w:tc>
          <w:tcPr>
            <w:tcW w:w="2835" w:type="dxa"/>
            <w:shd w:val="clear" w:color="auto" w:fill="auto"/>
          </w:tcPr>
          <w:p w14:paraId="618BCBF2" w14:textId="36B8E2D4" w:rsidR="004D1EEB" w:rsidRPr="006A3720" w:rsidRDefault="006A3720" w:rsidP="0080234A">
            <w:pPr>
              <w:rPr>
                <w:sz w:val="16"/>
                <w:szCs w:val="16"/>
              </w:rPr>
            </w:pPr>
            <w:r w:rsidRPr="006A3720">
              <w:rPr>
                <w:sz w:val="16"/>
                <w:szCs w:val="16"/>
              </w:rPr>
              <w:t>None identified.</w:t>
            </w:r>
          </w:p>
          <w:p w14:paraId="4B1BDBC7" w14:textId="77777777" w:rsidR="008C75C0" w:rsidRDefault="008C75C0" w:rsidP="0080234A">
            <w:pPr>
              <w:rPr>
                <w:rFonts w:cstheme="minorHAnsi"/>
                <w:sz w:val="16"/>
                <w:szCs w:val="16"/>
              </w:rPr>
            </w:pPr>
          </w:p>
          <w:p w14:paraId="06CB4B78" w14:textId="77777777" w:rsidR="008C75C0" w:rsidRDefault="008C75C0" w:rsidP="0080234A">
            <w:pPr>
              <w:rPr>
                <w:rFonts w:cstheme="minorHAnsi"/>
                <w:sz w:val="16"/>
                <w:szCs w:val="16"/>
              </w:rPr>
            </w:pPr>
          </w:p>
          <w:p w14:paraId="401AFCD5" w14:textId="77777777" w:rsidR="008C75C0" w:rsidRPr="00E6185E" w:rsidRDefault="008C75C0" w:rsidP="0080234A">
            <w:pPr>
              <w:rPr>
                <w:rFonts w:cstheme="minorHAnsi"/>
                <w:sz w:val="16"/>
                <w:szCs w:val="16"/>
              </w:rPr>
            </w:pPr>
          </w:p>
        </w:tc>
        <w:tc>
          <w:tcPr>
            <w:tcW w:w="1323" w:type="dxa"/>
            <w:shd w:val="clear" w:color="auto" w:fill="auto"/>
          </w:tcPr>
          <w:p w14:paraId="3B41A9E6" w14:textId="28DBD1A5" w:rsidR="008C75C0" w:rsidRDefault="00AB141E" w:rsidP="00341C27">
            <w:pPr>
              <w:rPr>
                <w:rFonts w:cstheme="minorHAnsi"/>
                <w:sz w:val="16"/>
                <w:szCs w:val="16"/>
              </w:rPr>
            </w:pPr>
            <w:r>
              <w:rPr>
                <w:rFonts w:cstheme="minorHAnsi"/>
                <w:sz w:val="16"/>
                <w:szCs w:val="16"/>
              </w:rPr>
              <w:t>2 adolescent</w:t>
            </w:r>
            <w:r w:rsidR="000E3FCE">
              <w:rPr>
                <w:rFonts w:cstheme="minorHAnsi"/>
                <w:sz w:val="16"/>
                <w:szCs w:val="16"/>
              </w:rPr>
              <w:t xml:space="preserve">/ </w:t>
            </w:r>
            <w:r>
              <w:rPr>
                <w:rFonts w:cstheme="minorHAnsi"/>
                <w:sz w:val="16"/>
                <w:szCs w:val="16"/>
              </w:rPr>
              <w:t>young people with IBD</w:t>
            </w:r>
          </w:p>
          <w:p w14:paraId="140682BB" w14:textId="77777777" w:rsidR="003D7E8B" w:rsidRDefault="003D7E8B" w:rsidP="00341C27">
            <w:pPr>
              <w:rPr>
                <w:rFonts w:cstheme="minorHAnsi"/>
                <w:sz w:val="16"/>
                <w:szCs w:val="16"/>
              </w:rPr>
            </w:pPr>
          </w:p>
          <w:p w14:paraId="611FA515" w14:textId="276EE2A8" w:rsidR="0080234A" w:rsidRPr="00E6185E" w:rsidRDefault="00AB141E" w:rsidP="00AB141E">
            <w:pPr>
              <w:rPr>
                <w:rFonts w:cstheme="minorHAnsi"/>
                <w:sz w:val="16"/>
                <w:szCs w:val="16"/>
              </w:rPr>
            </w:pPr>
            <w:r>
              <w:rPr>
                <w:rFonts w:cstheme="minorHAnsi"/>
                <w:sz w:val="16"/>
                <w:szCs w:val="16"/>
              </w:rPr>
              <w:t>1 parent</w:t>
            </w:r>
            <w:r w:rsidR="000E3FCE">
              <w:rPr>
                <w:rFonts w:cstheme="minorHAnsi"/>
                <w:sz w:val="16"/>
                <w:szCs w:val="16"/>
              </w:rPr>
              <w:t>/</w:t>
            </w:r>
            <w:r>
              <w:rPr>
                <w:rFonts w:cstheme="minorHAnsi"/>
                <w:sz w:val="16"/>
                <w:szCs w:val="16"/>
              </w:rPr>
              <w:t>carer</w:t>
            </w:r>
          </w:p>
        </w:tc>
        <w:tc>
          <w:tcPr>
            <w:tcW w:w="1229" w:type="dxa"/>
            <w:shd w:val="clear" w:color="auto" w:fill="auto"/>
          </w:tcPr>
          <w:p w14:paraId="160D103E" w14:textId="77777777" w:rsidR="00341C27" w:rsidRDefault="00341C27" w:rsidP="00341C27">
            <w:r w:rsidRPr="00562B52">
              <w:rPr>
                <w:rFonts w:cstheme="minorHAnsi"/>
                <w:sz w:val="16"/>
                <w:szCs w:val="16"/>
              </w:rPr>
              <w:t>Oral and gastrointestinal</w:t>
            </w:r>
          </w:p>
        </w:tc>
      </w:tr>
      <w:tr w:rsidR="000C6905" w:rsidRPr="00E6185E" w14:paraId="0D9F2F60" w14:textId="77777777" w:rsidTr="008B2D65">
        <w:trPr>
          <w:trHeight w:val="949"/>
        </w:trPr>
        <w:tc>
          <w:tcPr>
            <w:tcW w:w="878" w:type="dxa"/>
            <w:shd w:val="clear" w:color="auto" w:fill="auto"/>
          </w:tcPr>
          <w:p w14:paraId="19AD54BD" w14:textId="5C26540B" w:rsidR="00991AF6" w:rsidRDefault="00991AF6" w:rsidP="00341C27">
            <w:pPr>
              <w:rPr>
                <w:rFonts w:cstheme="minorHAnsi"/>
                <w:sz w:val="16"/>
                <w:szCs w:val="16"/>
              </w:rPr>
            </w:pPr>
            <w:r>
              <w:rPr>
                <w:rFonts w:cstheme="minorHAnsi"/>
                <w:sz w:val="16"/>
                <w:szCs w:val="16"/>
              </w:rPr>
              <w:t>19</w:t>
            </w:r>
          </w:p>
          <w:p w14:paraId="299883EB"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5B099D1F" w14:textId="77777777" w:rsidR="00341C27" w:rsidRPr="001716AE" w:rsidRDefault="00341C27" w:rsidP="00341C27">
            <w:pPr>
              <w:rPr>
                <w:rFonts w:cstheme="minorHAnsi"/>
                <w:color w:val="000000" w:themeColor="text1"/>
                <w:sz w:val="16"/>
                <w:szCs w:val="16"/>
              </w:rPr>
            </w:pPr>
            <w:r w:rsidRPr="001716AE">
              <w:rPr>
                <w:rFonts w:cstheme="minorHAnsi"/>
                <w:color w:val="000000" w:themeColor="text1"/>
                <w:sz w:val="16"/>
                <w:szCs w:val="16"/>
              </w:rPr>
              <w:t>How can adolescents/young people and their carers learn more about how digital technologies can help with their care?</w:t>
            </w:r>
          </w:p>
          <w:p w14:paraId="1ADD846F" w14:textId="77777777" w:rsidR="00341C27" w:rsidRPr="001716AE" w:rsidRDefault="00341C27" w:rsidP="00341C27">
            <w:pPr>
              <w:rPr>
                <w:rFonts w:cstheme="minorHAnsi"/>
                <w:color w:val="000000" w:themeColor="text1"/>
                <w:sz w:val="16"/>
                <w:szCs w:val="16"/>
              </w:rPr>
            </w:pPr>
          </w:p>
        </w:tc>
        <w:tc>
          <w:tcPr>
            <w:tcW w:w="3118" w:type="dxa"/>
            <w:shd w:val="clear" w:color="auto" w:fill="auto"/>
          </w:tcPr>
          <w:p w14:paraId="3F2E4574" w14:textId="151D5811" w:rsidR="00CF30A1" w:rsidRDefault="006C07C6" w:rsidP="00341C27">
            <w:pPr>
              <w:rPr>
                <w:rFonts w:cstheme="minorHAnsi"/>
                <w:sz w:val="16"/>
                <w:szCs w:val="16"/>
              </w:rPr>
            </w:pPr>
            <w:r>
              <w:rPr>
                <w:rFonts w:cstheme="minorHAnsi"/>
                <w:sz w:val="16"/>
                <w:szCs w:val="16"/>
              </w:rPr>
              <w:t>D</w:t>
            </w:r>
            <w:r w:rsidR="00CD1FAF">
              <w:rPr>
                <w:rFonts w:cstheme="minorHAnsi"/>
                <w:sz w:val="16"/>
                <w:szCs w:val="16"/>
              </w:rPr>
              <w:t>igital literacy</w:t>
            </w:r>
            <w:r>
              <w:rPr>
                <w:rFonts w:cstheme="minorHAnsi"/>
                <w:sz w:val="16"/>
                <w:szCs w:val="16"/>
              </w:rPr>
              <w:t xml:space="preserve"> </w:t>
            </w:r>
            <w:r w:rsidR="00CD1FAF">
              <w:rPr>
                <w:rFonts w:cstheme="minorHAnsi"/>
                <w:sz w:val="16"/>
                <w:szCs w:val="16"/>
              </w:rPr>
              <w:t xml:space="preserve">is important for keeping up with advances in technology which </w:t>
            </w:r>
            <w:r w:rsidR="00A00DAC">
              <w:rPr>
                <w:rFonts w:cstheme="minorHAnsi"/>
                <w:sz w:val="16"/>
                <w:szCs w:val="16"/>
              </w:rPr>
              <w:t xml:space="preserve">offer </w:t>
            </w:r>
            <w:r w:rsidR="00CD1FAF">
              <w:rPr>
                <w:rFonts w:cstheme="minorHAnsi"/>
                <w:sz w:val="16"/>
                <w:szCs w:val="16"/>
              </w:rPr>
              <w:t>new ways of working, studying and engaging with the world.</w:t>
            </w:r>
            <w:r w:rsidR="00C7570A">
              <w:rPr>
                <w:rFonts w:cstheme="minorHAnsi"/>
                <w:sz w:val="16"/>
                <w:szCs w:val="16"/>
              </w:rPr>
              <w:t xml:space="preserve"> </w:t>
            </w:r>
            <w:r w:rsidR="003335F9">
              <w:rPr>
                <w:rFonts w:cstheme="minorHAnsi"/>
                <w:sz w:val="16"/>
                <w:szCs w:val="16"/>
              </w:rPr>
              <w:t xml:space="preserve">Digital health technology is used in collaboration with patients and requires an understanding of </w:t>
            </w:r>
            <w:r w:rsidR="00EB2122">
              <w:rPr>
                <w:rFonts w:cstheme="minorHAnsi"/>
                <w:sz w:val="16"/>
                <w:szCs w:val="16"/>
              </w:rPr>
              <w:t xml:space="preserve">their role, </w:t>
            </w:r>
            <w:r w:rsidR="003335F9">
              <w:rPr>
                <w:rFonts w:cstheme="minorHAnsi"/>
                <w:sz w:val="16"/>
                <w:szCs w:val="16"/>
              </w:rPr>
              <w:t xml:space="preserve">how to operate them as well </w:t>
            </w:r>
            <w:r w:rsidR="00EB2122">
              <w:rPr>
                <w:rFonts w:cstheme="minorHAnsi"/>
                <w:sz w:val="16"/>
                <w:szCs w:val="16"/>
              </w:rPr>
              <w:t xml:space="preserve">and the </w:t>
            </w:r>
            <w:r w:rsidR="003335F9">
              <w:rPr>
                <w:rFonts w:cstheme="minorHAnsi"/>
                <w:sz w:val="16"/>
                <w:szCs w:val="16"/>
              </w:rPr>
              <w:t xml:space="preserve">impact that it has on their care. </w:t>
            </w:r>
          </w:p>
          <w:p w14:paraId="6D2B56A5" w14:textId="77777777" w:rsidR="00CF30A1" w:rsidRDefault="00CF30A1" w:rsidP="00341C27">
            <w:pPr>
              <w:rPr>
                <w:rFonts w:cstheme="minorHAnsi"/>
                <w:sz w:val="16"/>
                <w:szCs w:val="16"/>
              </w:rPr>
            </w:pPr>
          </w:p>
          <w:p w14:paraId="32A7DA2C" w14:textId="2DE4452D" w:rsidR="00CD1FAF" w:rsidRPr="00CF30A1" w:rsidRDefault="00597257" w:rsidP="00341C27">
            <w:pPr>
              <w:rPr>
                <w:rFonts w:cstheme="minorHAnsi"/>
                <w:i/>
                <w:sz w:val="16"/>
                <w:szCs w:val="16"/>
              </w:rPr>
            </w:pPr>
            <w:r w:rsidRPr="00CF30A1">
              <w:rPr>
                <w:rFonts w:cstheme="minorHAnsi"/>
                <w:i/>
                <w:sz w:val="16"/>
                <w:szCs w:val="16"/>
              </w:rPr>
              <w:t>‘’Are people aware of how digital technology can be used?’’</w:t>
            </w:r>
          </w:p>
        </w:tc>
        <w:tc>
          <w:tcPr>
            <w:tcW w:w="2835" w:type="dxa"/>
            <w:shd w:val="clear" w:color="auto" w:fill="auto"/>
          </w:tcPr>
          <w:p w14:paraId="16DA1542"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7DA3F962" w14:textId="7599BCDE" w:rsidR="00341C27" w:rsidRPr="00E6185E" w:rsidRDefault="00FD06DA" w:rsidP="00341C27">
            <w:pPr>
              <w:rPr>
                <w:rFonts w:cstheme="minorHAnsi"/>
                <w:sz w:val="16"/>
                <w:szCs w:val="16"/>
              </w:rPr>
            </w:pPr>
            <w:r>
              <w:rPr>
                <w:rFonts w:cstheme="minorHAnsi"/>
                <w:sz w:val="16"/>
                <w:szCs w:val="16"/>
              </w:rPr>
              <w:t xml:space="preserve">1 </w:t>
            </w:r>
            <w:r w:rsidR="008E7AC9">
              <w:rPr>
                <w:rFonts w:cstheme="minorHAnsi"/>
                <w:sz w:val="16"/>
                <w:szCs w:val="16"/>
              </w:rPr>
              <w:t>h</w:t>
            </w:r>
            <w:r w:rsidR="00D70A5D">
              <w:rPr>
                <w:rFonts w:cstheme="minorHAnsi"/>
                <w:sz w:val="16"/>
                <w:szCs w:val="16"/>
              </w:rPr>
              <w:t>ealthcare professionals</w:t>
            </w:r>
          </w:p>
        </w:tc>
        <w:tc>
          <w:tcPr>
            <w:tcW w:w="1229" w:type="dxa"/>
            <w:shd w:val="clear" w:color="auto" w:fill="auto"/>
          </w:tcPr>
          <w:p w14:paraId="16A33118" w14:textId="77777777" w:rsidR="00341C27" w:rsidRDefault="00341C27" w:rsidP="00341C27">
            <w:r w:rsidRPr="00562B52">
              <w:rPr>
                <w:rFonts w:cstheme="minorHAnsi"/>
                <w:sz w:val="16"/>
                <w:szCs w:val="16"/>
              </w:rPr>
              <w:t>Oral and gastrointestinal</w:t>
            </w:r>
          </w:p>
        </w:tc>
      </w:tr>
      <w:tr w:rsidR="00BE5582" w:rsidRPr="00E6185E" w14:paraId="7CE7F422" w14:textId="77777777" w:rsidTr="008B2D65">
        <w:tc>
          <w:tcPr>
            <w:tcW w:w="878" w:type="dxa"/>
            <w:shd w:val="clear" w:color="auto" w:fill="auto"/>
          </w:tcPr>
          <w:p w14:paraId="2EE93E8F" w14:textId="45731C09" w:rsidR="00533B02" w:rsidRDefault="00991AF6" w:rsidP="00341C27">
            <w:pPr>
              <w:rPr>
                <w:rFonts w:cstheme="minorHAnsi"/>
                <w:sz w:val="16"/>
                <w:szCs w:val="16"/>
              </w:rPr>
            </w:pPr>
            <w:r>
              <w:rPr>
                <w:rFonts w:cstheme="minorHAnsi"/>
                <w:sz w:val="16"/>
                <w:szCs w:val="16"/>
              </w:rPr>
              <w:t>20</w:t>
            </w:r>
          </w:p>
          <w:p w14:paraId="4511AEC5"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526A8598" w14:textId="16F17FEB" w:rsidR="00341C27" w:rsidRPr="001716AE" w:rsidRDefault="00341C27" w:rsidP="00341C27">
            <w:pPr>
              <w:rPr>
                <w:rFonts w:cstheme="minorHAnsi"/>
                <w:color w:val="000000" w:themeColor="text1"/>
                <w:sz w:val="16"/>
                <w:szCs w:val="16"/>
              </w:rPr>
            </w:pPr>
            <w:r w:rsidRPr="001716AE">
              <w:rPr>
                <w:rFonts w:cstheme="minorHAnsi"/>
                <w:color w:val="000000" w:themeColor="text1"/>
                <w:sz w:val="16"/>
                <w:szCs w:val="16"/>
              </w:rPr>
              <w:t>How can we design digital technology to suit different types of adolescents/</w:t>
            </w:r>
            <w:r w:rsidR="00887EF5">
              <w:rPr>
                <w:rFonts w:cstheme="minorHAnsi"/>
                <w:color w:val="000000" w:themeColor="text1"/>
                <w:sz w:val="16"/>
                <w:szCs w:val="16"/>
              </w:rPr>
              <w:t xml:space="preserve"> </w:t>
            </w:r>
            <w:r w:rsidRPr="001716AE">
              <w:rPr>
                <w:rFonts w:cstheme="minorHAnsi"/>
                <w:color w:val="000000" w:themeColor="text1"/>
                <w:sz w:val="16"/>
                <w:szCs w:val="16"/>
              </w:rPr>
              <w:t>young people with IBD and their needs?</w:t>
            </w:r>
          </w:p>
          <w:p w14:paraId="5B9403BD" w14:textId="77777777" w:rsidR="00341C27" w:rsidRPr="001716AE" w:rsidRDefault="00341C27" w:rsidP="00341C27">
            <w:pPr>
              <w:rPr>
                <w:rFonts w:cstheme="minorHAnsi"/>
                <w:color w:val="000000" w:themeColor="text1"/>
                <w:sz w:val="16"/>
                <w:szCs w:val="16"/>
              </w:rPr>
            </w:pPr>
          </w:p>
        </w:tc>
        <w:tc>
          <w:tcPr>
            <w:tcW w:w="3118" w:type="dxa"/>
            <w:shd w:val="clear" w:color="auto" w:fill="auto"/>
          </w:tcPr>
          <w:p w14:paraId="58605C99" w14:textId="537DC832" w:rsidR="00CF30A1" w:rsidRDefault="00BE7B92" w:rsidP="00341C27">
            <w:pPr>
              <w:rPr>
                <w:rFonts w:cstheme="minorHAnsi"/>
                <w:sz w:val="16"/>
                <w:szCs w:val="16"/>
              </w:rPr>
            </w:pPr>
            <w:r>
              <w:rPr>
                <w:rFonts w:cstheme="minorHAnsi"/>
                <w:sz w:val="16"/>
                <w:szCs w:val="16"/>
              </w:rPr>
              <w:t>Personalisation of digital technology</w:t>
            </w:r>
            <w:r w:rsidR="00896893">
              <w:rPr>
                <w:rFonts w:cstheme="minorHAnsi"/>
                <w:sz w:val="16"/>
                <w:szCs w:val="16"/>
              </w:rPr>
              <w:t xml:space="preserve"> in adolescents and young people with IBD</w:t>
            </w:r>
            <w:r>
              <w:rPr>
                <w:rFonts w:cstheme="minorHAnsi"/>
                <w:sz w:val="16"/>
                <w:szCs w:val="16"/>
              </w:rPr>
              <w:t xml:space="preserve"> has the potential to </w:t>
            </w:r>
            <w:r w:rsidR="00896893">
              <w:rPr>
                <w:rFonts w:cstheme="minorHAnsi"/>
                <w:sz w:val="16"/>
                <w:szCs w:val="16"/>
              </w:rPr>
              <w:t>increase user satisfaction and promote higher engagement with care. The main concerns from stakeholders relate to the challenges of accessibility</w:t>
            </w:r>
            <w:r w:rsidR="00246298">
              <w:rPr>
                <w:rFonts w:cstheme="minorHAnsi"/>
                <w:sz w:val="16"/>
                <w:szCs w:val="16"/>
              </w:rPr>
              <w:t xml:space="preserve">, fragmented services and </w:t>
            </w:r>
            <w:r w:rsidR="00896893">
              <w:rPr>
                <w:rFonts w:cstheme="minorHAnsi"/>
                <w:sz w:val="16"/>
                <w:szCs w:val="16"/>
              </w:rPr>
              <w:t>cost when designing person-centred digital health technology.</w:t>
            </w:r>
          </w:p>
          <w:p w14:paraId="03CD4BDA" w14:textId="77777777" w:rsidR="00CF30A1" w:rsidRPr="00CF30A1" w:rsidRDefault="00CF30A1" w:rsidP="00341C27">
            <w:pPr>
              <w:rPr>
                <w:rFonts w:cstheme="minorHAnsi"/>
                <w:i/>
                <w:sz w:val="16"/>
                <w:szCs w:val="16"/>
              </w:rPr>
            </w:pPr>
          </w:p>
          <w:p w14:paraId="38278107" w14:textId="6E8578D2" w:rsidR="00257E25" w:rsidRDefault="00597257" w:rsidP="00341C27">
            <w:pPr>
              <w:rPr>
                <w:rFonts w:cstheme="minorHAnsi"/>
                <w:i/>
                <w:sz w:val="16"/>
                <w:szCs w:val="16"/>
              </w:rPr>
            </w:pPr>
            <w:r w:rsidRPr="00CF30A1">
              <w:rPr>
                <w:rFonts w:cstheme="minorHAnsi"/>
                <w:i/>
                <w:sz w:val="16"/>
                <w:szCs w:val="16"/>
              </w:rPr>
              <w:t xml:space="preserve">‘’How to target a wide range of people - not only when unwell/anxious but as routine </w:t>
            </w:r>
            <w:r w:rsidR="00CF30A1">
              <w:rPr>
                <w:rFonts w:cstheme="minorHAnsi"/>
                <w:i/>
                <w:sz w:val="16"/>
                <w:szCs w:val="16"/>
              </w:rPr>
              <w:t>c</w:t>
            </w:r>
            <w:r w:rsidRPr="00CF30A1">
              <w:rPr>
                <w:rFonts w:cstheme="minorHAnsi"/>
                <w:i/>
                <w:sz w:val="16"/>
                <w:szCs w:val="16"/>
              </w:rPr>
              <w:t>are for most?’’</w:t>
            </w:r>
          </w:p>
          <w:p w14:paraId="13FF7D62" w14:textId="1D4B5841" w:rsidR="00257E25" w:rsidRPr="00D70A5D" w:rsidRDefault="002C31A4" w:rsidP="00341C27">
            <w:pPr>
              <w:rPr>
                <w:i/>
                <w:sz w:val="16"/>
                <w:szCs w:val="16"/>
              </w:rPr>
            </w:pPr>
            <w:r>
              <w:rPr>
                <w:i/>
                <w:sz w:val="16"/>
                <w:szCs w:val="16"/>
              </w:rPr>
              <w:t>‘’</w:t>
            </w:r>
            <w:r w:rsidRPr="002C31A4">
              <w:rPr>
                <w:i/>
                <w:sz w:val="16"/>
                <w:szCs w:val="16"/>
              </w:rPr>
              <w:t>Accessibility is a concern as I anticipate this may be a postcode lottery or only be available to those who have insurance. Already I cannot access services due to funding in my area, that my sister in London can.</w:t>
            </w:r>
            <w:r>
              <w:rPr>
                <w:i/>
                <w:sz w:val="16"/>
                <w:szCs w:val="16"/>
              </w:rPr>
              <w:t>’’</w:t>
            </w:r>
          </w:p>
          <w:p w14:paraId="4B79D06C" w14:textId="0F7BD948" w:rsidR="00257E25" w:rsidRPr="00257E25" w:rsidRDefault="00D70A5D" w:rsidP="00341C27">
            <w:pPr>
              <w:rPr>
                <w:rFonts w:cstheme="minorHAnsi"/>
                <w:i/>
                <w:sz w:val="16"/>
                <w:szCs w:val="16"/>
              </w:rPr>
            </w:pPr>
            <w:r>
              <w:rPr>
                <w:i/>
                <w:sz w:val="16"/>
                <w:szCs w:val="16"/>
              </w:rPr>
              <w:lastRenderedPageBreak/>
              <w:t>‘’</w:t>
            </w:r>
            <w:r w:rsidR="00257E25" w:rsidRPr="00257E25">
              <w:rPr>
                <w:i/>
                <w:sz w:val="16"/>
                <w:szCs w:val="16"/>
              </w:rPr>
              <w:t>Will digital tech in IBD be at a cost to service user or will it be on the NHS?</w:t>
            </w:r>
            <w:r>
              <w:rPr>
                <w:i/>
                <w:sz w:val="16"/>
                <w:szCs w:val="16"/>
              </w:rPr>
              <w:t>’’</w:t>
            </w:r>
          </w:p>
          <w:p w14:paraId="27008A3D" w14:textId="49506FF7" w:rsidR="00257E25" w:rsidRPr="002C31A4" w:rsidRDefault="00F969F1" w:rsidP="00341C27">
            <w:pPr>
              <w:rPr>
                <w:rFonts w:cstheme="minorHAnsi"/>
                <w:i/>
                <w:sz w:val="16"/>
                <w:szCs w:val="16"/>
              </w:rPr>
            </w:pPr>
            <w:r>
              <w:rPr>
                <w:i/>
                <w:sz w:val="16"/>
                <w:szCs w:val="16"/>
              </w:rPr>
              <w:t>‘’</w:t>
            </w:r>
            <w:r w:rsidR="00257E25" w:rsidRPr="00257E25">
              <w:rPr>
                <w:i/>
                <w:sz w:val="16"/>
                <w:szCs w:val="16"/>
              </w:rPr>
              <w:t>Is the service going to be free for patients and professionals</w:t>
            </w:r>
            <w:r>
              <w:rPr>
                <w:i/>
                <w:sz w:val="16"/>
                <w:szCs w:val="16"/>
              </w:rPr>
              <w:t>?</w:t>
            </w:r>
            <w:r w:rsidR="00D70A5D">
              <w:rPr>
                <w:i/>
                <w:sz w:val="16"/>
                <w:szCs w:val="16"/>
              </w:rPr>
              <w:t>’’</w:t>
            </w:r>
          </w:p>
        </w:tc>
        <w:tc>
          <w:tcPr>
            <w:tcW w:w="2835" w:type="dxa"/>
            <w:shd w:val="clear" w:color="auto" w:fill="auto"/>
          </w:tcPr>
          <w:p w14:paraId="5FBFBC18" w14:textId="77777777" w:rsidR="00341C27" w:rsidRDefault="00341C27" w:rsidP="00341C27">
            <w:pPr>
              <w:rPr>
                <w:rFonts w:cstheme="minorHAnsi"/>
                <w:sz w:val="16"/>
                <w:szCs w:val="16"/>
              </w:rPr>
            </w:pPr>
            <w:r w:rsidRPr="00E6185E">
              <w:rPr>
                <w:rFonts w:cstheme="minorHAnsi"/>
                <w:sz w:val="16"/>
                <w:szCs w:val="16"/>
              </w:rPr>
              <w:lastRenderedPageBreak/>
              <w:t>None identified</w:t>
            </w:r>
          </w:p>
          <w:p w14:paraId="599FBF28" w14:textId="77777777" w:rsidR="00257E25" w:rsidRDefault="00257E25" w:rsidP="00341C27">
            <w:pPr>
              <w:rPr>
                <w:rFonts w:cstheme="minorHAnsi"/>
                <w:sz w:val="16"/>
                <w:szCs w:val="16"/>
              </w:rPr>
            </w:pPr>
          </w:p>
          <w:p w14:paraId="60754496" w14:textId="77777777" w:rsidR="00257E25" w:rsidRDefault="00257E25" w:rsidP="00341C27">
            <w:pPr>
              <w:rPr>
                <w:rFonts w:cstheme="minorHAnsi"/>
                <w:sz w:val="16"/>
                <w:szCs w:val="16"/>
              </w:rPr>
            </w:pPr>
          </w:p>
          <w:p w14:paraId="588CF889" w14:textId="212C3176" w:rsidR="00257E25" w:rsidRPr="00E6185E" w:rsidRDefault="00257E25" w:rsidP="00341C27">
            <w:pPr>
              <w:rPr>
                <w:rFonts w:cstheme="minorHAnsi"/>
                <w:sz w:val="16"/>
                <w:szCs w:val="16"/>
              </w:rPr>
            </w:pPr>
          </w:p>
        </w:tc>
        <w:tc>
          <w:tcPr>
            <w:tcW w:w="1323" w:type="dxa"/>
            <w:shd w:val="clear" w:color="auto" w:fill="auto"/>
          </w:tcPr>
          <w:p w14:paraId="773D9687" w14:textId="0C621311" w:rsidR="00257E25" w:rsidRDefault="00D70A5D" w:rsidP="00341C27">
            <w:pPr>
              <w:rPr>
                <w:rFonts w:cstheme="minorHAnsi"/>
                <w:sz w:val="16"/>
                <w:szCs w:val="16"/>
              </w:rPr>
            </w:pPr>
            <w:r>
              <w:rPr>
                <w:rFonts w:cstheme="minorHAnsi"/>
                <w:sz w:val="16"/>
                <w:szCs w:val="16"/>
              </w:rPr>
              <w:t>2 healthcare professionals</w:t>
            </w:r>
          </w:p>
          <w:p w14:paraId="298224C8" w14:textId="77777777" w:rsidR="003D7E8B" w:rsidRDefault="003D7E8B" w:rsidP="00341C27">
            <w:pPr>
              <w:rPr>
                <w:rFonts w:cstheme="minorHAnsi"/>
                <w:sz w:val="16"/>
                <w:szCs w:val="16"/>
              </w:rPr>
            </w:pPr>
          </w:p>
          <w:p w14:paraId="2BFB271B" w14:textId="60FF559E" w:rsidR="00257E25" w:rsidRPr="00E6185E" w:rsidRDefault="00D70A5D" w:rsidP="00341C27">
            <w:pPr>
              <w:rPr>
                <w:rFonts w:cstheme="minorHAnsi"/>
                <w:sz w:val="16"/>
                <w:szCs w:val="16"/>
              </w:rPr>
            </w:pPr>
            <w:r>
              <w:rPr>
                <w:rFonts w:cstheme="minorHAnsi"/>
                <w:sz w:val="16"/>
                <w:szCs w:val="16"/>
              </w:rPr>
              <w:t>2 adolescent</w:t>
            </w:r>
            <w:r w:rsidR="000E3FCE">
              <w:rPr>
                <w:rFonts w:cstheme="minorHAnsi"/>
                <w:sz w:val="16"/>
                <w:szCs w:val="16"/>
              </w:rPr>
              <w:t xml:space="preserve">/ </w:t>
            </w:r>
            <w:r>
              <w:rPr>
                <w:rFonts w:cstheme="minorHAnsi"/>
                <w:sz w:val="16"/>
                <w:szCs w:val="16"/>
              </w:rPr>
              <w:t>young people with IBD</w:t>
            </w:r>
          </w:p>
        </w:tc>
        <w:tc>
          <w:tcPr>
            <w:tcW w:w="1229" w:type="dxa"/>
            <w:shd w:val="clear" w:color="auto" w:fill="auto"/>
          </w:tcPr>
          <w:p w14:paraId="5D1800EA" w14:textId="77777777" w:rsidR="00341C27" w:rsidRDefault="00341C27" w:rsidP="00341C27">
            <w:r w:rsidRPr="00562B52">
              <w:rPr>
                <w:rFonts w:cstheme="minorHAnsi"/>
                <w:sz w:val="16"/>
                <w:szCs w:val="16"/>
              </w:rPr>
              <w:t>Oral and gastrointestinal</w:t>
            </w:r>
          </w:p>
        </w:tc>
      </w:tr>
      <w:tr w:rsidR="009F6950" w:rsidRPr="00E6185E" w14:paraId="42A4AC96" w14:textId="77777777" w:rsidTr="008B2D65">
        <w:tc>
          <w:tcPr>
            <w:tcW w:w="878" w:type="dxa"/>
            <w:shd w:val="clear" w:color="auto" w:fill="auto"/>
          </w:tcPr>
          <w:p w14:paraId="698DC877" w14:textId="6C0770A4" w:rsidR="00991AF6" w:rsidRDefault="00991AF6" w:rsidP="00341C27">
            <w:pPr>
              <w:rPr>
                <w:rFonts w:cstheme="minorHAnsi"/>
                <w:sz w:val="16"/>
                <w:szCs w:val="16"/>
              </w:rPr>
            </w:pPr>
            <w:r>
              <w:rPr>
                <w:rFonts w:cstheme="minorHAnsi"/>
                <w:sz w:val="16"/>
                <w:szCs w:val="16"/>
              </w:rPr>
              <w:t>21</w:t>
            </w:r>
          </w:p>
          <w:p w14:paraId="7F5070D7"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4C05F2B9" w14:textId="77777777" w:rsidR="00341C27" w:rsidRPr="001716AE" w:rsidRDefault="00341C27" w:rsidP="00341C27">
            <w:pPr>
              <w:rPr>
                <w:rFonts w:cstheme="minorHAnsi"/>
                <w:color w:val="000000" w:themeColor="text1"/>
                <w:sz w:val="16"/>
                <w:szCs w:val="16"/>
              </w:rPr>
            </w:pPr>
            <w:r w:rsidRPr="001716AE">
              <w:rPr>
                <w:rFonts w:cstheme="minorHAnsi"/>
                <w:color w:val="000000" w:themeColor="text1"/>
                <w:sz w:val="16"/>
                <w:szCs w:val="16"/>
              </w:rPr>
              <w:t>Do digital interventions improve access to underserved groups, and if so, which ones?</w:t>
            </w:r>
          </w:p>
          <w:p w14:paraId="1B3D7E8C" w14:textId="77777777" w:rsidR="00341C27" w:rsidRPr="001716AE" w:rsidRDefault="00341C27" w:rsidP="00341C27">
            <w:pPr>
              <w:rPr>
                <w:rFonts w:cstheme="minorHAnsi"/>
                <w:color w:val="000000" w:themeColor="text1"/>
                <w:sz w:val="16"/>
                <w:szCs w:val="16"/>
              </w:rPr>
            </w:pPr>
          </w:p>
        </w:tc>
        <w:tc>
          <w:tcPr>
            <w:tcW w:w="3118" w:type="dxa"/>
            <w:shd w:val="clear" w:color="auto" w:fill="auto"/>
          </w:tcPr>
          <w:p w14:paraId="212C8472" w14:textId="709913D3" w:rsidR="004D1EEB" w:rsidRPr="00250118" w:rsidRDefault="00092724" w:rsidP="00FD06DA">
            <w:pPr>
              <w:rPr>
                <w:rFonts w:cstheme="minorHAnsi"/>
                <w:color w:val="000000" w:themeColor="text1"/>
                <w:sz w:val="16"/>
                <w:szCs w:val="16"/>
              </w:rPr>
            </w:pPr>
            <w:r w:rsidRPr="00250118">
              <w:rPr>
                <w:rFonts w:cstheme="minorHAnsi"/>
                <w:color w:val="000000" w:themeColor="text1"/>
                <w:sz w:val="16"/>
                <w:szCs w:val="16"/>
              </w:rPr>
              <w:t>Despite widespread adoption of digital technology, equitable use and benefit remains a challenge. Underserved communities may face unique barriers in access and use of digital health technology</w:t>
            </w:r>
            <w:r w:rsidR="00250118">
              <w:rPr>
                <w:rFonts w:cstheme="minorHAnsi"/>
                <w:color w:val="000000" w:themeColor="text1"/>
                <w:sz w:val="16"/>
                <w:szCs w:val="16"/>
              </w:rPr>
              <w:t xml:space="preserve"> due to economic, cultural</w:t>
            </w:r>
            <w:r w:rsidR="00224EB8">
              <w:rPr>
                <w:rFonts w:cstheme="minorHAnsi"/>
                <w:color w:val="000000" w:themeColor="text1"/>
                <w:sz w:val="16"/>
                <w:szCs w:val="16"/>
              </w:rPr>
              <w:t xml:space="preserve"> or </w:t>
            </w:r>
            <w:r w:rsidR="00250118">
              <w:rPr>
                <w:rFonts w:cstheme="minorHAnsi"/>
                <w:color w:val="000000" w:themeColor="text1"/>
                <w:sz w:val="16"/>
                <w:szCs w:val="16"/>
              </w:rPr>
              <w:t xml:space="preserve">linguistic factors. </w:t>
            </w:r>
            <w:r w:rsidR="00CA41EA">
              <w:rPr>
                <w:rFonts w:cstheme="minorHAnsi"/>
                <w:color w:val="000000" w:themeColor="text1"/>
                <w:sz w:val="16"/>
                <w:szCs w:val="16"/>
              </w:rPr>
              <w:t>Digital technology can make it easier to measure the reach and impact of interventions which can result in</w:t>
            </w:r>
            <w:r w:rsidR="0010688F">
              <w:rPr>
                <w:rFonts w:cstheme="minorHAnsi"/>
                <w:color w:val="000000" w:themeColor="text1"/>
                <w:sz w:val="16"/>
                <w:szCs w:val="16"/>
              </w:rPr>
              <w:t xml:space="preserve"> targets for</w:t>
            </w:r>
            <w:r w:rsidR="00CA41EA">
              <w:rPr>
                <w:rFonts w:cstheme="minorHAnsi"/>
                <w:color w:val="000000" w:themeColor="text1"/>
                <w:sz w:val="16"/>
                <w:szCs w:val="16"/>
              </w:rPr>
              <w:t xml:space="preserve"> service improvement. </w:t>
            </w:r>
            <w:r w:rsidR="00E10216">
              <w:rPr>
                <w:rFonts w:cstheme="minorHAnsi"/>
                <w:color w:val="000000" w:themeColor="text1"/>
                <w:sz w:val="16"/>
                <w:szCs w:val="16"/>
              </w:rPr>
              <w:t>At present, t</w:t>
            </w:r>
            <w:r w:rsidR="00545455">
              <w:rPr>
                <w:rFonts w:cstheme="minorHAnsi"/>
                <w:color w:val="000000" w:themeColor="text1"/>
                <w:sz w:val="16"/>
                <w:szCs w:val="16"/>
              </w:rPr>
              <w:t xml:space="preserve">here is a paucity of evidence as to how digital technology can best serve adolescent and young IBD patients from these </w:t>
            </w:r>
            <w:r w:rsidR="00570AB9">
              <w:rPr>
                <w:rFonts w:cstheme="minorHAnsi"/>
                <w:color w:val="000000" w:themeColor="text1"/>
                <w:sz w:val="16"/>
                <w:szCs w:val="16"/>
              </w:rPr>
              <w:t xml:space="preserve">vulnerable </w:t>
            </w:r>
            <w:r w:rsidR="00545455">
              <w:rPr>
                <w:rFonts w:cstheme="minorHAnsi"/>
                <w:color w:val="000000" w:themeColor="text1"/>
                <w:sz w:val="16"/>
                <w:szCs w:val="16"/>
              </w:rPr>
              <w:t>communities.</w:t>
            </w:r>
          </w:p>
          <w:p w14:paraId="51927286" w14:textId="77777777" w:rsidR="00BD2F1E" w:rsidRPr="00FD06DA" w:rsidRDefault="00BD2F1E" w:rsidP="00FD06DA">
            <w:pPr>
              <w:rPr>
                <w:rFonts w:cstheme="minorHAnsi"/>
                <w:i/>
                <w:color w:val="000000" w:themeColor="text1"/>
                <w:sz w:val="16"/>
                <w:szCs w:val="16"/>
              </w:rPr>
            </w:pPr>
          </w:p>
          <w:p w14:paraId="43E1DD1C" w14:textId="77777777" w:rsidR="00341C27" w:rsidRPr="00FD06DA" w:rsidRDefault="00CF30A1" w:rsidP="00FD06DA">
            <w:pPr>
              <w:rPr>
                <w:rFonts w:cstheme="minorHAnsi"/>
                <w:i/>
                <w:color w:val="000000" w:themeColor="text1"/>
                <w:sz w:val="16"/>
                <w:szCs w:val="16"/>
              </w:rPr>
            </w:pPr>
            <w:r w:rsidRPr="00FD06DA">
              <w:rPr>
                <w:rFonts w:cstheme="minorHAnsi"/>
                <w:i/>
                <w:color w:val="000000" w:themeColor="text1"/>
                <w:sz w:val="16"/>
                <w:szCs w:val="16"/>
              </w:rPr>
              <w:t>‘’</w:t>
            </w:r>
            <w:r w:rsidR="00AE643B" w:rsidRPr="00FD06DA">
              <w:rPr>
                <w:rFonts w:cstheme="minorHAnsi"/>
                <w:i/>
                <w:color w:val="000000" w:themeColor="text1"/>
                <w:sz w:val="16"/>
                <w:szCs w:val="16"/>
              </w:rPr>
              <w:t>Most but not all young people have access to IT:  I care for families where there is one family mobile</w:t>
            </w:r>
            <w:r w:rsidRPr="00FD06DA">
              <w:rPr>
                <w:rFonts w:cstheme="minorHAnsi"/>
                <w:i/>
                <w:color w:val="000000" w:themeColor="text1"/>
                <w:sz w:val="16"/>
                <w:szCs w:val="16"/>
              </w:rPr>
              <w:t>’’</w:t>
            </w:r>
          </w:p>
          <w:p w14:paraId="4AEC50E4" w14:textId="19956DFC" w:rsidR="008E7AC9" w:rsidRPr="00FD06DA" w:rsidRDefault="00CF30A1" w:rsidP="00FD06DA">
            <w:pPr>
              <w:rPr>
                <w:rFonts w:cstheme="minorHAnsi"/>
                <w:i/>
                <w:color w:val="000000" w:themeColor="text1"/>
                <w:sz w:val="16"/>
                <w:szCs w:val="16"/>
              </w:rPr>
            </w:pPr>
            <w:r w:rsidRPr="00FD06DA">
              <w:rPr>
                <w:rFonts w:cstheme="minorHAnsi"/>
                <w:i/>
                <w:color w:val="000000" w:themeColor="text1"/>
                <w:sz w:val="16"/>
                <w:szCs w:val="16"/>
              </w:rPr>
              <w:t>‘’</w:t>
            </w:r>
            <w:r w:rsidR="00AE643B" w:rsidRPr="00FD06DA">
              <w:rPr>
                <w:rFonts w:cstheme="minorHAnsi"/>
                <w:i/>
                <w:color w:val="000000" w:themeColor="text1"/>
                <w:sz w:val="16"/>
                <w:szCs w:val="16"/>
              </w:rPr>
              <w:t>Can digital technologies be used to improve engagement with "hard to reach" groups with IBD?</w:t>
            </w:r>
            <w:r w:rsidRPr="00FD06DA">
              <w:rPr>
                <w:rFonts w:cstheme="minorHAnsi"/>
                <w:i/>
                <w:color w:val="000000" w:themeColor="text1"/>
                <w:sz w:val="16"/>
                <w:szCs w:val="16"/>
              </w:rPr>
              <w:t>’’</w:t>
            </w:r>
          </w:p>
          <w:p w14:paraId="6F490181" w14:textId="14A92049" w:rsidR="008E7AC9" w:rsidRPr="00250118" w:rsidRDefault="00CF30A1" w:rsidP="00341C27">
            <w:pPr>
              <w:rPr>
                <w:rFonts w:cstheme="minorHAnsi"/>
                <w:i/>
                <w:color w:val="000000" w:themeColor="text1"/>
                <w:sz w:val="16"/>
                <w:szCs w:val="16"/>
              </w:rPr>
            </w:pPr>
            <w:r w:rsidRPr="00FD06DA">
              <w:rPr>
                <w:rFonts w:cstheme="minorHAnsi"/>
                <w:i/>
                <w:color w:val="000000" w:themeColor="text1"/>
                <w:sz w:val="16"/>
                <w:szCs w:val="16"/>
              </w:rPr>
              <w:t>‘’</w:t>
            </w:r>
            <w:r w:rsidR="00AE643B" w:rsidRPr="00FD06DA">
              <w:rPr>
                <w:rFonts w:cstheme="minorHAnsi"/>
                <w:i/>
                <w:color w:val="000000" w:themeColor="text1"/>
                <w:sz w:val="16"/>
                <w:szCs w:val="16"/>
              </w:rPr>
              <w:t>Can digital technology allow us to better concentrate care on patients in most need</w:t>
            </w:r>
            <w:r w:rsidR="001627A5">
              <w:rPr>
                <w:rFonts w:cstheme="minorHAnsi"/>
                <w:i/>
                <w:color w:val="000000" w:themeColor="text1"/>
                <w:sz w:val="16"/>
                <w:szCs w:val="16"/>
              </w:rPr>
              <w:t>?</w:t>
            </w:r>
            <w:r w:rsidRPr="00FD06DA">
              <w:rPr>
                <w:rFonts w:cstheme="minorHAnsi"/>
                <w:i/>
                <w:color w:val="000000" w:themeColor="text1"/>
                <w:sz w:val="16"/>
                <w:szCs w:val="16"/>
              </w:rPr>
              <w:t>’’</w:t>
            </w:r>
          </w:p>
          <w:p w14:paraId="45A95CE0" w14:textId="3051B318" w:rsidR="00CF30A1" w:rsidRPr="00CF30A1" w:rsidRDefault="00CF30A1" w:rsidP="00341C27">
            <w:pPr>
              <w:rPr>
                <w:rFonts w:cstheme="minorHAnsi"/>
                <w:i/>
                <w:sz w:val="16"/>
                <w:szCs w:val="16"/>
              </w:rPr>
            </w:pPr>
            <w:r w:rsidRPr="002D220E">
              <w:rPr>
                <w:rFonts w:cstheme="minorHAnsi"/>
                <w:i/>
                <w:sz w:val="16"/>
                <w:szCs w:val="16"/>
              </w:rPr>
              <w:t>‘’</w:t>
            </w:r>
            <w:r w:rsidR="00C811F0" w:rsidRPr="002D220E">
              <w:rPr>
                <w:rFonts w:cstheme="minorHAnsi"/>
                <w:i/>
                <w:sz w:val="16"/>
                <w:szCs w:val="16"/>
              </w:rPr>
              <w:t>I would like my patients to have access to the information available in the CCUK in their own mother tongue</w:t>
            </w:r>
            <w:r w:rsidR="00FD06DA">
              <w:rPr>
                <w:rFonts w:cstheme="minorHAnsi"/>
                <w:i/>
                <w:sz w:val="16"/>
                <w:szCs w:val="16"/>
              </w:rPr>
              <w:t xml:space="preserve"> </w:t>
            </w:r>
            <w:r w:rsidR="00C811F0" w:rsidRPr="002D220E">
              <w:rPr>
                <w:rFonts w:cstheme="minorHAnsi"/>
                <w:i/>
                <w:sz w:val="16"/>
                <w:szCs w:val="16"/>
              </w:rPr>
              <w:t>-</w:t>
            </w:r>
            <w:r w:rsidR="00FD06DA">
              <w:rPr>
                <w:rFonts w:cstheme="minorHAnsi"/>
                <w:i/>
                <w:sz w:val="16"/>
                <w:szCs w:val="16"/>
              </w:rPr>
              <w:t xml:space="preserve"> </w:t>
            </w:r>
            <w:r w:rsidR="00C811F0" w:rsidRPr="002D220E">
              <w:rPr>
                <w:rFonts w:cstheme="minorHAnsi"/>
                <w:i/>
                <w:sz w:val="16"/>
                <w:szCs w:val="16"/>
              </w:rPr>
              <w:t>especially for the newly diagnosed patients</w:t>
            </w:r>
            <w:r w:rsidRPr="002D220E">
              <w:rPr>
                <w:rFonts w:cstheme="minorHAnsi"/>
                <w:i/>
                <w:sz w:val="16"/>
                <w:szCs w:val="16"/>
              </w:rPr>
              <w:t>’’</w:t>
            </w:r>
          </w:p>
        </w:tc>
        <w:tc>
          <w:tcPr>
            <w:tcW w:w="2835" w:type="dxa"/>
            <w:shd w:val="clear" w:color="auto" w:fill="auto"/>
          </w:tcPr>
          <w:p w14:paraId="20F636A0" w14:textId="3469E97E" w:rsidR="00104DA1" w:rsidRPr="00E6185E" w:rsidRDefault="00BD2F1E" w:rsidP="00341C27">
            <w:pPr>
              <w:rPr>
                <w:rFonts w:cstheme="minorHAnsi"/>
                <w:sz w:val="16"/>
                <w:szCs w:val="16"/>
              </w:rPr>
            </w:pPr>
            <w:r>
              <w:rPr>
                <w:rFonts w:cstheme="minorHAnsi"/>
                <w:sz w:val="16"/>
                <w:szCs w:val="16"/>
              </w:rPr>
              <w:t>None identified.</w:t>
            </w:r>
          </w:p>
        </w:tc>
        <w:tc>
          <w:tcPr>
            <w:tcW w:w="1323" w:type="dxa"/>
            <w:shd w:val="clear" w:color="auto" w:fill="auto"/>
          </w:tcPr>
          <w:p w14:paraId="189BBF2E" w14:textId="2A02193C" w:rsidR="003335F9" w:rsidRDefault="003335F9" w:rsidP="00341C27">
            <w:pPr>
              <w:rPr>
                <w:rFonts w:cstheme="minorHAnsi"/>
                <w:sz w:val="16"/>
                <w:szCs w:val="16"/>
              </w:rPr>
            </w:pPr>
            <w:r>
              <w:rPr>
                <w:rFonts w:cstheme="minorHAnsi"/>
                <w:sz w:val="16"/>
                <w:szCs w:val="16"/>
              </w:rPr>
              <w:t>4 healthcare professionals</w:t>
            </w:r>
          </w:p>
          <w:p w14:paraId="35EBBCD5" w14:textId="77777777" w:rsidR="008E7AC9" w:rsidRPr="00E6185E" w:rsidRDefault="008E7AC9" w:rsidP="003335F9">
            <w:pPr>
              <w:rPr>
                <w:rFonts w:cstheme="minorHAnsi"/>
                <w:sz w:val="16"/>
                <w:szCs w:val="16"/>
              </w:rPr>
            </w:pPr>
          </w:p>
        </w:tc>
        <w:tc>
          <w:tcPr>
            <w:tcW w:w="1229" w:type="dxa"/>
            <w:shd w:val="clear" w:color="auto" w:fill="auto"/>
          </w:tcPr>
          <w:p w14:paraId="2FB80BAD" w14:textId="77777777" w:rsidR="00341C27" w:rsidRDefault="00341C27" w:rsidP="00341C27">
            <w:r w:rsidRPr="00562B52">
              <w:rPr>
                <w:rFonts w:cstheme="minorHAnsi"/>
                <w:sz w:val="16"/>
                <w:szCs w:val="16"/>
              </w:rPr>
              <w:t>Oral and gastrointestinal</w:t>
            </w:r>
          </w:p>
        </w:tc>
      </w:tr>
      <w:tr w:rsidR="001A3A69" w:rsidRPr="00E6185E" w14:paraId="16B612A1" w14:textId="77777777" w:rsidTr="008B2D65">
        <w:tc>
          <w:tcPr>
            <w:tcW w:w="878" w:type="dxa"/>
            <w:shd w:val="clear" w:color="auto" w:fill="auto"/>
          </w:tcPr>
          <w:p w14:paraId="427DCDEF" w14:textId="74792894" w:rsidR="00991AF6" w:rsidRDefault="00991AF6" w:rsidP="00341C27">
            <w:pPr>
              <w:rPr>
                <w:rFonts w:cstheme="minorHAnsi"/>
                <w:sz w:val="16"/>
                <w:szCs w:val="16"/>
              </w:rPr>
            </w:pPr>
            <w:r>
              <w:rPr>
                <w:rFonts w:cstheme="minorHAnsi"/>
                <w:sz w:val="16"/>
                <w:szCs w:val="16"/>
              </w:rPr>
              <w:t>22</w:t>
            </w:r>
          </w:p>
          <w:p w14:paraId="6F5222B0"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3D09A41D" w14:textId="49C52A52"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What types of digital technology do adolescents/</w:t>
            </w:r>
            <w:r w:rsidR="00887EF5">
              <w:rPr>
                <w:rFonts w:cstheme="minorHAnsi"/>
                <w:color w:val="000000" w:themeColor="text1"/>
                <w:sz w:val="16"/>
                <w:szCs w:val="16"/>
              </w:rPr>
              <w:t xml:space="preserve"> </w:t>
            </w:r>
            <w:r w:rsidRPr="00FD06DA">
              <w:rPr>
                <w:rFonts w:cstheme="minorHAnsi"/>
                <w:color w:val="000000" w:themeColor="text1"/>
                <w:sz w:val="16"/>
                <w:szCs w:val="16"/>
              </w:rPr>
              <w:t>young people with IBD prefer?</w:t>
            </w:r>
          </w:p>
          <w:p w14:paraId="35E9AED9"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60E58B27" w14:textId="7B479AA9" w:rsidR="00CF30A1" w:rsidRDefault="001A3A69" w:rsidP="00341C27">
            <w:pPr>
              <w:rPr>
                <w:rFonts w:cstheme="minorHAnsi"/>
                <w:sz w:val="16"/>
                <w:szCs w:val="16"/>
              </w:rPr>
            </w:pPr>
            <w:r>
              <w:rPr>
                <w:rFonts w:cstheme="minorHAnsi"/>
                <w:sz w:val="16"/>
                <w:szCs w:val="16"/>
              </w:rPr>
              <w:t xml:space="preserve">Patients have varied opinions about digital health technology. Understanding the preferences and attitudes of patients </w:t>
            </w:r>
            <w:r w:rsidR="00B57124">
              <w:rPr>
                <w:rFonts w:cstheme="minorHAnsi"/>
                <w:sz w:val="16"/>
                <w:szCs w:val="16"/>
              </w:rPr>
              <w:t>ensures</w:t>
            </w:r>
            <w:r>
              <w:rPr>
                <w:rFonts w:cstheme="minorHAnsi"/>
                <w:sz w:val="16"/>
                <w:szCs w:val="16"/>
              </w:rPr>
              <w:t xml:space="preserve"> that the development and implementation of digital health technology for adolescents and young people with IBD is appropriate and patient-centred.</w:t>
            </w:r>
          </w:p>
          <w:p w14:paraId="61184C94" w14:textId="77777777" w:rsidR="00CF30A1" w:rsidRDefault="00CF30A1" w:rsidP="00341C27">
            <w:pPr>
              <w:rPr>
                <w:rFonts w:cstheme="minorHAnsi"/>
                <w:sz w:val="16"/>
                <w:szCs w:val="16"/>
              </w:rPr>
            </w:pPr>
          </w:p>
          <w:p w14:paraId="7C3EBBCE" w14:textId="77777777" w:rsidR="00341C27" w:rsidRPr="00CF30A1" w:rsidRDefault="00DD5CBE" w:rsidP="00341C27">
            <w:pPr>
              <w:rPr>
                <w:rFonts w:cstheme="minorHAnsi"/>
                <w:i/>
                <w:sz w:val="16"/>
                <w:szCs w:val="16"/>
              </w:rPr>
            </w:pPr>
            <w:r w:rsidRPr="00CF30A1">
              <w:rPr>
                <w:rFonts w:cstheme="minorHAnsi"/>
                <w:i/>
                <w:sz w:val="16"/>
                <w:szCs w:val="16"/>
              </w:rPr>
              <w:t>‘’Is it likely that technology e.g. medical apps, could be available in smaller devices such as smart watches?’’</w:t>
            </w:r>
          </w:p>
          <w:p w14:paraId="0DB7B936" w14:textId="5FD26AF0" w:rsidR="00DD5CBE" w:rsidRDefault="00DD5CBE" w:rsidP="00341C27">
            <w:pPr>
              <w:rPr>
                <w:rFonts w:cstheme="minorHAnsi"/>
                <w:i/>
                <w:sz w:val="16"/>
                <w:szCs w:val="16"/>
              </w:rPr>
            </w:pPr>
            <w:r w:rsidRPr="00CF30A1">
              <w:rPr>
                <w:rFonts w:cstheme="minorHAnsi"/>
                <w:i/>
                <w:sz w:val="16"/>
                <w:szCs w:val="16"/>
              </w:rPr>
              <w:t>‘’Would it be a mobile app?’’</w:t>
            </w:r>
          </w:p>
          <w:p w14:paraId="265D56A0" w14:textId="5FF15C78" w:rsidR="006F1F7E" w:rsidRPr="006F1F7E" w:rsidRDefault="006F1F7E" w:rsidP="00341C27">
            <w:pPr>
              <w:rPr>
                <w:rFonts w:cstheme="minorHAnsi"/>
                <w:b/>
                <w:i/>
                <w:sz w:val="16"/>
                <w:szCs w:val="16"/>
              </w:rPr>
            </w:pPr>
            <w:r w:rsidRPr="00403EB9">
              <w:rPr>
                <w:b/>
                <w:i/>
                <w:sz w:val="16"/>
                <w:szCs w:val="16"/>
              </w:rPr>
              <w:t>‘</w:t>
            </w:r>
            <w:r w:rsidRPr="006F1F7E">
              <w:rPr>
                <w:i/>
                <w:sz w:val="16"/>
                <w:szCs w:val="16"/>
              </w:rPr>
              <w:t>’How would we access these technologies?</w:t>
            </w:r>
            <w:r w:rsidRPr="00403EB9">
              <w:rPr>
                <w:b/>
                <w:i/>
                <w:sz w:val="16"/>
                <w:szCs w:val="16"/>
              </w:rPr>
              <w:t>’’</w:t>
            </w:r>
          </w:p>
          <w:p w14:paraId="4E2BFA8F" w14:textId="6D21449A" w:rsidR="00CF30A1" w:rsidRPr="00CF30A1" w:rsidRDefault="00DD5CBE" w:rsidP="006F1F7E">
            <w:pPr>
              <w:rPr>
                <w:rFonts w:cstheme="minorHAnsi"/>
                <w:i/>
                <w:sz w:val="16"/>
                <w:szCs w:val="16"/>
              </w:rPr>
            </w:pPr>
            <w:r w:rsidRPr="00CF30A1">
              <w:rPr>
                <w:rFonts w:cstheme="minorHAnsi"/>
                <w:i/>
                <w:sz w:val="16"/>
                <w:szCs w:val="16"/>
              </w:rPr>
              <w:t>‘’How do young people want to use technology in their healthcare interactions?’’</w:t>
            </w:r>
          </w:p>
        </w:tc>
        <w:tc>
          <w:tcPr>
            <w:tcW w:w="2835" w:type="dxa"/>
            <w:shd w:val="clear" w:color="auto" w:fill="auto"/>
          </w:tcPr>
          <w:p w14:paraId="4CF471F6" w14:textId="77777777" w:rsidR="00341C27" w:rsidRDefault="00341C27" w:rsidP="00341C27">
            <w:pPr>
              <w:rPr>
                <w:rFonts w:cstheme="minorHAnsi"/>
                <w:sz w:val="16"/>
                <w:szCs w:val="16"/>
              </w:rPr>
            </w:pPr>
            <w:r w:rsidRPr="00E6185E">
              <w:rPr>
                <w:rFonts w:cstheme="minorHAnsi"/>
                <w:sz w:val="16"/>
                <w:szCs w:val="16"/>
              </w:rPr>
              <w:t>None identified</w:t>
            </w:r>
          </w:p>
          <w:p w14:paraId="58C4C135" w14:textId="77777777" w:rsidR="00FC33E0" w:rsidRDefault="00FC33E0" w:rsidP="00341C27">
            <w:pPr>
              <w:rPr>
                <w:rFonts w:cstheme="minorHAnsi"/>
                <w:sz w:val="16"/>
                <w:szCs w:val="16"/>
              </w:rPr>
            </w:pPr>
          </w:p>
          <w:p w14:paraId="0F34FC1A" w14:textId="77777777" w:rsidR="00FC33E0" w:rsidRDefault="00FC33E0" w:rsidP="00341C27">
            <w:pPr>
              <w:rPr>
                <w:rFonts w:cstheme="minorHAnsi"/>
                <w:sz w:val="16"/>
                <w:szCs w:val="16"/>
              </w:rPr>
            </w:pPr>
          </w:p>
          <w:p w14:paraId="7EB82FDB" w14:textId="77777777" w:rsidR="00FC33E0" w:rsidRDefault="00FC33E0" w:rsidP="00341C27">
            <w:pPr>
              <w:rPr>
                <w:rFonts w:cstheme="minorHAnsi"/>
                <w:sz w:val="16"/>
                <w:szCs w:val="16"/>
              </w:rPr>
            </w:pPr>
          </w:p>
          <w:p w14:paraId="7B10F085" w14:textId="77777777" w:rsidR="00FC33E0" w:rsidRDefault="00FC33E0" w:rsidP="00341C27">
            <w:pPr>
              <w:rPr>
                <w:rFonts w:cstheme="minorHAnsi"/>
                <w:sz w:val="16"/>
                <w:szCs w:val="16"/>
              </w:rPr>
            </w:pPr>
          </w:p>
          <w:p w14:paraId="53E82A35" w14:textId="77777777" w:rsidR="00FC33E0" w:rsidRDefault="00FC33E0" w:rsidP="00341C27">
            <w:pPr>
              <w:rPr>
                <w:rFonts w:cstheme="minorHAnsi"/>
                <w:sz w:val="16"/>
                <w:szCs w:val="16"/>
              </w:rPr>
            </w:pPr>
          </w:p>
          <w:p w14:paraId="0CA811E4" w14:textId="77777777" w:rsidR="00FC33E0" w:rsidRDefault="00FC33E0" w:rsidP="00341C27">
            <w:pPr>
              <w:rPr>
                <w:rFonts w:cstheme="minorHAnsi"/>
                <w:sz w:val="16"/>
                <w:szCs w:val="16"/>
              </w:rPr>
            </w:pPr>
          </w:p>
          <w:p w14:paraId="26C31B1E" w14:textId="35E11095" w:rsidR="00FC33E0" w:rsidRPr="00E6185E" w:rsidRDefault="00FC33E0" w:rsidP="00341C27">
            <w:pPr>
              <w:rPr>
                <w:rFonts w:cstheme="minorHAnsi"/>
                <w:sz w:val="16"/>
                <w:szCs w:val="16"/>
              </w:rPr>
            </w:pPr>
          </w:p>
        </w:tc>
        <w:tc>
          <w:tcPr>
            <w:tcW w:w="1323" w:type="dxa"/>
            <w:shd w:val="clear" w:color="auto" w:fill="auto"/>
          </w:tcPr>
          <w:p w14:paraId="25F405B9" w14:textId="00C9C994" w:rsidR="00FC33E0" w:rsidRDefault="001A3A69" w:rsidP="00341C27">
            <w:pPr>
              <w:rPr>
                <w:rFonts w:cstheme="minorHAnsi"/>
                <w:sz w:val="16"/>
                <w:szCs w:val="16"/>
              </w:rPr>
            </w:pPr>
            <w:r>
              <w:rPr>
                <w:rFonts w:cstheme="minorHAnsi"/>
                <w:sz w:val="16"/>
                <w:szCs w:val="16"/>
              </w:rPr>
              <w:t>4 adolescen</w:t>
            </w:r>
            <w:r w:rsidR="000E3FCE">
              <w:rPr>
                <w:rFonts w:cstheme="minorHAnsi"/>
                <w:sz w:val="16"/>
                <w:szCs w:val="16"/>
              </w:rPr>
              <w:t xml:space="preserve">t/ </w:t>
            </w:r>
            <w:r>
              <w:rPr>
                <w:rFonts w:cstheme="minorHAnsi"/>
                <w:sz w:val="16"/>
                <w:szCs w:val="16"/>
              </w:rPr>
              <w:t>young people with IBD</w:t>
            </w:r>
          </w:p>
          <w:p w14:paraId="5846D9BA" w14:textId="77777777" w:rsidR="003D7E8B" w:rsidRDefault="003D7E8B" w:rsidP="00341C27">
            <w:pPr>
              <w:rPr>
                <w:rFonts w:cstheme="minorHAnsi"/>
                <w:sz w:val="16"/>
                <w:szCs w:val="16"/>
              </w:rPr>
            </w:pPr>
          </w:p>
          <w:p w14:paraId="67BFA29F" w14:textId="71D4DB40" w:rsidR="001A3A69" w:rsidRDefault="001A3A69" w:rsidP="00341C27">
            <w:pPr>
              <w:rPr>
                <w:rFonts w:cstheme="minorHAnsi"/>
                <w:sz w:val="16"/>
                <w:szCs w:val="16"/>
              </w:rPr>
            </w:pPr>
            <w:r>
              <w:rPr>
                <w:rFonts w:cstheme="minorHAnsi"/>
                <w:sz w:val="16"/>
                <w:szCs w:val="16"/>
              </w:rPr>
              <w:t>1 healthcare professional</w:t>
            </w:r>
          </w:p>
          <w:p w14:paraId="1D8C4A0C" w14:textId="77777777" w:rsidR="00FC33E0" w:rsidRDefault="00FC33E0" w:rsidP="00341C27">
            <w:pPr>
              <w:rPr>
                <w:rFonts w:cstheme="minorHAnsi"/>
                <w:sz w:val="16"/>
                <w:szCs w:val="16"/>
              </w:rPr>
            </w:pPr>
          </w:p>
          <w:p w14:paraId="2E005420" w14:textId="0DEC0869" w:rsidR="00FC33E0" w:rsidRPr="00E6185E" w:rsidRDefault="00FC33E0" w:rsidP="00341C27">
            <w:pPr>
              <w:rPr>
                <w:rFonts w:cstheme="minorHAnsi"/>
                <w:sz w:val="16"/>
                <w:szCs w:val="16"/>
              </w:rPr>
            </w:pPr>
          </w:p>
        </w:tc>
        <w:tc>
          <w:tcPr>
            <w:tcW w:w="1229" w:type="dxa"/>
            <w:shd w:val="clear" w:color="auto" w:fill="auto"/>
          </w:tcPr>
          <w:p w14:paraId="5DA82591" w14:textId="77777777" w:rsidR="00341C27" w:rsidRDefault="00341C27" w:rsidP="00341C27">
            <w:r w:rsidRPr="009717EA">
              <w:rPr>
                <w:rFonts w:cstheme="minorHAnsi"/>
                <w:sz w:val="16"/>
                <w:szCs w:val="16"/>
              </w:rPr>
              <w:t>Oral and gastrointestinal</w:t>
            </w:r>
          </w:p>
        </w:tc>
      </w:tr>
      <w:tr w:rsidR="005F1C98" w:rsidRPr="00E6185E" w14:paraId="2E5BF8A7" w14:textId="77777777" w:rsidTr="008B2D65">
        <w:tc>
          <w:tcPr>
            <w:tcW w:w="878" w:type="dxa"/>
            <w:shd w:val="clear" w:color="auto" w:fill="auto"/>
          </w:tcPr>
          <w:p w14:paraId="61F573FE" w14:textId="6716B045" w:rsidR="00991AF6" w:rsidRDefault="00991AF6" w:rsidP="00341C27">
            <w:pPr>
              <w:rPr>
                <w:rFonts w:cstheme="minorHAnsi"/>
                <w:sz w:val="16"/>
                <w:szCs w:val="16"/>
              </w:rPr>
            </w:pPr>
            <w:r>
              <w:rPr>
                <w:rFonts w:cstheme="minorHAnsi"/>
                <w:sz w:val="16"/>
                <w:szCs w:val="16"/>
              </w:rPr>
              <w:t>23</w:t>
            </w:r>
          </w:p>
          <w:p w14:paraId="206FB862"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79014AA9" w14:textId="77777777"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Who would benefit most from using digital technologies for IBD?</w:t>
            </w:r>
          </w:p>
          <w:p w14:paraId="419A250A"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78DDECE8" w14:textId="4A826C92" w:rsidR="00CF30A1" w:rsidRDefault="005A0D2A" w:rsidP="00341C27">
            <w:pPr>
              <w:rPr>
                <w:rFonts w:cstheme="minorHAnsi"/>
                <w:sz w:val="16"/>
                <w:szCs w:val="16"/>
              </w:rPr>
            </w:pPr>
            <w:r>
              <w:rPr>
                <w:rFonts w:cstheme="minorHAnsi"/>
                <w:sz w:val="16"/>
                <w:szCs w:val="16"/>
              </w:rPr>
              <w:t>Digital health technology has enhanced operational efficiency in medical care and improved patient medical records.</w:t>
            </w:r>
            <w:r w:rsidR="00FB7DAD">
              <w:rPr>
                <w:rFonts w:cstheme="minorHAnsi"/>
                <w:sz w:val="16"/>
                <w:szCs w:val="16"/>
              </w:rPr>
              <w:t xml:space="preserve"> For adolescents and young people with IBD, it is unknown wh</w:t>
            </w:r>
            <w:r w:rsidR="00037D48">
              <w:rPr>
                <w:rFonts w:cstheme="minorHAnsi"/>
                <w:sz w:val="16"/>
                <w:szCs w:val="16"/>
              </w:rPr>
              <w:t>ich patient groups</w:t>
            </w:r>
            <w:r w:rsidR="00FB7DAD">
              <w:rPr>
                <w:rFonts w:cstheme="minorHAnsi"/>
                <w:sz w:val="16"/>
                <w:szCs w:val="16"/>
              </w:rPr>
              <w:t xml:space="preserve"> would gain the most short and long term benefits from digital technology.</w:t>
            </w:r>
          </w:p>
          <w:p w14:paraId="11353CDE" w14:textId="77777777" w:rsidR="005A0D2A" w:rsidRDefault="005A0D2A" w:rsidP="00341C27">
            <w:pPr>
              <w:rPr>
                <w:rFonts w:cstheme="minorHAnsi"/>
                <w:sz w:val="16"/>
                <w:szCs w:val="16"/>
              </w:rPr>
            </w:pPr>
          </w:p>
          <w:p w14:paraId="6029538A" w14:textId="74D5FF26" w:rsidR="0010381C" w:rsidRPr="00BE5582" w:rsidRDefault="00DD5CBE" w:rsidP="00341C27">
            <w:pPr>
              <w:rPr>
                <w:rFonts w:cstheme="minorHAnsi"/>
                <w:i/>
                <w:sz w:val="16"/>
                <w:szCs w:val="16"/>
              </w:rPr>
            </w:pPr>
            <w:r w:rsidRPr="00CF30A1">
              <w:rPr>
                <w:rFonts w:cstheme="minorHAnsi"/>
                <w:i/>
                <w:sz w:val="16"/>
                <w:szCs w:val="16"/>
              </w:rPr>
              <w:t>‘</w:t>
            </w:r>
            <w:r w:rsidRPr="00BE5582">
              <w:rPr>
                <w:rFonts w:cstheme="minorHAnsi"/>
                <w:i/>
                <w:sz w:val="16"/>
                <w:szCs w:val="16"/>
              </w:rPr>
              <w:t>’Which patients do well with digital technology? Not all people will like it.’’</w:t>
            </w:r>
          </w:p>
          <w:p w14:paraId="0E4AB1C0" w14:textId="447F926D" w:rsidR="00FD381E" w:rsidRPr="003C06B0" w:rsidRDefault="00BE5582" w:rsidP="00EE4373">
            <w:pPr>
              <w:rPr>
                <w:rFonts w:cstheme="minorHAnsi"/>
                <w:i/>
                <w:color w:val="000000"/>
                <w:sz w:val="16"/>
                <w:szCs w:val="16"/>
              </w:rPr>
            </w:pPr>
            <w:r w:rsidRPr="00BE5582">
              <w:rPr>
                <w:rFonts w:cstheme="minorHAnsi"/>
                <w:i/>
                <w:color w:val="000000"/>
                <w:sz w:val="16"/>
                <w:szCs w:val="16"/>
              </w:rPr>
              <w:t>‘’</w:t>
            </w:r>
            <w:r w:rsidR="0010381C" w:rsidRPr="00BE5582">
              <w:rPr>
                <w:rFonts w:cstheme="minorHAnsi"/>
                <w:i/>
                <w:color w:val="000000"/>
                <w:sz w:val="16"/>
                <w:szCs w:val="16"/>
              </w:rPr>
              <w:t>I believe technology to enhance care is so important but, with youngster specifically, it has to be as part of a wider support package where the voices of both the IBD patient and their parent/carer can be heard</w:t>
            </w:r>
            <w:r w:rsidRPr="00BE5582">
              <w:rPr>
                <w:rFonts w:cstheme="minorHAnsi"/>
                <w:i/>
                <w:color w:val="000000"/>
                <w:sz w:val="16"/>
                <w:szCs w:val="16"/>
              </w:rPr>
              <w:t>.’’</w:t>
            </w:r>
          </w:p>
        </w:tc>
        <w:tc>
          <w:tcPr>
            <w:tcW w:w="2835" w:type="dxa"/>
            <w:shd w:val="clear" w:color="auto" w:fill="auto"/>
          </w:tcPr>
          <w:p w14:paraId="6D0C096F"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01D2E775" w14:textId="311B9FCC" w:rsidR="00097877" w:rsidRDefault="008813F6" w:rsidP="00341C27">
            <w:pPr>
              <w:rPr>
                <w:rFonts w:cstheme="minorHAnsi"/>
                <w:sz w:val="16"/>
                <w:szCs w:val="16"/>
              </w:rPr>
            </w:pPr>
            <w:r>
              <w:rPr>
                <w:rFonts w:cstheme="minorHAnsi"/>
                <w:sz w:val="16"/>
                <w:szCs w:val="16"/>
              </w:rPr>
              <w:t>1 healthcare professional</w:t>
            </w:r>
          </w:p>
          <w:p w14:paraId="0BCE1148" w14:textId="77777777" w:rsidR="003D7E8B" w:rsidRDefault="003D7E8B" w:rsidP="00341C27">
            <w:pPr>
              <w:rPr>
                <w:rFonts w:cstheme="minorHAnsi"/>
                <w:sz w:val="16"/>
                <w:szCs w:val="16"/>
              </w:rPr>
            </w:pPr>
          </w:p>
          <w:p w14:paraId="2D3406D5" w14:textId="38D4296A" w:rsidR="008813F6" w:rsidRDefault="008813F6" w:rsidP="00341C27">
            <w:pPr>
              <w:rPr>
                <w:rFonts w:cstheme="minorHAnsi"/>
                <w:sz w:val="16"/>
                <w:szCs w:val="16"/>
              </w:rPr>
            </w:pPr>
            <w:r>
              <w:rPr>
                <w:rFonts w:cstheme="minorHAnsi"/>
                <w:sz w:val="16"/>
                <w:szCs w:val="16"/>
              </w:rPr>
              <w:t>1 parent</w:t>
            </w:r>
            <w:r w:rsidR="000E3FCE">
              <w:rPr>
                <w:rFonts w:cstheme="minorHAnsi"/>
                <w:sz w:val="16"/>
                <w:szCs w:val="16"/>
              </w:rPr>
              <w:t>/</w:t>
            </w:r>
            <w:r>
              <w:rPr>
                <w:rFonts w:cstheme="minorHAnsi"/>
                <w:sz w:val="16"/>
                <w:szCs w:val="16"/>
              </w:rPr>
              <w:t>carer</w:t>
            </w:r>
          </w:p>
          <w:p w14:paraId="5874E63F" w14:textId="77777777" w:rsidR="00FD06DA" w:rsidRDefault="00FD06DA" w:rsidP="00341C27">
            <w:pPr>
              <w:rPr>
                <w:rFonts w:cstheme="minorHAnsi"/>
                <w:sz w:val="16"/>
                <w:szCs w:val="16"/>
              </w:rPr>
            </w:pPr>
          </w:p>
          <w:p w14:paraId="17B1D941" w14:textId="77777777" w:rsidR="00FD06DA" w:rsidRDefault="00FD06DA" w:rsidP="00341C27">
            <w:pPr>
              <w:rPr>
                <w:rFonts w:cstheme="minorHAnsi"/>
                <w:sz w:val="16"/>
                <w:szCs w:val="16"/>
              </w:rPr>
            </w:pPr>
          </w:p>
          <w:p w14:paraId="1CE84857" w14:textId="77777777" w:rsidR="008E7AC9" w:rsidRPr="00E6185E" w:rsidRDefault="008E7AC9" w:rsidP="00341C27">
            <w:pPr>
              <w:rPr>
                <w:rFonts w:cstheme="minorHAnsi"/>
                <w:sz w:val="16"/>
                <w:szCs w:val="16"/>
              </w:rPr>
            </w:pPr>
          </w:p>
        </w:tc>
        <w:tc>
          <w:tcPr>
            <w:tcW w:w="1229" w:type="dxa"/>
            <w:shd w:val="clear" w:color="auto" w:fill="auto"/>
          </w:tcPr>
          <w:p w14:paraId="162BEE27" w14:textId="77777777" w:rsidR="00341C27" w:rsidRDefault="00341C27" w:rsidP="00341C27">
            <w:r w:rsidRPr="009717EA">
              <w:rPr>
                <w:rFonts w:cstheme="minorHAnsi"/>
                <w:sz w:val="16"/>
                <w:szCs w:val="16"/>
              </w:rPr>
              <w:t>Oral and gastrointestinal</w:t>
            </w:r>
          </w:p>
        </w:tc>
      </w:tr>
      <w:tr w:rsidR="000C6905" w:rsidRPr="00E6185E" w14:paraId="5322B898" w14:textId="77777777" w:rsidTr="008B2D65">
        <w:tc>
          <w:tcPr>
            <w:tcW w:w="878" w:type="dxa"/>
            <w:shd w:val="clear" w:color="auto" w:fill="auto"/>
          </w:tcPr>
          <w:p w14:paraId="195EF823" w14:textId="6C7546AB" w:rsidR="00582BDA" w:rsidRDefault="00582BDA" w:rsidP="00341C27">
            <w:pPr>
              <w:rPr>
                <w:rFonts w:cstheme="minorHAnsi"/>
                <w:sz w:val="16"/>
                <w:szCs w:val="16"/>
              </w:rPr>
            </w:pPr>
            <w:r>
              <w:rPr>
                <w:rFonts w:cstheme="minorHAnsi"/>
                <w:sz w:val="16"/>
                <w:szCs w:val="16"/>
              </w:rPr>
              <w:t>24</w:t>
            </w:r>
          </w:p>
          <w:p w14:paraId="6B62058B"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2A7B937E" w14:textId="77777777"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How can we encourage people to adopt and use digital technologies as part of their ongoing IBD care?</w:t>
            </w:r>
          </w:p>
          <w:p w14:paraId="61D61520"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19242ED4" w14:textId="39147EBC" w:rsidR="00CF30A1" w:rsidRDefault="00C168A7" w:rsidP="00341C27">
            <w:pPr>
              <w:rPr>
                <w:rFonts w:cstheme="minorHAnsi"/>
                <w:sz w:val="16"/>
                <w:szCs w:val="16"/>
              </w:rPr>
            </w:pPr>
            <w:r>
              <w:rPr>
                <w:rFonts w:cstheme="minorHAnsi"/>
                <w:sz w:val="16"/>
                <w:szCs w:val="16"/>
              </w:rPr>
              <w:t xml:space="preserve">Adolescent and young people </w:t>
            </w:r>
            <w:r w:rsidR="00FB5BF0">
              <w:rPr>
                <w:rFonts w:cstheme="minorHAnsi"/>
                <w:sz w:val="16"/>
                <w:szCs w:val="16"/>
              </w:rPr>
              <w:t xml:space="preserve">with IBD </w:t>
            </w:r>
            <w:r>
              <w:rPr>
                <w:rFonts w:cstheme="minorHAnsi"/>
                <w:sz w:val="16"/>
                <w:szCs w:val="16"/>
              </w:rPr>
              <w:t xml:space="preserve">are uniquely positioned to understand the opportunities and challenges of digital technology due </w:t>
            </w:r>
            <w:r w:rsidR="00FB5BF0">
              <w:rPr>
                <w:rFonts w:cstheme="minorHAnsi"/>
                <w:sz w:val="16"/>
                <w:szCs w:val="16"/>
              </w:rPr>
              <w:t>to early</w:t>
            </w:r>
            <w:r>
              <w:rPr>
                <w:rFonts w:cstheme="minorHAnsi"/>
                <w:sz w:val="16"/>
                <w:szCs w:val="16"/>
              </w:rPr>
              <w:t xml:space="preserve"> experience with their use.</w:t>
            </w:r>
            <w:r w:rsidR="00FB5BF0">
              <w:rPr>
                <w:rFonts w:cstheme="minorHAnsi"/>
                <w:sz w:val="16"/>
                <w:szCs w:val="16"/>
              </w:rPr>
              <w:t xml:space="preserve"> Understanding reasons for adoption and engagement with digital health technologies can ensure that their development is relevant, effective, safe and meets the needs of this age group.</w:t>
            </w:r>
          </w:p>
          <w:p w14:paraId="41F89F15" w14:textId="77777777" w:rsidR="00C168A7" w:rsidRDefault="00C168A7" w:rsidP="00341C27">
            <w:pPr>
              <w:rPr>
                <w:rFonts w:cstheme="minorHAnsi"/>
                <w:sz w:val="16"/>
                <w:szCs w:val="16"/>
              </w:rPr>
            </w:pPr>
          </w:p>
          <w:p w14:paraId="1C252C3F" w14:textId="77777777" w:rsidR="00341C27" w:rsidRPr="00DD5CBE" w:rsidRDefault="00DD5CBE" w:rsidP="00341C27">
            <w:pPr>
              <w:rPr>
                <w:rFonts w:cstheme="minorHAnsi"/>
                <w:i/>
                <w:sz w:val="16"/>
                <w:szCs w:val="16"/>
              </w:rPr>
            </w:pPr>
            <w:r>
              <w:rPr>
                <w:rFonts w:cstheme="minorHAnsi"/>
                <w:sz w:val="16"/>
                <w:szCs w:val="16"/>
              </w:rPr>
              <w:t>‘</w:t>
            </w:r>
            <w:r w:rsidRPr="00DD5CBE">
              <w:rPr>
                <w:rFonts w:cstheme="minorHAnsi"/>
                <w:i/>
                <w:sz w:val="16"/>
                <w:szCs w:val="16"/>
              </w:rPr>
              <w:t>’Is video consultation actually a useful tool with children and young people or does it lead to them being excluded from the conversation? (My experience is that teens turn off cameras and try their best not to engage with adults via video.)’’</w:t>
            </w:r>
          </w:p>
          <w:p w14:paraId="591F2D53" w14:textId="77777777" w:rsidR="00DD5CBE" w:rsidRPr="00DD5CBE" w:rsidRDefault="00DD5CBE" w:rsidP="00341C27">
            <w:pPr>
              <w:rPr>
                <w:rFonts w:cstheme="minorHAnsi"/>
                <w:i/>
                <w:sz w:val="16"/>
                <w:szCs w:val="16"/>
              </w:rPr>
            </w:pPr>
            <w:r w:rsidRPr="00DD5CBE">
              <w:rPr>
                <w:rFonts w:cstheme="minorHAnsi"/>
                <w:i/>
                <w:sz w:val="16"/>
                <w:szCs w:val="16"/>
              </w:rPr>
              <w:t xml:space="preserve">‘’What is the best way to incorporate the digital world in everyday clinical practice so that </w:t>
            </w:r>
            <w:r w:rsidR="00D54090">
              <w:rPr>
                <w:rFonts w:cstheme="minorHAnsi"/>
                <w:i/>
                <w:sz w:val="16"/>
                <w:szCs w:val="16"/>
              </w:rPr>
              <w:t>healthcare professionals</w:t>
            </w:r>
            <w:r w:rsidRPr="00DD5CBE">
              <w:rPr>
                <w:rFonts w:cstheme="minorHAnsi"/>
                <w:i/>
                <w:sz w:val="16"/>
                <w:szCs w:val="16"/>
              </w:rPr>
              <w:t xml:space="preserve"> have designated the time to interact with </w:t>
            </w:r>
            <w:r w:rsidR="00D54090">
              <w:rPr>
                <w:rFonts w:cstheme="minorHAnsi"/>
                <w:i/>
                <w:sz w:val="16"/>
                <w:szCs w:val="16"/>
              </w:rPr>
              <w:t>young people</w:t>
            </w:r>
            <w:r w:rsidRPr="00DD5CBE">
              <w:rPr>
                <w:rFonts w:cstheme="minorHAnsi"/>
                <w:i/>
                <w:sz w:val="16"/>
                <w:szCs w:val="16"/>
              </w:rPr>
              <w:t xml:space="preserve"> and a time that is best for them where they don’t have to interrupt schooling or work</w:t>
            </w:r>
            <w:r w:rsidR="00DB0351">
              <w:rPr>
                <w:rFonts w:cstheme="minorHAnsi"/>
                <w:i/>
                <w:sz w:val="16"/>
                <w:szCs w:val="16"/>
              </w:rPr>
              <w:t>?</w:t>
            </w:r>
            <w:r w:rsidRPr="00DD5CBE">
              <w:rPr>
                <w:rFonts w:cstheme="minorHAnsi"/>
                <w:i/>
                <w:sz w:val="16"/>
                <w:szCs w:val="16"/>
              </w:rPr>
              <w:t>’’</w:t>
            </w:r>
          </w:p>
          <w:p w14:paraId="1C1AAB16" w14:textId="77777777" w:rsidR="00DD5CBE" w:rsidRPr="00DD5CBE" w:rsidRDefault="00DD5CBE" w:rsidP="00341C27">
            <w:pPr>
              <w:rPr>
                <w:rFonts w:cstheme="minorHAnsi"/>
                <w:i/>
                <w:sz w:val="16"/>
                <w:szCs w:val="16"/>
              </w:rPr>
            </w:pPr>
            <w:r w:rsidRPr="00DD5CBE">
              <w:rPr>
                <w:rFonts w:cstheme="minorHAnsi"/>
                <w:i/>
                <w:sz w:val="16"/>
                <w:szCs w:val="16"/>
              </w:rPr>
              <w:t>‘’Self-care/advice type apps - can these be made to work well enough/user friendly enough?’’</w:t>
            </w:r>
          </w:p>
          <w:p w14:paraId="284AB87F" w14:textId="023EF668" w:rsidR="00B44E63" w:rsidRPr="0059599F" w:rsidRDefault="00DD5CBE" w:rsidP="00341C27">
            <w:pPr>
              <w:rPr>
                <w:rFonts w:cstheme="minorHAnsi"/>
                <w:i/>
                <w:sz w:val="16"/>
                <w:szCs w:val="16"/>
              </w:rPr>
            </w:pPr>
            <w:r w:rsidRPr="00DD5CBE">
              <w:rPr>
                <w:rFonts w:cstheme="minorHAnsi"/>
                <w:i/>
                <w:sz w:val="16"/>
                <w:szCs w:val="16"/>
              </w:rPr>
              <w:t>‘’Apps rely on the users diligence. They are only as effective as the data inputted.‘’</w:t>
            </w:r>
          </w:p>
        </w:tc>
        <w:tc>
          <w:tcPr>
            <w:tcW w:w="2835" w:type="dxa"/>
            <w:shd w:val="clear" w:color="auto" w:fill="auto"/>
          </w:tcPr>
          <w:p w14:paraId="437F9C0C"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47D08855" w14:textId="7B79A529" w:rsidR="00341C27" w:rsidRDefault="008A5EBE" w:rsidP="00341C27">
            <w:pPr>
              <w:rPr>
                <w:rFonts w:cstheme="minorHAnsi"/>
                <w:sz w:val="16"/>
                <w:szCs w:val="16"/>
              </w:rPr>
            </w:pPr>
            <w:r>
              <w:rPr>
                <w:rFonts w:cstheme="minorHAnsi"/>
                <w:sz w:val="16"/>
                <w:szCs w:val="16"/>
              </w:rPr>
              <w:t>2 parents</w:t>
            </w:r>
            <w:r w:rsidR="000E3FCE">
              <w:rPr>
                <w:rFonts w:cstheme="minorHAnsi"/>
                <w:sz w:val="16"/>
                <w:szCs w:val="16"/>
              </w:rPr>
              <w:t>/</w:t>
            </w:r>
            <w:r>
              <w:rPr>
                <w:rFonts w:cstheme="minorHAnsi"/>
                <w:sz w:val="16"/>
                <w:szCs w:val="16"/>
              </w:rPr>
              <w:t>carers</w:t>
            </w:r>
          </w:p>
          <w:p w14:paraId="04C203F8" w14:textId="77777777" w:rsidR="003D7E8B" w:rsidRDefault="003D7E8B" w:rsidP="00341C27">
            <w:pPr>
              <w:rPr>
                <w:rFonts w:cstheme="minorHAnsi"/>
                <w:sz w:val="16"/>
                <w:szCs w:val="16"/>
              </w:rPr>
            </w:pPr>
          </w:p>
          <w:p w14:paraId="260AFE0C" w14:textId="77777777" w:rsidR="006B4D84" w:rsidRDefault="008A5EBE" w:rsidP="00341C27">
            <w:pPr>
              <w:rPr>
                <w:rFonts w:cstheme="minorHAnsi"/>
                <w:sz w:val="16"/>
                <w:szCs w:val="16"/>
              </w:rPr>
            </w:pPr>
            <w:r>
              <w:rPr>
                <w:rFonts w:cstheme="minorHAnsi"/>
                <w:sz w:val="16"/>
                <w:szCs w:val="16"/>
              </w:rPr>
              <w:t>2 healthcare professionals</w:t>
            </w:r>
          </w:p>
          <w:p w14:paraId="0EC0CBAF" w14:textId="77777777" w:rsidR="006B4D84" w:rsidRDefault="006B4D84" w:rsidP="00341C27">
            <w:pPr>
              <w:rPr>
                <w:rFonts w:cstheme="minorHAnsi"/>
                <w:sz w:val="16"/>
                <w:szCs w:val="16"/>
              </w:rPr>
            </w:pPr>
          </w:p>
          <w:p w14:paraId="1552AA54" w14:textId="77777777" w:rsidR="006B4D84" w:rsidRPr="00E6185E" w:rsidRDefault="006B4D84" w:rsidP="00341C27">
            <w:pPr>
              <w:rPr>
                <w:rFonts w:cstheme="minorHAnsi"/>
                <w:sz w:val="16"/>
                <w:szCs w:val="16"/>
              </w:rPr>
            </w:pPr>
          </w:p>
        </w:tc>
        <w:tc>
          <w:tcPr>
            <w:tcW w:w="1229" w:type="dxa"/>
            <w:shd w:val="clear" w:color="auto" w:fill="auto"/>
          </w:tcPr>
          <w:p w14:paraId="1F5D235F" w14:textId="77777777" w:rsidR="00341C27" w:rsidRDefault="00341C27" w:rsidP="00341C27">
            <w:r w:rsidRPr="009717EA">
              <w:rPr>
                <w:rFonts w:cstheme="minorHAnsi"/>
                <w:sz w:val="16"/>
                <w:szCs w:val="16"/>
              </w:rPr>
              <w:t>Oral and gastrointestinal</w:t>
            </w:r>
          </w:p>
        </w:tc>
      </w:tr>
      <w:tr w:rsidR="000C6905" w:rsidRPr="00E6185E" w14:paraId="664CA520" w14:textId="77777777" w:rsidTr="008B2D65">
        <w:tc>
          <w:tcPr>
            <w:tcW w:w="878" w:type="dxa"/>
            <w:shd w:val="clear" w:color="auto" w:fill="auto"/>
          </w:tcPr>
          <w:p w14:paraId="76108B30" w14:textId="6A24F4C5" w:rsidR="00582BDA" w:rsidRDefault="00582BDA" w:rsidP="00341C27">
            <w:pPr>
              <w:rPr>
                <w:rFonts w:cstheme="minorHAnsi"/>
                <w:sz w:val="16"/>
                <w:szCs w:val="16"/>
              </w:rPr>
            </w:pPr>
            <w:r>
              <w:rPr>
                <w:rFonts w:cstheme="minorHAnsi"/>
                <w:sz w:val="16"/>
                <w:szCs w:val="16"/>
              </w:rPr>
              <w:t>25</w:t>
            </w:r>
          </w:p>
          <w:p w14:paraId="73B8A6D2"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0DE4C632" w14:textId="34FA15E4"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Which types of digital technologies lead to better well-being and health for adolescents/</w:t>
            </w:r>
            <w:r w:rsidR="00887EF5">
              <w:rPr>
                <w:rFonts w:cstheme="minorHAnsi"/>
                <w:color w:val="000000" w:themeColor="text1"/>
                <w:sz w:val="16"/>
                <w:szCs w:val="16"/>
              </w:rPr>
              <w:t xml:space="preserve"> </w:t>
            </w:r>
            <w:r w:rsidRPr="00FD06DA">
              <w:rPr>
                <w:rFonts w:cstheme="minorHAnsi"/>
                <w:color w:val="000000" w:themeColor="text1"/>
                <w:sz w:val="16"/>
                <w:szCs w:val="16"/>
              </w:rPr>
              <w:t>young people with IBD?</w:t>
            </w:r>
          </w:p>
          <w:p w14:paraId="1C94220A"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2D600E16" w14:textId="41F8CAE9" w:rsidR="00153A0D" w:rsidRPr="00B22263" w:rsidRDefault="006F2B7F" w:rsidP="00341C27">
            <w:pPr>
              <w:rPr>
                <w:rFonts w:cstheme="minorHAnsi"/>
                <w:sz w:val="16"/>
                <w:szCs w:val="16"/>
              </w:rPr>
            </w:pPr>
            <w:r>
              <w:rPr>
                <w:rFonts w:cstheme="minorHAnsi"/>
                <w:sz w:val="16"/>
                <w:szCs w:val="16"/>
              </w:rPr>
              <w:t xml:space="preserve">Knowledge about the challenges and opportunities offered by digital technology </w:t>
            </w:r>
            <w:r w:rsidR="00B22263">
              <w:rPr>
                <w:rFonts w:cstheme="minorHAnsi"/>
                <w:sz w:val="16"/>
                <w:szCs w:val="16"/>
              </w:rPr>
              <w:t>has expanded</w:t>
            </w:r>
            <w:r w:rsidR="003D7E8B">
              <w:rPr>
                <w:rFonts w:cstheme="minorHAnsi"/>
                <w:sz w:val="16"/>
                <w:szCs w:val="16"/>
              </w:rPr>
              <w:t>.</w:t>
            </w:r>
            <w:r w:rsidR="00B22263">
              <w:rPr>
                <w:rFonts w:cstheme="minorHAnsi"/>
                <w:sz w:val="16"/>
                <w:szCs w:val="16"/>
              </w:rPr>
              <w:t xml:space="preserve"> </w:t>
            </w:r>
            <w:r>
              <w:rPr>
                <w:rFonts w:cstheme="minorHAnsi"/>
                <w:sz w:val="16"/>
                <w:szCs w:val="16"/>
              </w:rPr>
              <w:t xml:space="preserve">Questions remain as to how to identify the right technology for adolescent and young people with IBD, how they can be integrated into care and whether they improve patient satisfaction and long term outcomes. </w:t>
            </w:r>
          </w:p>
          <w:p w14:paraId="52184E40" w14:textId="77777777" w:rsidR="00153A0D" w:rsidRDefault="00153A0D" w:rsidP="00341C27">
            <w:pPr>
              <w:rPr>
                <w:rFonts w:cstheme="minorHAnsi"/>
                <w:i/>
                <w:sz w:val="16"/>
                <w:szCs w:val="16"/>
              </w:rPr>
            </w:pPr>
          </w:p>
          <w:p w14:paraId="39A6B524" w14:textId="15DE5813" w:rsidR="00341C27" w:rsidRDefault="00CF30A1" w:rsidP="00341C27">
            <w:pPr>
              <w:rPr>
                <w:rFonts w:cstheme="minorHAnsi"/>
                <w:i/>
                <w:sz w:val="16"/>
                <w:szCs w:val="16"/>
              </w:rPr>
            </w:pPr>
            <w:r w:rsidRPr="00153A0D">
              <w:rPr>
                <w:rFonts w:cstheme="minorHAnsi"/>
                <w:i/>
                <w:sz w:val="16"/>
                <w:szCs w:val="16"/>
              </w:rPr>
              <w:t>‘’</w:t>
            </w:r>
            <w:r w:rsidR="00DD5CBE" w:rsidRPr="00153A0D">
              <w:rPr>
                <w:rFonts w:cstheme="minorHAnsi"/>
                <w:i/>
                <w:sz w:val="16"/>
                <w:szCs w:val="16"/>
              </w:rPr>
              <w:t>Does digital technology improve patient outcomes?</w:t>
            </w:r>
            <w:r w:rsidRPr="00153A0D">
              <w:rPr>
                <w:rFonts w:cstheme="minorHAnsi"/>
                <w:i/>
                <w:sz w:val="16"/>
                <w:szCs w:val="16"/>
              </w:rPr>
              <w:t>’’</w:t>
            </w:r>
          </w:p>
          <w:p w14:paraId="3CC3247E" w14:textId="77777777" w:rsidR="00F40184" w:rsidRDefault="00F40184" w:rsidP="00F40184">
            <w:pPr>
              <w:rPr>
                <w:i/>
                <w:sz w:val="16"/>
                <w:szCs w:val="16"/>
              </w:rPr>
            </w:pPr>
            <w:r w:rsidRPr="00153A0D">
              <w:rPr>
                <w:i/>
                <w:sz w:val="16"/>
                <w:szCs w:val="16"/>
              </w:rPr>
              <w:t>’</w:t>
            </w:r>
            <w:r>
              <w:rPr>
                <w:i/>
                <w:sz w:val="16"/>
                <w:szCs w:val="16"/>
              </w:rPr>
              <w:t>’</w:t>
            </w:r>
            <w:r w:rsidRPr="00153A0D">
              <w:rPr>
                <w:i/>
                <w:sz w:val="16"/>
                <w:szCs w:val="16"/>
              </w:rPr>
              <w:t>Can digital technology improve the quality of life for young people with IBD?’’</w:t>
            </w:r>
          </w:p>
          <w:p w14:paraId="37338724" w14:textId="77777777" w:rsidR="00F40184" w:rsidRPr="00362123" w:rsidRDefault="00F40184" w:rsidP="00F40184">
            <w:pPr>
              <w:rPr>
                <w:i/>
                <w:sz w:val="16"/>
                <w:szCs w:val="16"/>
              </w:rPr>
            </w:pPr>
            <w:r w:rsidRPr="00153A0D">
              <w:rPr>
                <w:i/>
                <w:sz w:val="16"/>
                <w:szCs w:val="16"/>
              </w:rPr>
              <w:t>‘’Do patient self-management apps help improve quality of life?’’</w:t>
            </w:r>
          </w:p>
          <w:p w14:paraId="4ED44B1E" w14:textId="77777777" w:rsidR="00F40184" w:rsidRPr="00153A0D" w:rsidRDefault="00F40184" w:rsidP="00F40184">
            <w:pPr>
              <w:rPr>
                <w:rFonts w:cstheme="minorHAnsi"/>
                <w:i/>
                <w:sz w:val="16"/>
                <w:szCs w:val="16"/>
              </w:rPr>
            </w:pPr>
            <w:r w:rsidRPr="00153A0D">
              <w:rPr>
                <w:rFonts w:cstheme="minorHAnsi"/>
                <w:i/>
                <w:sz w:val="16"/>
                <w:szCs w:val="16"/>
              </w:rPr>
              <w:t>‘’Does the use of IT help improve disease control and outcomes?’’</w:t>
            </w:r>
          </w:p>
          <w:p w14:paraId="0DE59CF5" w14:textId="5F88486F" w:rsidR="00F40184" w:rsidRDefault="00F40184" w:rsidP="00341C27">
            <w:pPr>
              <w:rPr>
                <w:rFonts w:cstheme="minorHAnsi"/>
                <w:i/>
                <w:sz w:val="16"/>
                <w:szCs w:val="16"/>
              </w:rPr>
            </w:pPr>
            <w:r w:rsidRPr="00153A0D">
              <w:rPr>
                <w:rFonts w:cstheme="minorHAnsi"/>
                <w:i/>
                <w:sz w:val="16"/>
                <w:szCs w:val="16"/>
              </w:rPr>
              <w:t>‘’Can technology reduce risk of hospitalisation?’’</w:t>
            </w:r>
          </w:p>
          <w:p w14:paraId="0B250853" w14:textId="7F037BF4" w:rsidR="00362123" w:rsidRDefault="00362123" w:rsidP="00341C27">
            <w:pPr>
              <w:rPr>
                <w:rFonts w:cstheme="minorHAnsi"/>
                <w:i/>
                <w:sz w:val="16"/>
                <w:szCs w:val="16"/>
              </w:rPr>
            </w:pPr>
            <w:r w:rsidRPr="00153A0D">
              <w:rPr>
                <w:rFonts w:cstheme="minorHAnsi"/>
                <w:i/>
                <w:sz w:val="16"/>
                <w:szCs w:val="16"/>
              </w:rPr>
              <w:t>’</w:t>
            </w:r>
            <w:r>
              <w:rPr>
                <w:rFonts w:cstheme="minorHAnsi"/>
                <w:i/>
                <w:sz w:val="16"/>
                <w:szCs w:val="16"/>
              </w:rPr>
              <w:t>’</w:t>
            </w:r>
            <w:r w:rsidRPr="00153A0D">
              <w:rPr>
                <w:rFonts w:cstheme="minorHAnsi"/>
                <w:i/>
                <w:sz w:val="16"/>
                <w:szCs w:val="16"/>
              </w:rPr>
              <w:t>What is the impact of digital technologies in improving IBD outcomes (hospitalisations for example)</w:t>
            </w:r>
            <w:r>
              <w:rPr>
                <w:rFonts w:cstheme="minorHAnsi"/>
                <w:i/>
                <w:sz w:val="16"/>
                <w:szCs w:val="16"/>
              </w:rPr>
              <w:t>?</w:t>
            </w:r>
            <w:r w:rsidRPr="00153A0D">
              <w:rPr>
                <w:rFonts w:cstheme="minorHAnsi"/>
                <w:i/>
                <w:sz w:val="16"/>
                <w:szCs w:val="16"/>
              </w:rPr>
              <w:t>’’</w:t>
            </w:r>
          </w:p>
          <w:p w14:paraId="19DC2A5F" w14:textId="77777777" w:rsidR="00F40184" w:rsidRPr="00153A0D" w:rsidRDefault="00F40184" w:rsidP="00F40184">
            <w:pPr>
              <w:rPr>
                <w:rFonts w:cstheme="minorHAnsi"/>
                <w:i/>
                <w:sz w:val="16"/>
                <w:szCs w:val="16"/>
              </w:rPr>
            </w:pPr>
            <w:r w:rsidRPr="00153A0D">
              <w:rPr>
                <w:i/>
                <w:sz w:val="16"/>
                <w:szCs w:val="16"/>
              </w:rPr>
              <w:t xml:space="preserve"> </w:t>
            </w:r>
            <w:r w:rsidRPr="00153A0D">
              <w:rPr>
                <w:rFonts w:cstheme="minorHAnsi"/>
                <w:i/>
                <w:sz w:val="16"/>
                <w:szCs w:val="16"/>
              </w:rPr>
              <w:t>‘’How can technology help</w:t>
            </w:r>
            <w:r>
              <w:rPr>
                <w:rFonts w:cstheme="minorHAnsi"/>
                <w:i/>
                <w:sz w:val="16"/>
                <w:szCs w:val="16"/>
              </w:rPr>
              <w:t>?</w:t>
            </w:r>
            <w:r w:rsidRPr="00153A0D">
              <w:rPr>
                <w:rFonts w:cstheme="minorHAnsi"/>
                <w:i/>
                <w:sz w:val="16"/>
                <w:szCs w:val="16"/>
              </w:rPr>
              <w:t>’’</w:t>
            </w:r>
          </w:p>
          <w:p w14:paraId="2E522C38" w14:textId="77777777" w:rsidR="00F40184" w:rsidRPr="00362123" w:rsidRDefault="00F40184" w:rsidP="00F40184">
            <w:pPr>
              <w:rPr>
                <w:rFonts w:cstheme="minorHAnsi"/>
                <w:i/>
                <w:sz w:val="16"/>
                <w:szCs w:val="16"/>
              </w:rPr>
            </w:pPr>
            <w:r w:rsidRPr="00153A0D">
              <w:rPr>
                <w:rFonts w:cstheme="minorHAnsi"/>
                <w:i/>
                <w:sz w:val="16"/>
                <w:szCs w:val="16"/>
              </w:rPr>
              <w:t>‘’How does this plan on making a difference?’</w:t>
            </w:r>
            <w:r>
              <w:rPr>
                <w:rFonts w:cstheme="minorHAnsi"/>
                <w:i/>
                <w:sz w:val="16"/>
                <w:szCs w:val="16"/>
              </w:rPr>
              <w:t>’</w:t>
            </w:r>
          </w:p>
          <w:p w14:paraId="3A4076BB" w14:textId="77366706" w:rsidR="00DD5CBE" w:rsidRDefault="00F40184" w:rsidP="00F40184">
            <w:pPr>
              <w:rPr>
                <w:i/>
                <w:sz w:val="16"/>
                <w:szCs w:val="16"/>
              </w:rPr>
            </w:pPr>
            <w:r w:rsidRPr="00153A0D">
              <w:rPr>
                <w:i/>
                <w:sz w:val="16"/>
                <w:szCs w:val="16"/>
              </w:rPr>
              <w:t xml:space="preserve"> ‘’What is the patient experience with this?’’</w:t>
            </w:r>
          </w:p>
          <w:p w14:paraId="7D1B3967" w14:textId="5670A602" w:rsidR="00F40184" w:rsidRPr="00F40184" w:rsidRDefault="00F40184" w:rsidP="00F40184">
            <w:pPr>
              <w:rPr>
                <w:i/>
                <w:sz w:val="16"/>
                <w:szCs w:val="16"/>
              </w:rPr>
            </w:pPr>
            <w:r w:rsidRPr="00153A0D">
              <w:rPr>
                <w:i/>
                <w:sz w:val="16"/>
                <w:szCs w:val="16"/>
              </w:rPr>
              <w:t>’</w:t>
            </w:r>
            <w:r>
              <w:rPr>
                <w:i/>
                <w:sz w:val="16"/>
                <w:szCs w:val="16"/>
              </w:rPr>
              <w:t>’</w:t>
            </w:r>
            <w:r w:rsidRPr="00153A0D">
              <w:rPr>
                <w:i/>
                <w:sz w:val="16"/>
                <w:szCs w:val="16"/>
              </w:rPr>
              <w:t>Does digital technology improve the patient experience of IBD care? (sub questions would include what aspects of digital technology enhance this experience)’’</w:t>
            </w:r>
          </w:p>
          <w:p w14:paraId="11EC0701" w14:textId="3B750DA4" w:rsidR="00AB617B" w:rsidRPr="00153A0D" w:rsidRDefault="00FD06DA" w:rsidP="00341C27">
            <w:pPr>
              <w:rPr>
                <w:rFonts w:cstheme="minorHAnsi"/>
                <w:i/>
                <w:sz w:val="16"/>
                <w:szCs w:val="16"/>
              </w:rPr>
            </w:pPr>
            <w:r w:rsidRPr="00153A0D">
              <w:rPr>
                <w:rFonts w:cstheme="minorHAnsi"/>
                <w:i/>
                <w:sz w:val="16"/>
                <w:szCs w:val="16"/>
              </w:rPr>
              <w:t>‘’</w:t>
            </w:r>
            <w:r w:rsidR="00DD5CBE" w:rsidRPr="00153A0D">
              <w:rPr>
                <w:rFonts w:cstheme="minorHAnsi"/>
                <w:i/>
                <w:sz w:val="16"/>
                <w:szCs w:val="16"/>
              </w:rPr>
              <w:t>What type of digital technology use can impact on patient outcomes</w:t>
            </w:r>
            <w:r w:rsidRPr="00153A0D">
              <w:rPr>
                <w:rFonts w:cstheme="minorHAnsi"/>
                <w:i/>
                <w:sz w:val="16"/>
                <w:szCs w:val="16"/>
              </w:rPr>
              <w:t>?’’</w:t>
            </w:r>
          </w:p>
          <w:p w14:paraId="4854276B" w14:textId="197D980D" w:rsidR="00B3052B" w:rsidRPr="003C06B0" w:rsidRDefault="00F40184" w:rsidP="00341C27">
            <w:pPr>
              <w:rPr>
                <w:i/>
                <w:sz w:val="16"/>
                <w:szCs w:val="16"/>
              </w:rPr>
            </w:pPr>
            <w:r w:rsidRPr="00153A0D">
              <w:rPr>
                <w:i/>
                <w:sz w:val="16"/>
                <w:szCs w:val="16"/>
              </w:rPr>
              <w:t xml:space="preserve"> </w:t>
            </w:r>
            <w:r w:rsidR="00D54090" w:rsidRPr="00153A0D">
              <w:rPr>
                <w:i/>
                <w:sz w:val="16"/>
                <w:szCs w:val="16"/>
              </w:rPr>
              <w:t>‘’</w:t>
            </w:r>
            <w:r w:rsidR="00AB617B" w:rsidRPr="00153A0D">
              <w:rPr>
                <w:i/>
                <w:sz w:val="16"/>
                <w:szCs w:val="16"/>
              </w:rPr>
              <w:t>Will patients feel comfortable using technology to report changes in their condition rather than consultations</w:t>
            </w:r>
            <w:r w:rsidR="00D54090" w:rsidRPr="00153A0D">
              <w:rPr>
                <w:i/>
                <w:sz w:val="16"/>
                <w:szCs w:val="16"/>
              </w:rPr>
              <w:t>?’’</w:t>
            </w:r>
          </w:p>
        </w:tc>
        <w:tc>
          <w:tcPr>
            <w:tcW w:w="2835" w:type="dxa"/>
            <w:shd w:val="clear" w:color="auto" w:fill="auto"/>
          </w:tcPr>
          <w:p w14:paraId="3FD6AA65" w14:textId="77777777" w:rsidR="00341C27" w:rsidRDefault="00341C27" w:rsidP="00341C27">
            <w:pPr>
              <w:rPr>
                <w:rFonts w:cstheme="minorHAnsi"/>
                <w:sz w:val="16"/>
                <w:szCs w:val="16"/>
              </w:rPr>
            </w:pPr>
            <w:r w:rsidRPr="00E6185E">
              <w:rPr>
                <w:rFonts w:cstheme="minorHAnsi"/>
                <w:sz w:val="16"/>
                <w:szCs w:val="16"/>
              </w:rPr>
              <w:t>None identified</w:t>
            </w:r>
          </w:p>
          <w:p w14:paraId="2953C86C" w14:textId="77777777" w:rsidR="00951893" w:rsidRDefault="00951893" w:rsidP="00341C27">
            <w:pPr>
              <w:rPr>
                <w:rFonts w:cstheme="minorHAnsi"/>
                <w:sz w:val="16"/>
                <w:szCs w:val="16"/>
              </w:rPr>
            </w:pPr>
          </w:p>
          <w:p w14:paraId="0E3CA803" w14:textId="77777777" w:rsidR="00951893" w:rsidRDefault="00951893" w:rsidP="00341C27">
            <w:pPr>
              <w:rPr>
                <w:rFonts w:cstheme="minorHAnsi"/>
                <w:sz w:val="16"/>
                <w:szCs w:val="16"/>
              </w:rPr>
            </w:pPr>
          </w:p>
          <w:p w14:paraId="48062739" w14:textId="77777777" w:rsidR="00951893" w:rsidRDefault="00951893" w:rsidP="00341C27">
            <w:pPr>
              <w:rPr>
                <w:rFonts w:cstheme="minorHAnsi"/>
                <w:sz w:val="16"/>
                <w:szCs w:val="16"/>
              </w:rPr>
            </w:pPr>
          </w:p>
          <w:p w14:paraId="2F1B8F06" w14:textId="77777777" w:rsidR="00951893" w:rsidRDefault="00951893" w:rsidP="00341C27">
            <w:pPr>
              <w:rPr>
                <w:rFonts w:cstheme="minorHAnsi"/>
                <w:sz w:val="16"/>
                <w:szCs w:val="16"/>
              </w:rPr>
            </w:pPr>
          </w:p>
          <w:p w14:paraId="4F4AA070" w14:textId="77777777" w:rsidR="00951893" w:rsidRDefault="00951893" w:rsidP="00341C27">
            <w:pPr>
              <w:rPr>
                <w:rFonts w:cstheme="minorHAnsi"/>
                <w:sz w:val="16"/>
                <w:szCs w:val="16"/>
              </w:rPr>
            </w:pPr>
          </w:p>
          <w:p w14:paraId="7CF9B88F" w14:textId="77777777" w:rsidR="00951893" w:rsidRDefault="00951893" w:rsidP="00341C27">
            <w:pPr>
              <w:rPr>
                <w:rFonts w:cstheme="minorHAnsi"/>
                <w:sz w:val="16"/>
                <w:szCs w:val="16"/>
              </w:rPr>
            </w:pPr>
          </w:p>
          <w:p w14:paraId="132A37EB" w14:textId="77777777" w:rsidR="00951893" w:rsidRDefault="00951893" w:rsidP="00341C27">
            <w:pPr>
              <w:rPr>
                <w:rFonts w:cstheme="minorHAnsi"/>
                <w:sz w:val="16"/>
                <w:szCs w:val="16"/>
              </w:rPr>
            </w:pPr>
          </w:p>
          <w:p w14:paraId="2F922611" w14:textId="14992466" w:rsidR="00165E93" w:rsidRPr="00E6185E" w:rsidRDefault="00165E93" w:rsidP="00341C27">
            <w:pPr>
              <w:rPr>
                <w:rFonts w:cstheme="minorHAnsi"/>
                <w:sz w:val="16"/>
                <w:szCs w:val="16"/>
              </w:rPr>
            </w:pPr>
          </w:p>
        </w:tc>
        <w:tc>
          <w:tcPr>
            <w:tcW w:w="1323" w:type="dxa"/>
            <w:shd w:val="clear" w:color="auto" w:fill="auto"/>
          </w:tcPr>
          <w:p w14:paraId="14CB1CA4" w14:textId="221EEE21" w:rsidR="00097877" w:rsidRDefault="00153A0D" w:rsidP="00341C27">
            <w:pPr>
              <w:rPr>
                <w:rFonts w:cstheme="minorHAnsi"/>
                <w:sz w:val="16"/>
                <w:szCs w:val="16"/>
              </w:rPr>
            </w:pPr>
            <w:r>
              <w:rPr>
                <w:rFonts w:cstheme="minorHAnsi"/>
                <w:sz w:val="16"/>
                <w:szCs w:val="16"/>
              </w:rPr>
              <w:t>9 healthcare professionals</w:t>
            </w:r>
          </w:p>
          <w:p w14:paraId="17A221D6" w14:textId="77777777" w:rsidR="003D7E8B" w:rsidRDefault="003D7E8B" w:rsidP="00341C27">
            <w:pPr>
              <w:rPr>
                <w:rFonts w:cstheme="minorHAnsi"/>
                <w:sz w:val="16"/>
                <w:szCs w:val="16"/>
              </w:rPr>
            </w:pPr>
          </w:p>
          <w:p w14:paraId="2615E352" w14:textId="02445DF2" w:rsidR="00153A0D" w:rsidRDefault="00153A0D" w:rsidP="00341C27">
            <w:pPr>
              <w:rPr>
                <w:rFonts w:cstheme="minorHAnsi"/>
                <w:sz w:val="16"/>
                <w:szCs w:val="16"/>
              </w:rPr>
            </w:pPr>
            <w:r>
              <w:rPr>
                <w:rFonts w:cstheme="minorHAnsi"/>
                <w:sz w:val="16"/>
                <w:szCs w:val="16"/>
              </w:rPr>
              <w:t>3 adolescent</w:t>
            </w:r>
            <w:r w:rsidR="000E3FCE">
              <w:rPr>
                <w:rFonts w:cstheme="minorHAnsi"/>
                <w:sz w:val="16"/>
                <w:szCs w:val="16"/>
              </w:rPr>
              <w:t xml:space="preserve">/ </w:t>
            </w:r>
            <w:r>
              <w:rPr>
                <w:rFonts w:cstheme="minorHAnsi"/>
                <w:sz w:val="16"/>
                <w:szCs w:val="16"/>
              </w:rPr>
              <w:t>young people with IBD</w:t>
            </w:r>
          </w:p>
          <w:p w14:paraId="0C4C0B98" w14:textId="77777777" w:rsidR="00153A0D" w:rsidRDefault="00153A0D" w:rsidP="00341C27">
            <w:pPr>
              <w:rPr>
                <w:rFonts w:cstheme="minorHAnsi"/>
                <w:sz w:val="16"/>
                <w:szCs w:val="16"/>
              </w:rPr>
            </w:pPr>
          </w:p>
          <w:p w14:paraId="44649AD1" w14:textId="77777777" w:rsidR="00AB617B" w:rsidRPr="00E6185E" w:rsidRDefault="00AB617B" w:rsidP="00153A0D">
            <w:pPr>
              <w:rPr>
                <w:rFonts w:cstheme="minorHAnsi"/>
                <w:sz w:val="16"/>
                <w:szCs w:val="16"/>
              </w:rPr>
            </w:pPr>
          </w:p>
        </w:tc>
        <w:tc>
          <w:tcPr>
            <w:tcW w:w="1229" w:type="dxa"/>
            <w:shd w:val="clear" w:color="auto" w:fill="auto"/>
          </w:tcPr>
          <w:p w14:paraId="6294173F" w14:textId="77777777" w:rsidR="00341C27" w:rsidRDefault="00341C27" w:rsidP="00341C27">
            <w:r w:rsidRPr="009717EA">
              <w:rPr>
                <w:rFonts w:cstheme="minorHAnsi"/>
                <w:sz w:val="16"/>
                <w:szCs w:val="16"/>
              </w:rPr>
              <w:t>Oral and gastrointestinal</w:t>
            </w:r>
          </w:p>
        </w:tc>
      </w:tr>
      <w:tr w:rsidR="000C6905" w:rsidRPr="00E6185E" w14:paraId="0AD13B8B" w14:textId="77777777" w:rsidTr="008B2D65">
        <w:tc>
          <w:tcPr>
            <w:tcW w:w="878" w:type="dxa"/>
            <w:shd w:val="clear" w:color="auto" w:fill="auto"/>
          </w:tcPr>
          <w:p w14:paraId="2567A347" w14:textId="26CF2413" w:rsidR="00582BDA" w:rsidRDefault="00582BDA" w:rsidP="00341C27">
            <w:pPr>
              <w:rPr>
                <w:rFonts w:cstheme="minorHAnsi"/>
                <w:sz w:val="16"/>
                <w:szCs w:val="16"/>
              </w:rPr>
            </w:pPr>
            <w:r>
              <w:rPr>
                <w:rFonts w:cstheme="minorHAnsi"/>
                <w:sz w:val="16"/>
                <w:szCs w:val="16"/>
              </w:rPr>
              <w:t>26</w:t>
            </w:r>
          </w:p>
          <w:p w14:paraId="13EFAECA"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6D11469C" w14:textId="79269C13"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What are the possible negative effects on adolescents/</w:t>
            </w:r>
            <w:r w:rsidR="00887EF5">
              <w:rPr>
                <w:rFonts w:cstheme="minorHAnsi"/>
                <w:color w:val="000000" w:themeColor="text1"/>
                <w:sz w:val="16"/>
                <w:szCs w:val="16"/>
              </w:rPr>
              <w:t xml:space="preserve"> </w:t>
            </w:r>
            <w:r w:rsidRPr="00FD06DA">
              <w:rPr>
                <w:rFonts w:cstheme="minorHAnsi"/>
                <w:color w:val="000000" w:themeColor="text1"/>
                <w:sz w:val="16"/>
                <w:szCs w:val="16"/>
              </w:rPr>
              <w:t>young people with IBD who choose not to engage with digital technologies?</w:t>
            </w:r>
          </w:p>
          <w:p w14:paraId="4ACEB699"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773FE305" w14:textId="6013E286" w:rsidR="002A3428" w:rsidRDefault="00F83D65" w:rsidP="00341C27">
            <w:pPr>
              <w:rPr>
                <w:rFonts w:cstheme="minorHAnsi"/>
                <w:sz w:val="16"/>
                <w:szCs w:val="16"/>
              </w:rPr>
            </w:pPr>
            <w:r>
              <w:rPr>
                <w:rFonts w:cstheme="minorHAnsi"/>
                <w:sz w:val="16"/>
                <w:szCs w:val="16"/>
              </w:rPr>
              <w:t xml:space="preserve">Various factors can influence </w:t>
            </w:r>
            <w:r w:rsidR="00F70158">
              <w:rPr>
                <w:rFonts w:cstheme="minorHAnsi"/>
                <w:sz w:val="16"/>
                <w:szCs w:val="16"/>
              </w:rPr>
              <w:t xml:space="preserve">digital </w:t>
            </w:r>
            <w:r>
              <w:rPr>
                <w:rFonts w:cstheme="minorHAnsi"/>
                <w:sz w:val="16"/>
                <w:szCs w:val="16"/>
              </w:rPr>
              <w:t>inclusion and engagement with technology</w:t>
            </w:r>
            <w:r w:rsidR="00F70158">
              <w:rPr>
                <w:rFonts w:cstheme="minorHAnsi"/>
                <w:sz w:val="16"/>
                <w:szCs w:val="16"/>
              </w:rPr>
              <w:t xml:space="preserve"> in adolescent and young people</w:t>
            </w:r>
            <w:r>
              <w:rPr>
                <w:rFonts w:cstheme="minorHAnsi"/>
                <w:sz w:val="16"/>
                <w:szCs w:val="16"/>
              </w:rPr>
              <w:t>. These include personal, situational and environmental factors such as lack of motivation or access to internet services.</w:t>
            </w:r>
            <w:r w:rsidR="00F70158">
              <w:rPr>
                <w:rFonts w:cstheme="minorHAnsi"/>
                <w:sz w:val="16"/>
                <w:szCs w:val="16"/>
              </w:rPr>
              <w:t xml:space="preserve"> </w:t>
            </w:r>
            <w:r w:rsidR="00E42BDC">
              <w:rPr>
                <w:rFonts w:cstheme="minorHAnsi"/>
                <w:sz w:val="16"/>
                <w:szCs w:val="16"/>
              </w:rPr>
              <w:t xml:space="preserve">Lack of engagement and accessibility with digital technology may limit the opportunities, support and services for patients although it is currently unknown whether there </w:t>
            </w:r>
            <w:r w:rsidR="00204551">
              <w:rPr>
                <w:rFonts w:cstheme="minorHAnsi"/>
                <w:sz w:val="16"/>
                <w:szCs w:val="16"/>
              </w:rPr>
              <w:t xml:space="preserve">is an impact on </w:t>
            </w:r>
            <w:r w:rsidR="00E42BDC">
              <w:rPr>
                <w:rFonts w:cstheme="minorHAnsi"/>
                <w:sz w:val="16"/>
                <w:szCs w:val="16"/>
              </w:rPr>
              <w:t xml:space="preserve">clinical outcomes in this setting. </w:t>
            </w:r>
            <w:r w:rsidR="00F70158">
              <w:rPr>
                <w:rFonts w:cstheme="minorHAnsi"/>
                <w:sz w:val="16"/>
                <w:szCs w:val="16"/>
              </w:rPr>
              <w:t xml:space="preserve">It is therefore important to gain a better understanding of these contributory factors when implementing digital transformation in the care of adolescents and young people with IBD to reduce barriers in </w:t>
            </w:r>
            <w:r w:rsidR="00A90455">
              <w:rPr>
                <w:rFonts w:cstheme="minorHAnsi"/>
                <w:sz w:val="16"/>
                <w:szCs w:val="16"/>
              </w:rPr>
              <w:t xml:space="preserve">engagement </w:t>
            </w:r>
            <w:r w:rsidR="00F70158">
              <w:rPr>
                <w:rFonts w:cstheme="minorHAnsi"/>
                <w:sz w:val="16"/>
                <w:szCs w:val="16"/>
              </w:rPr>
              <w:t xml:space="preserve">with the service. </w:t>
            </w:r>
          </w:p>
          <w:p w14:paraId="1316A1FE" w14:textId="77777777" w:rsidR="00CA41EA" w:rsidRDefault="00CA41EA" w:rsidP="00341C27">
            <w:pPr>
              <w:rPr>
                <w:rFonts w:cstheme="minorHAnsi"/>
                <w:i/>
                <w:sz w:val="16"/>
                <w:szCs w:val="16"/>
              </w:rPr>
            </w:pPr>
          </w:p>
          <w:p w14:paraId="68F5360B" w14:textId="08755D01" w:rsidR="00F70158" w:rsidRPr="00CF30A1" w:rsidRDefault="00CF30A1" w:rsidP="00341C27">
            <w:pPr>
              <w:rPr>
                <w:rFonts w:cstheme="minorHAnsi"/>
                <w:i/>
                <w:sz w:val="16"/>
                <w:szCs w:val="16"/>
              </w:rPr>
            </w:pPr>
            <w:r w:rsidRPr="00CF30A1">
              <w:rPr>
                <w:rFonts w:cstheme="minorHAnsi"/>
                <w:i/>
                <w:sz w:val="16"/>
                <w:szCs w:val="16"/>
              </w:rPr>
              <w:t>‘’</w:t>
            </w:r>
            <w:r w:rsidR="00DD5CBE" w:rsidRPr="00CF30A1">
              <w:rPr>
                <w:rFonts w:cstheme="minorHAnsi"/>
                <w:i/>
                <w:sz w:val="16"/>
                <w:szCs w:val="16"/>
              </w:rPr>
              <w:t>I worry that the patients that don't engage will get a poorer service</w:t>
            </w:r>
            <w:r w:rsidRPr="00CF30A1">
              <w:rPr>
                <w:rFonts w:cstheme="minorHAnsi"/>
                <w:i/>
                <w:sz w:val="16"/>
                <w:szCs w:val="16"/>
              </w:rPr>
              <w:t>’’</w:t>
            </w:r>
          </w:p>
        </w:tc>
        <w:tc>
          <w:tcPr>
            <w:tcW w:w="2835" w:type="dxa"/>
            <w:shd w:val="clear" w:color="auto" w:fill="auto"/>
          </w:tcPr>
          <w:p w14:paraId="5428CFF6"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0536ED64" w14:textId="48B44722" w:rsidR="00341C27" w:rsidRPr="00E6185E" w:rsidRDefault="002A3428" w:rsidP="00341C27">
            <w:pPr>
              <w:rPr>
                <w:rFonts w:cstheme="minorHAnsi"/>
                <w:sz w:val="16"/>
                <w:szCs w:val="16"/>
              </w:rPr>
            </w:pPr>
            <w:r>
              <w:rPr>
                <w:rFonts w:cstheme="minorHAnsi"/>
                <w:sz w:val="16"/>
                <w:szCs w:val="16"/>
              </w:rPr>
              <w:t xml:space="preserve">1 </w:t>
            </w:r>
            <w:r w:rsidR="001A72A1">
              <w:rPr>
                <w:rFonts w:cstheme="minorHAnsi"/>
                <w:sz w:val="16"/>
                <w:szCs w:val="16"/>
              </w:rPr>
              <w:t>h</w:t>
            </w:r>
            <w:r w:rsidR="00915E77">
              <w:rPr>
                <w:rFonts w:cstheme="minorHAnsi"/>
                <w:sz w:val="16"/>
                <w:szCs w:val="16"/>
              </w:rPr>
              <w:t>ealthcare professional</w:t>
            </w:r>
          </w:p>
        </w:tc>
        <w:tc>
          <w:tcPr>
            <w:tcW w:w="1229" w:type="dxa"/>
            <w:shd w:val="clear" w:color="auto" w:fill="auto"/>
          </w:tcPr>
          <w:p w14:paraId="273DD997" w14:textId="77777777" w:rsidR="00341C27" w:rsidRDefault="00341C27" w:rsidP="00341C27">
            <w:r w:rsidRPr="002D2412">
              <w:rPr>
                <w:rFonts w:cstheme="minorHAnsi"/>
                <w:sz w:val="16"/>
                <w:szCs w:val="16"/>
              </w:rPr>
              <w:t>Oral and gastrointestinal</w:t>
            </w:r>
          </w:p>
        </w:tc>
      </w:tr>
      <w:tr w:rsidR="000C6905" w:rsidRPr="00E6185E" w14:paraId="187EEA1C" w14:textId="77777777" w:rsidTr="00803670">
        <w:trPr>
          <w:trHeight w:val="281"/>
        </w:trPr>
        <w:tc>
          <w:tcPr>
            <w:tcW w:w="878" w:type="dxa"/>
            <w:shd w:val="clear" w:color="auto" w:fill="auto"/>
          </w:tcPr>
          <w:p w14:paraId="17E5F421" w14:textId="77777777" w:rsidR="00582BDA" w:rsidRDefault="00582BDA" w:rsidP="00341C27">
            <w:pPr>
              <w:rPr>
                <w:rFonts w:cstheme="minorHAnsi"/>
                <w:sz w:val="16"/>
                <w:szCs w:val="16"/>
              </w:rPr>
            </w:pPr>
            <w:r>
              <w:rPr>
                <w:rFonts w:cstheme="minorHAnsi"/>
                <w:sz w:val="16"/>
                <w:szCs w:val="16"/>
              </w:rPr>
              <w:t>27</w:t>
            </w:r>
          </w:p>
          <w:p w14:paraId="6BD3450A"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3484AED6" w14:textId="066F9F7A"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What are some realistic expectations that digital technologies can help adolescents/</w:t>
            </w:r>
            <w:r w:rsidR="0009184B">
              <w:rPr>
                <w:rFonts w:cstheme="minorHAnsi"/>
                <w:color w:val="000000" w:themeColor="text1"/>
                <w:sz w:val="16"/>
                <w:szCs w:val="16"/>
              </w:rPr>
              <w:t xml:space="preserve"> </w:t>
            </w:r>
            <w:r w:rsidRPr="00FD06DA">
              <w:rPr>
                <w:rFonts w:cstheme="minorHAnsi"/>
                <w:color w:val="000000" w:themeColor="text1"/>
                <w:sz w:val="16"/>
                <w:szCs w:val="16"/>
              </w:rPr>
              <w:t>young people with IBD and their carers with?</w:t>
            </w:r>
          </w:p>
        </w:tc>
        <w:tc>
          <w:tcPr>
            <w:tcW w:w="3118" w:type="dxa"/>
            <w:shd w:val="clear" w:color="auto" w:fill="auto"/>
          </w:tcPr>
          <w:p w14:paraId="23F6F0F9" w14:textId="3F1BE6E7" w:rsidR="00C7056C" w:rsidRDefault="000328CB" w:rsidP="00341C27">
            <w:pPr>
              <w:rPr>
                <w:rFonts w:cstheme="minorHAnsi"/>
                <w:sz w:val="16"/>
                <w:szCs w:val="16"/>
              </w:rPr>
            </w:pPr>
            <w:r>
              <w:rPr>
                <w:rFonts w:cstheme="minorHAnsi"/>
                <w:sz w:val="16"/>
                <w:szCs w:val="16"/>
              </w:rPr>
              <w:t xml:space="preserve">Consumers have increasing expectations of </w:t>
            </w:r>
            <w:r w:rsidR="00BA5C62">
              <w:rPr>
                <w:rFonts w:cstheme="minorHAnsi"/>
                <w:sz w:val="16"/>
                <w:szCs w:val="16"/>
              </w:rPr>
              <w:t xml:space="preserve">services including </w:t>
            </w:r>
            <w:r>
              <w:rPr>
                <w:rFonts w:cstheme="minorHAnsi"/>
                <w:sz w:val="16"/>
                <w:szCs w:val="16"/>
              </w:rPr>
              <w:t>healthcare encounters</w:t>
            </w:r>
            <w:r w:rsidR="00BA5C62">
              <w:rPr>
                <w:rFonts w:cstheme="minorHAnsi"/>
                <w:sz w:val="16"/>
                <w:szCs w:val="16"/>
              </w:rPr>
              <w:t xml:space="preserve"> which is </w:t>
            </w:r>
            <w:r>
              <w:rPr>
                <w:rFonts w:cstheme="minorHAnsi"/>
                <w:sz w:val="16"/>
                <w:szCs w:val="16"/>
              </w:rPr>
              <w:t>likely to vary between individuals</w:t>
            </w:r>
            <w:r w:rsidR="00BA5C62">
              <w:rPr>
                <w:rFonts w:cstheme="minorHAnsi"/>
                <w:sz w:val="16"/>
                <w:szCs w:val="16"/>
              </w:rPr>
              <w:t>. Whilst the health service is becoming more digitalised, the pace of transformation may not be aligned with the demands of adolescent and young people with IBD</w:t>
            </w:r>
            <w:r w:rsidR="0005567C">
              <w:rPr>
                <w:rFonts w:cstheme="minorHAnsi"/>
                <w:sz w:val="16"/>
                <w:szCs w:val="16"/>
              </w:rPr>
              <w:t xml:space="preserve"> who </w:t>
            </w:r>
            <w:r w:rsidR="00A56554">
              <w:rPr>
                <w:rFonts w:cstheme="minorHAnsi"/>
                <w:sz w:val="16"/>
                <w:szCs w:val="16"/>
              </w:rPr>
              <w:t xml:space="preserve">may not realise the </w:t>
            </w:r>
            <w:r w:rsidR="0005567C">
              <w:rPr>
                <w:rFonts w:cstheme="minorHAnsi"/>
                <w:sz w:val="16"/>
                <w:szCs w:val="16"/>
              </w:rPr>
              <w:t>limitations of digital healthcare.</w:t>
            </w:r>
          </w:p>
          <w:p w14:paraId="2999114E" w14:textId="77777777" w:rsidR="000328CB" w:rsidRDefault="000328CB" w:rsidP="00341C27">
            <w:pPr>
              <w:rPr>
                <w:rFonts w:cstheme="minorHAnsi"/>
                <w:sz w:val="16"/>
                <w:szCs w:val="16"/>
              </w:rPr>
            </w:pPr>
          </w:p>
          <w:p w14:paraId="538740E5" w14:textId="77777777" w:rsidR="00341C27" w:rsidRPr="00D55225" w:rsidRDefault="00C7056C" w:rsidP="00341C27">
            <w:pPr>
              <w:rPr>
                <w:rFonts w:cstheme="minorHAnsi"/>
                <w:i/>
                <w:sz w:val="16"/>
                <w:szCs w:val="16"/>
              </w:rPr>
            </w:pPr>
            <w:r w:rsidRPr="00D55225">
              <w:rPr>
                <w:rFonts w:cstheme="minorHAnsi"/>
                <w:i/>
                <w:sz w:val="16"/>
                <w:szCs w:val="16"/>
              </w:rPr>
              <w:t>‘’</w:t>
            </w:r>
            <w:r w:rsidR="00C811F0" w:rsidRPr="00D55225">
              <w:rPr>
                <w:rFonts w:cstheme="minorHAnsi"/>
                <w:i/>
                <w:sz w:val="16"/>
                <w:szCs w:val="16"/>
              </w:rPr>
              <w:t>Will my patients end up having unrealistic expectations from this technology?</w:t>
            </w:r>
            <w:r w:rsidRPr="00D55225">
              <w:rPr>
                <w:rFonts w:cstheme="minorHAnsi"/>
                <w:i/>
                <w:sz w:val="16"/>
                <w:szCs w:val="16"/>
              </w:rPr>
              <w:t>’’</w:t>
            </w:r>
          </w:p>
          <w:p w14:paraId="54F32A59" w14:textId="7BB8E64F" w:rsidR="00E80E70" w:rsidRPr="003C06B0" w:rsidRDefault="00C7056C" w:rsidP="00341C27">
            <w:pPr>
              <w:rPr>
                <w:rFonts w:cstheme="minorHAnsi"/>
                <w:i/>
                <w:sz w:val="16"/>
                <w:szCs w:val="16"/>
              </w:rPr>
            </w:pPr>
            <w:r w:rsidRPr="00D55225">
              <w:rPr>
                <w:rFonts w:cstheme="minorHAnsi"/>
                <w:i/>
                <w:sz w:val="16"/>
                <w:szCs w:val="16"/>
              </w:rPr>
              <w:t>‘’</w:t>
            </w:r>
            <w:r w:rsidR="00C811F0" w:rsidRPr="00D55225">
              <w:rPr>
                <w:rFonts w:cstheme="minorHAnsi"/>
                <w:i/>
                <w:sz w:val="16"/>
                <w:szCs w:val="16"/>
              </w:rPr>
              <w:t>Do patients realise that using digital technology does not necessarily mean they will have access to healthcare advice in real time?</w:t>
            </w:r>
            <w:r w:rsidRPr="00D55225">
              <w:rPr>
                <w:rFonts w:cstheme="minorHAnsi"/>
                <w:i/>
                <w:sz w:val="16"/>
                <w:szCs w:val="16"/>
              </w:rPr>
              <w:t>’’</w:t>
            </w:r>
          </w:p>
        </w:tc>
        <w:tc>
          <w:tcPr>
            <w:tcW w:w="2835" w:type="dxa"/>
            <w:shd w:val="clear" w:color="auto" w:fill="auto"/>
          </w:tcPr>
          <w:p w14:paraId="3D66F335" w14:textId="318CFA91" w:rsidR="003C06B0" w:rsidRDefault="00097877" w:rsidP="00712BB6">
            <w:pPr>
              <w:rPr>
                <w:rFonts w:cstheme="minorHAnsi"/>
                <w:sz w:val="16"/>
                <w:szCs w:val="16"/>
              </w:rPr>
            </w:pPr>
            <w:r>
              <w:rPr>
                <w:rFonts w:cstheme="minorHAnsi"/>
                <w:sz w:val="16"/>
                <w:szCs w:val="16"/>
              </w:rPr>
              <w:t>None ide</w:t>
            </w:r>
            <w:r w:rsidR="00D55225">
              <w:rPr>
                <w:rFonts w:cstheme="minorHAnsi"/>
                <w:sz w:val="16"/>
                <w:szCs w:val="16"/>
              </w:rPr>
              <w:t>n</w:t>
            </w:r>
            <w:r>
              <w:rPr>
                <w:rFonts w:cstheme="minorHAnsi"/>
                <w:sz w:val="16"/>
                <w:szCs w:val="16"/>
              </w:rPr>
              <w:t>tified</w:t>
            </w:r>
          </w:p>
          <w:p w14:paraId="65260CB5" w14:textId="77777777" w:rsidR="00CC19B2" w:rsidRDefault="00CC19B2" w:rsidP="00712BB6">
            <w:pPr>
              <w:rPr>
                <w:rFonts w:cstheme="minorHAnsi"/>
                <w:sz w:val="16"/>
                <w:szCs w:val="16"/>
              </w:rPr>
            </w:pPr>
          </w:p>
          <w:p w14:paraId="7FC260C1" w14:textId="77777777" w:rsidR="00CC19B2" w:rsidRDefault="00CC19B2" w:rsidP="00712BB6">
            <w:pPr>
              <w:rPr>
                <w:rFonts w:cstheme="minorHAnsi"/>
                <w:sz w:val="16"/>
                <w:szCs w:val="16"/>
              </w:rPr>
            </w:pPr>
          </w:p>
          <w:p w14:paraId="5F06C69F" w14:textId="77777777" w:rsidR="00CC19B2" w:rsidRDefault="00CC19B2" w:rsidP="00712BB6">
            <w:pPr>
              <w:rPr>
                <w:rFonts w:cstheme="minorHAnsi"/>
                <w:sz w:val="16"/>
                <w:szCs w:val="16"/>
              </w:rPr>
            </w:pPr>
          </w:p>
          <w:p w14:paraId="21FE9B01" w14:textId="77777777" w:rsidR="00CC19B2" w:rsidRDefault="00CC19B2" w:rsidP="00712BB6">
            <w:pPr>
              <w:rPr>
                <w:rFonts w:cstheme="minorHAnsi"/>
                <w:sz w:val="16"/>
                <w:szCs w:val="16"/>
              </w:rPr>
            </w:pPr>
          </w:p>
          <w:p w14:paraId="3F8D35A7" w14:textId="77777777" w:rsidR="00CC19B2" w:rsidRDefault="00CC19B2" w:rsidP="00712BB6">
            <w:pPr>
              <w:rPr>
                <w:rFonts w:cstheme="minorHAnsi"/>
                <w:sz w:val="16"/>
                <w:szCs w:val="16"/>
              </w:rPr>
            </w:pPr>
          </w:p>
          <w:p w14:paraId="27501BAA" w14:textId="77777777" w:rsidR="00CC19B2" w:rsidRDefault="00CC19B2" w:rsidP="00712BB6">
            <w:pPr>
              <w:rPr>
                <w:rFonts w:cstheme="minorHAnsi"/>
                <w:sz w:val="16"/>
                <w:szCs w:val="16"/>
              </w:rPr>
            </w:pPr>
          </w:p>
          <w:p w14:paraId="474213FC" w14:textId="77777777" w:rsidR="00CC19B2" w:rsidRDefault="00CC19B2" w:rsidP="00712BB6">
            <w:pPr>
              <w:rPr>
                <w:rFonts w:cstheme="minorHAnsi"/>
                <w:sz w:val="16"/>
                <w:szCs w:val="16"/>
              </w:rPr>
            </w:pPr>
          </w:p>
          <w:p w14:paraId="4D059279" w14:textId="77777777" w:rsidR="00CC19B2" w:rsidRPr="00E6185E" w:rsidRDefault="00CC19B2" w:rsidP="00712BB6">
            <w:pPr>
              <w:rPr>
                <w:rFonts w:cstheme="minorHAnsi"/>
                <w:sz w:val="16"/>
                <w:szCs w:val="16"/>
              </w:rPr>
            </w:pPr>
          </w:p>
        </w:tc>
        <w:tc>
          <w:tcPr>
            <w:tcW w:w="1323" w:type="dxa"/>
            <w:shd w:val="clear" w:color="auto" w:fill="auto"/>
          </w:tcPr>
          <w:p w14:paraId="69D10352" w14:textId="29670036" w:rsidR="001A72A1" w:rsidRDefault="00D3043E" w:rsidP="00341C27">
            <w:pPr>
              <w:rPr>
                <w:rFonts w:cstheme="minorHAnsi"/>
                <w:sz w:val="16"/>
                <w:szCs w:val="16"/>
              </w:rPr>
            </w:pPr>
            <w:r>
              <w:rPr>
                <w:rFonts w:cstheme="minorHAnsi"/>
                <w:sz w:val="16"/>
                <w:szCs w:val="16"/>
              </w:rPr>
              <w:t xml:space="preserve">1 </w:t>
            </w:r>
            <w:r w:rsidR="00FE4444">
              <w:rPr>
                <w:rFonts w:cstheme="minorHAnsi"/>
                <w:sz w:val="16"/>
                <w:szCs w:val="16"/>
              </w:rPr>
              <w:t>health</w:t>
            </w:r>
            <w:r w:rsidR="00A71A6A">
              <w:rPr>
                <w:rFonts w:cstheme="minorHAnsi"/>
                <w:sz w:val="16"/>
                <w:szCs w:val="16"/>
              </w:rPr>
              <w:t>c</w:t>
            </w:r>
            <w:r w:rsidR="00FE4444">
              <w:rPr>
                <w:rFonts w:cstheme="minorHAnsi"/>
                <w:sz w:val="16"/>
                <w:szCs w:val="16"/>
              </w:rPr>
              <w:t>are professional</w:t>
            </w:r>
          </w:p>
          <w:p w14:paraId="6F7FDAE6" w14:textId="77777777" w:rsidR="00803670" w:rsidRDefault="00803670" w:rsidP="00341C27">
            <w:pPr>
              <w:rPr>
                <w:rFonts w:cstheme="minorHAnsi"/>
                <w:sz w:val="16"/>
                <w:szCs w:val="16"/>
              </w:rPr>
            </w:pPr>
          </w:p>
          <w:p w14:paraId="1279590D" w14:textId="1D0D01BA" w:rsidR="001A72A1" w:rsidRDefault="00D3043E" w:rsidP="00341C27">
            <w:pPr>
              <w:rPr>
                <w:rFonts w:cstheme="minorHAnsi"/>
                <w:sz w:val="16"/>
                <w:szCs w:val="16"/>
              </w:rPr>
            </w:pPr>
            <w:r>
              <w:rPr>
                <w:rFonts w:cstheme="minorHAnsi"/>
                <w:sz w:val="16"/>
                <w:szCs w:val="16"/>
              </w:rPr>
              <w:t xml:space="preserve">1 </w:t>
            </w:r>
            <w:r w:rsidR="00FE4444">
              <w:rPr>
                <w:rFonts w:cstheme="minorHAnsi"/>
                <w:sz w:val="16"/>
                <w:szCs w:val="16"/>
              </w:rPr>
              <w:t>m</w:t>
            </w:r>
            <w:r w:rsidR="001A72A1">
              <w:rPr>
                <w:rFonts w:cstheme="minorHAnsi"/>
                <w:sz w:val="16"/>
                <w:szCs w:val="16"/>
              </w:rPr>
              <w:t>ember of org</w:t>
            </w:r>
            <w:r w:rsidR="00FE4444">
              <w:rPr>
                <w:rFonts w:cstheme="minorHAnsi"/>
                <w:sz w:val="16"/>
                <w:szCs w:val="16"/>
              </w:rPr>
              <w:t>anisation</w:t>
            </w:r>
            <w:r w:rsidR="00803670">
              <w:rPr>
                <w:rFonts w:cstheme="minorHAnsi"/>
                <w:sz w:val="16"/>
                <w:szCs w:val="16"/>
              </w:rPr>
              <w:t xml:space="preserve"> </w:t>
            </w:r>
            <w:r w:rsidR="00FE4444">
              <w:rPr>
                <w:rFonts w:cstheme="minorHAnsi"/>
                <w:sz w:val="16"/>
                <w:szCs w:val="16"/>
              </w:rPr>
              <w:t xml:space="preserve">or </w:t>
            </w:r>
            <w:r w:rsidR="001A72A1">
              <w:rPr>
                <w:rFonts w:cstheme="minorHAnsi"/>
                <w:sz w:val="16"/>
                <w:szCs w:val="16"/>
              </w:rPr>
              <w:t>charity</w:t>
            </w:r>
          </w:p>
          <w:p w14:paraId="545A0FA7" w14:textId="77777777" w:rsidR="001A72A1" w:rsidRDefault="001A72A1" w:rsidP="00341C27">
            <w:pPr>
              <w:rPr>
                <w:rFonts w:cstheme="minorHAnsi"/>
                <w:sz w:val="16"/>
                <w:szCs w:val="16"/>
              </w:rPr>
            </w:pPr>
          </w:p>
          <w:p w14:paraId="1E1761E5" w14:textId="77777777" w:rsidR="00D209E7" w:rsidRDefault="00D209E7" w:rsidP="00341C27">
            <w:pPr>
              <w:rPr>
                <w:rFonts w:cstheme="minorHAnsi"/>
                <w:sz w:val="16"/>
                <w:szCs w:val="16"/>
              </w:rPr>
            </w:pPr>
          </w:p>
          <w:p w14:paraId="02135B12" w14:textId="77777777" w:rsidR="00D209E7" w:rsidRDefault="00D209E7" w:rsidP="00341C27">
            <w:pPr>
              <w:rPr>
                <w:rFonts w:cstheme="minorHAnsi"/>
                <w:sz w:val="16"/>
                <w:szCs w:val="16"/>
              </w:rPr>
            </w:pPr>
          </w:p>
          <w:p w14:paraId="3B9982F4" w14:textId="77777777" w:rsidR="00D209E7" w:rsidRDefault="00D209E7" w:rsidP="00341C27">
            <w:pPr>
              <w:rPr>
                <w:rFonts w:cstheme="minorHAnsi"/>
                <w:sz w:val="16"/>
                <w:szCs w:val="16"/>
              </w:rPr>
            </w:pPr>
          </w:p>
          <w:p w14:paraId="0B419414" w14:textId="77777777" w:rsidR="00D209E7" w:rsidRDefault="00D209E7" w:rsidP="00341C27">
            <w:pPr>
              <w:rPr>
                <w:rFonts w:cstheme="minorHAnsi"/>
                <w:sz w:val="16"/>
                <w:szCs w:val="16"/>
              </w:rPr>
            </w:pPr>
          </w:p>
          <w:p w14:paraId="6DDA67AE" w14:textId="77777777" w:rsidR="00D209E7" w:rsidRPr="00CC19B2" w:rsidRDefault="00D209E7" w:rsidP="00341C27">
            <w:pPr>
              <w:rPr>
                <w:rFonts w:cstheme="minorHAnsi"/>
                <w:sz w:val="16"/>
                <w:szCs w:val="16"/>
              </w:rPr>
            </w:pPr>
          </w:p>
        </w:tc>
        <w:tc>
          <w:tcPr>
            <w:tcW w:w="1229" w:type="dxa"/>
            <w:shd w:val="clear" w:color="auto" w:fill="auto"/>
          </w:tcPr>
          <w:p w14:paraId="6EC862B0" w14:textId="77777777" w:rsidR="00341C27" w:rsidRDefault="00341C27" w:rsidP="00341C27">
            <w:r w:rsidRPr="002D2412">
              <w:rPr>
                <w:rFonts w:cstheme="minorHAnsi"/>
                <w:sz w:val="16"/>
                <w:szCs w:val="16"/>
              </w:rPr>
              <w:t>Oral and gastrointestinal</w:t>
            </w:r>
          </w:p>
        </w:tc>
      </w:tr>
      <w:tr w:rsidR="000C6905" w:rsidRPr="00E6185E" w14:paraId="090F4344" w14:textId="77777777" w:rsidTr="008B2D65">
        <w:tc>
          <w:tcPr>
            <w:tcW w:w="878" w:type="dxa"/>
            <w:shd w:val="clear" w:color="auto" w:fill="auto"/>
          </w:tcPr>
          <w:p w14:paraId="57E7E480" w14:textId="73A7C610" w:rsidR="00582BDA" w:rsidRDefault="00582BDA" w:rsidP="00341C27">
            <w:pPr>
              <w:rPr>
                <w:rFonts w:cstheme="minorHAnsi"/>
                <w:sz w:val="16"/>
                <w:szCs w:val="16"/>
              </w:rPr>
            </w:pPr>
            <w:r>
              <w:rPr>
                <w:rFonts w:cstheme="minorHAnsi"/>
                <w:sz w:val="16"/>
                <w:szCs w:val="16"/>
              </w:rPr>
              <w:t>28</w:t>
            </w:r>
          </w:p>
          <w:p w14:paraId="7635E268"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0C3B9CCE" w14:textId="1F92251D" w:rsidR="00341C27" w:rsidRPr="00FD06DA" w:rsidRDefault="00341C27" w:rsidP="00341C27">
            <w:pPr>
              <w:rPr>
                <w:rFonts w:cstheme="minorHAnsi"/>
                <w:color w:val="000000" w:themeColor="text1"/>
                <w:sz w:val="16"/>
                <w:szCs w:val="16"/>
              </w:rPr>
            </w:pPr>
            <w:bookmarkStart w:id="1" w:name="_Hlk144887193"/>
            <w:r w:rsidRPr="00FD06DA">
              <w:rPr>
                <w:rFonts w:cstheme="minorHAnsi"/>
                <w:color w:val="000000" w:themeColor="text1"/>
                <w:sz w:val="16"/>
                <w:szCs w:val="16"/>
              </w:rPr>
              <w:t>How can new digital tools for adolescents/</w:t>
            </w:r>
            <w:r w:rsidR="0009184B">
              <w:rPr>
                <w:rFonts w:cstheme="minorHAnsi"/>
                <w:color w:val="000000" w:themeColor="text1"/>
                <w:sz w:val="16"/>
                <w:szCs w:val="16"/>
              </w:rPr>
              <w:t xml:space="preserve"> </w:t>
            </w:r>
            <w:r w:rsidRPr="00FD06DA">
              <w:rPr>
                <w:rFonts w:cstheme="minorHAnsi"/>
                <w:color w:val="000000" w:themeColor="text1"/>
                <w:sz w:val="16"/>
                <w:szCs w:val="16"/>
              </w:rPr>
              <w:t>young people with IBD be created, tested and checked for how accurate they are?</w:t>
            </w:r>
          </w:p>
          <w:bookmarkEnd w:id="1"/>
          <w:p w14:paraId="65FB4966"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743BC197" w14:textId="07EDDF9E" w:rsidR="002A3428" w:rsidRDefault="002A3428" w:rsidP="002A3428">
            <w:pPr>
              <w:rPr>
                <w:rFonts w:cstheme="minorHAnsi"/>
                <w:sz w:val="16"/>
                <w:szCs w:val="16"/>
              </w:rPr>
            </w:pPr>
            <w:r w:rsidRPr="00F24630">
              <w:rPr>
                <w:rFonts w:cstheme="minorHAnsi"/>
                <w:sz w:val="16"/>
                <w:szCs w:val="16"/>
              </w:rPr>
              <w:t xml:space="preserve">Although many forms of </w:t>
            </w:r>
            <w:r>
              <w:rPr>
                <w:rFonts w:cstheme="minorHAnsi"/>
                <w:sz w:val="16"/>
                <w:szCs w:val="16"/>
              </w:rPr>
              <w:t>digital technology</w:t>
            </w:r>
            <w:r w:rsidRPr="00F24630">
              <w:rPr>
                <w:rFonts w:cstheme="minorHAnsi"/>
                <w:sz w:val="16"/>
                <w:szCs w:val="16"/>
              </w:rPr>
              <w:t xml:space="preserve"> have been assessed and investigated, </w:t>
            </w:r>
            <w:r>
              <w:rPr>
                <w:rFonts w:cstheme="minorHAnsi"/>
                <w:sz w:val="16"/>
                <w:szCs w:val="16"/>
              </w:rPr>
              <w:t xml:space="preserve">there should be continual evaluation of new technology in </w:t>
            </w:r>
            <w:r w:rsidRPr="00F24630">
              <w:rPr>
                <w:rFonts w:cstheme="minorHAnsi"/>
                <w:sz w:val="16"/>
                <w:szCs w:val="16"/>
              </w:rPr>
              <w:t xml:space="preserve">future research </w:t>
            </w:r>
            <w:r>
              <w:rPr>
                <w:rFonts w:cstheme="minorHAnsi"/>
                <w:sz w:val="16"/>
                <w:szCs w:val="16"/>
              </w:rPr>
              <w:t xml:space="preserve">in order to update the evidence base. There </w:t>
            </w:r>
            <w:r w:rsidR="00B22263">
              <w:rPr>
                <w:rFonts w:cstheme="minorHAnsi"/>
                <w:sz w:val="16"/>
                <w:szCs w:val="16"/>
              </w:rPr>
              <w:t xml:space="preserve">are currently no internationally agreed </w:t>
            </w:r>
            <w:r>
              <w:rPr>
                <w:rFonts w:cstheme="minorHAnsi"/>
                <w:sz w:val="16"/>
                <w:szCs w:val="16"/>
              </w:rPr>
              <w:t xml:space="preserve">standards or regulatory measures that should be applied during the development of digital health interventions to ensure </w:t>
            </w:r>
            <w:r w:rsidR="00B22263">
              <w:rPr>
                <w:rFonts w:cstheme="minorHAnsi"/>
                <w:sz w:val="16"/>
                <w:szCs w:val="16"/>
              </w:rPr>
              <w:t>reliability, safety, c</w:t>
            </w:r>
            <w:r>
              <w:rPr>
                <w:rFonts w:cstheme="minorHAnsi"/>
                <w:sz w:val="16"/>
                <w:szCs w:val="16"/>
              </w:rPr>
              <w:t>onfidentiality and protection of personal information.</w:t>
            </w:r>
            <w:r w:rsidR="00C21E4D">
              <w:rPr>
                <w:rFonts w:cstheme="minorHAnsi"/>
                <w:sz w:val="16"/>
                <w:szCs w:val="16"/>
              </w:rPr>
              <w:t xml:space="preserve"> This was more of a concern for health care professionals and parents or carers. </w:t>
            </w:r>
          </w:p>
          <w:p w14:paraId="337EC181" w14:textId="77777777" w:rsidR="006500CA" w:rsidRDefault="006500CA" w:rsidP="004B5D79">
            <w:pPr>
              <w:rPr>
                <w:i/>
                <w:sz w:val="16"/>
                <w:szCs w:val="16"/>
              </w:rPr>
            </w:pPr>
          </w:p>
          <w:p w14:paraId="20D25140" w14:textId="77777777" w:rsidR="004B5D79" w:rsidRPr="004B5D79" w:rsidRDefault="004B5D79" w:rsidP="004B5D79">
            <w:pPr>
              <w:rPr>
                <w:i/>
                <w:sz w:val="16"/>
                <w:szCs w:val="16"/>
              </w:rPr>
            </w:pPr>
            <w:r>
              <w:rPr>
                <w:i/>
                <w:sz w:val="16"/>
                <w:szCs w:val="16"/>
              </w:rPr>
              <w:t>‘’</w:t>
            </w:r>
            <w:r w:rsidRPr="004B5D79">
              <w:rPr>
                <w:i/>
                <w:sz w:val="16"/>
                <w:szCs w:val="16"/>
              </w:rPr>
              <w:t>How to develop, test, validate and implement a Digital App to monitor the physical, mental, psychological and well-being domains of IBD care in Adolescent and Young Persons</w:t>
            </w:r>
            <w:r>
              <w:rPr>
                <w:i/>
                <w:sz w:val="16"/>
                <w:szCs w:val="16"/>
              </w:rPr>
              <w:t>’’</w:t>
            </w:r>
          </w:p>
          <w:p w14:paraId="3F83C07E" w14:textId="77777777" w:rsidR="004B5D79" w:rsidRPr="00CC19B2" w:rsidRDefault="004B5D79" w:rsidP="00341C27">
            <w:pPr>
              <w:rPr>
                <w:rFonts w:cstheme="minorHAnsi"/>
                <w:i/>
                <w:sz w:val="16"/>
                <w:szCs w:val="16"/>
              </w:rPr>
            </w:pPr>
            <w:r>
              <w:rPr>
                <w:i/>
                <w:sz w:val="16"/>
                <w:szCs w:val="16"/>
              </w:rPr>
              <w:t>‘’</w:t>
            </w:r>
            <w:r w:rsidRPr="004B5D79">
              <w:rPr>
                <w:i/>
                <w:sz w:val="16"/>
                <w:szCs w:val="16"/>
              </w:rPr>
              <w:t>How to develop, test, validate and implement a Home Stool Faecal Calprotectin measurement system for AYP with IBD</w:t>
            </w:r>
            <w:r>
              <w:rPr>
                <w:i/>
                <w:sz w:val="16"/>
                <w:szCs w:val="16"/>
              </w:rPr>
              <w:t>’’</w:t>
            </w:r>
          </w:p>
          <w:p w14:paraId="3C7C7D1D" w14:textId="77777777" w:rsidR="00341C27" w:rsidRPr="00CC19B2" w:rsidRDefault="00CD006B" w:rsidP="00341C27">
            <w:pPr>
              <w:rPr>
                <w:rFonts w:cstheme="minorHAnsi"/>
                <w:i/>
                <w:sz w:val="16"/>
                <w:szCs w:val="16"/>
              </w:rPr>
            </w:pPr>
            <w:r w:rsidRPr="00CC19B2">
              <w:rPr>
                <w:rFonts w:cstheme="minorHAnsi"/>
                <w:i/>
                <w:sz w:val="16"/>
                <w:szCs w:val="16"/>
              </w:rPr>
              <w:t>‘’Can we create quality standards for digital technologies so that technologies including apps that do not meet standards with poor benefits or misinformation are discouraged. This will help to guide developers</w:t>
            </w:r>
            <w:r w:rsidR="001657EF">
              <w:rPr>
                <w:rFonts w:cstheme="minorHAnsi"/>
                <w:i/>
                <w:sz w:val="16"/>
                <w:szCs w:val="16"/>
              </w:rPr>
              <w:t>,</w:t>
            </w:r>
            <w:r w:rsidRPr="00CC19B2">
              <w:rPr>
                <w:rFonts w:cstheme="minorHAnsi"/>
                <w:i/>
                <w:sz w:val="16"/>
                <w:szCs w:val="16"/>
              </w:rPr>
              <w:t xml:space="preserve"> when establishing new app</w:t>
            </w:r>
            <w:r w:rsidR="001657EF">
              <w:rPr>
                <w:rFonts w:cstheme="minorHAnsi"/>
                <w:i/>
                <w:sz w:val="16"/>
                <w:szCs w:val="16"/>
              </w:rPr>
              <w:t xml:space="preserve">s, </w:t>
            </w:r>
            <w:r w:rsidRPr="00CC19B2">
              <w:rPr>
                <w:rFonts w:cstheme="minorHAnsi"/>
                <w:i/>
                <w:sz w:val="16"/>
                <w:szCs w:val="16"/>
              </w:rPr>
              <w:t xml:space="preserve">and patients as </w:t>
            </w:r>
            <w:r w:rsidR="001657EF">
              <w:rPr>
                <w:rFonts w:cstheme="minorHAnsi"/>
                <w:i/>
                <w:sz w:val="16"/>
                <w:szCs w:val="16"/>
              </w:rPr>
              <w:t xml:space="preserve">to </w:t>
            </w:r>
            <w:r w:rsidRPr="00CC19B2">
              <w:rPr>
                <w:rFonts w:cstheme="minorHAnsi"/>
                <w:i/>
                <w:sz w:val="16"/>
                <w:szCs w:val="16"/>
              </w:rPr>
              <w:t>which are the most reliable and helpful apps. This will follow the current initiative in Quality standards for online internet information.’’</w:t>
            </w:r>
          </w:p>
          <w:p w14:paraId="0ED88520" w14:textId="77777777" w:rsidR="00CD006B" w:rsidRPr="00CC19B2" w:rsidRDefault="00CD006B" w:rsidP="00341C27">
            <w:pPr>
              <w:rPr>
                <w:rFonts w:cstheme="minorHAnsi"/>
                <w:i/>
                <w:sz w:val="16"/>
                <w:szCs w:val="16"/>
              </w:rPr>
            </w:pPr>
            <w:r w:rsidRPr="00CC19B2">
              <w:rPr>
                <w:rFonts w:cstheme="minorHAnsi"/>
                <w:i/>
                <w:sz w:val="16"/>
                <w:szCs w:val="16"/>
              </w:rPr>
              <w:t>‘’</w:t>
            </w:r>
            <w:r w:rsidR="001657EF">
              <w:rPr>
                <w:rFonts w:cstheme="minorHAnsi"/>
                <w:i/>
                <w:sz w:val="16"/>
                <w:szCs w:val="16"/>
              </w:rPr>
              <w:t>Is</w:t>
            </w:r>
            <w:r w:rsidRPr="00CC19B2">
              <w:rPr>
                <w:rFonts w:cstheme="minorHAnsi"/>
                <w:i/>
                <w:sz w:val="16"/>
                <w:szCs w:val="16"/>
              </w:rPr>
              <w:t xml:space="preserve"> the information available evidence based and nationally standardized’’</w:t>
            </w:r>
          </w:p>
          <w:p w14:paraId="2377C9F5" w14:textId="77777777" w:rsidR="00CA4502" w:rsidRPr="00CC19B2" w:rsidRDefault="00CF30A1" w:rsidP="00341C27">
            <w:pPr>
              <w:rPr>
                <w:rFonts w:cstheme="minorHAnsi"/>
                <w:i/>
                <w:sz w:val="16"/>
                <w:szCs w:val="16"/>
              </w:rPr>
            </w:pPr>
            <w:r w:rsidRPr="00CC19B2">
              <w:rPr>
                <w:rFonts w:cstheme="minorHAnsi"/>
                <w:i/>
                <w:sz w:val="16"/>
                <w:szCs w:val="16"/>
              </w:rPr>
              <w:t>‘’</w:t>
            </w:r>
            <w:r w:rsidR="00F24630" w:rsidRPr="00CC19B2">
              <w:rPr>
                <w:rFonts w:cstheme="minorHAnsi"/>
                <w:i/>
                <w:sz w:val="16"/>
                <w:szCs w:val="16"/>
              </w:rPr>
              <w:t>What new digital technology is currently in development for IBD?</w:t>
            </w:r>
            <w:r w:rsidRPr="00CC19B2">
              <w:rPr>
                <w:rFonts w:cstheme="minorHAnsi"/>
                <w:i/>
                <w:sz w:val="16"/>
                <w:szCs w:val="16"/>
              </w:rPr>
              <w:t>’’</w:t>
            </w:r>
          </w:p>
          <w:p w14:paraId="458B91B9" w14:textId="77777777" w:rsidR="009B7C7D" w:rsidRPr="004B5D79" w:rsidRDefault="00CF30A1" w:rsidP="00341C27">
            <w:pPr>
              <w:rPr>
                <w:rFonts w:cstheme="minorHAnsi"/>
                <w:i/>
                <w:sz w:val="16"/>
                <w:szCs w:val="16"/>
              </w:rPr>
            </w:pPr>
            <w:r w:rsidRPr="00CC19B2">
              <w:rPr>
                <w:rFonts w:cstheme="minorHAnsi"/>
                <w:i/>
                <w:sz w:val="16"/>
                <w:szCs w:val="16"/>
              </w:rPr>
              <w:t>‘’</w:t>
            </w:r>
            <w:r w:rsidR="00F24630" w:rsidRPr="00CC19B2">
              <w:rPr>
                <w:rFonts w:cstheme="minorHAnsi"/>
                <w:i/>
                <w:sz w:val="16"/>
                <w:szCs w:val="16"/>
              </w:rPr>
              <w:t>What type are digital apps are out there for IBD</w:t>
            </w:r>
            <w:r w:rsidRPr="00CC19B2">
              <w:rPr>
                <w:rFonts w:cstheme="minorHAnsi"/>
                <w:i/>
                <w:sz w:val="16"/>
                <w:szCs w:val="16"/>
              </w:rPr>
              <w:t>’’</w:t>
            </w:r>
          </w:p>
          <w:p w14:paraId="16623842" w14:textId="77777777" w:rsidR="00BB2404" w:rsidRPr="004B5D79" w:rsidRDefault="00CF30A1" w:rsidP="00341C27">
            <w:pPr>
              <w:rPr>
                <w:rFonts w:cstheme="minorHAnsi"/>
                <w:i/>
                <w:sz w:val="16"/>
                <w:szCs w:val="16"/>
              </w:rPr>
            </w:pPr>
            <w:r w:rsidRPr="004B5D79">
              <w:rPr>
                <w:rFonts w:cstheme="minorHAnsi"/>
                <w:i/>
                <w:sz w:val="16"/>
                <w:szCs w:val="16"/>
              </w:rPr>
              <w:t>‘’</w:t>
            </w:r>
            <w:r w:rsidR="00BB2404" w:rsidRPr="004B5D79">
              <w:rPr>
                <w:rFonts w:cstheme="minorHAnsi"/>
                <w:i/>
                <w:sz w:val="16"/>
                <w:szCs w:val="16"/>
              </w:rPr>
              <w:t>How can we provide a platform that patients will realistically use, but doesn't compromise confidentiality</w:t>
            </w:r>
            <w:r w:rsidRPr="004B5D79">
              <w:rPr>
                <w:rFonts w:cstheme="minorHAnsi"/>
                <w:i/>
                <w:sz w:val="16"/>
                <w:szCs w:val="16"/>
              </w:rPr>
              <w:t>’’</w:t>
            </w:r>
          </w:p>
          <w:p w14:paraId="5114EB7B" w14:textId="77777777" w:rsidR="00BB2404" w:rsidRPr="004B5D79" w:rsidRDefault="00CF30A1" w:rsidP="00341C27">
            <w:pPr>
              <w:rPr>
                <w:rFonts w:cstheme="minorHAnsi"/>
                <w:i/>
                <w:sz w:val="16"/>
                <w:szCs w:val="16"/>
              </w:rPr>
            </w:pPr>
            <w:r w:rsidRPr="004B5D79">
              <w:rPr>
                <w:rFonts w:cstheme="minorHAnsi"/>
                <w:i/>
                <w:sz w:val="16"/>
                <w:szCs w:val="16"/>
              </w:rPr>
              <w:t>‘’</w:t>
            </w:r>
            <w:r w:rsidR="00BB2404" w:rsidRPr="004B5D79">
              <w:rPr>
                <w:rFonts w:cstheme="minorHAnsi"/>
                <w:i/>
                <w:sz w:val="16"/>
                <w:szCs w:val="16"/>
              </w:rPr>
              <w:t>How can the security of the technology be ensured as the information is so personal?</w:t>
            </w:r>
            <w:r w:rsidR="00B45CA9">
              <w:rPr>
                <w:rFonts w:cstheme="minorHAnsi"/>
                <w:i/>
                <w:sz w:val="16"/>
                <w:szCs w:val="16"/>
              </w:rPr>
              <w:t>’’</w:t>
            </w:r>
          </w:p>
          <w:p w14:paraId="2A9AADAB" w14:textId="77777777" w:rsidR="00BB2404" w:rsidRPr="004B5D79" w:rsidRDefault="00B45CA9" w:rsidP="00341C27">
            <w:pPr>
              <w:rPr>
                <w:rFonts w:cstheme="minorHAnsi"/>
                <w:i/>
                <w:sz w:val="16"/>
                <w:szCs w:val="16"/>
              </w:rPr>
            </w:pPr>
            <w:r>
              <w:rPr>
                <w:rFonts w:cstheme="minorHAnsi"/>
                <w:i/>
                <w:sz w:val="16"/>
                <w:szCs w:val="16"/>
              </w:rPr>
              <w:t>‘’</w:t>
            </w:r>
            <w:r w:rsidR="00BB2404" w:rsidRPr="004B5D79">
              <w:rPr>
                <w:rFonts w:cstheme="minorHAnsi"/>
                <w:i/>
                <w:sz w:val="16"/>
                <w:szCs w:val="16"/>
              </w:rPr>
              <w:t>Is the governance structure supporting the use of tech in patient care sufficiently robust to protect both patients and their doctors</w:t>
            </w:r>
            <w:r w:rsidR="00CF30A1" w:rsidRPr="004B5D79">
              <w:rPr>
                <w:rFonts w:cstheme="minorHAnsi"/>
                <w:i/>
                <w:sz w:val="16"/>
                <w:szCs w:val="16"/>
              </w:rPr>
              <w:t>’’</w:t>
            </w:r>
          </w:p>
          <w:p w14:paraId="0B0546C0" w14:textId="77777777" w:rsidR="00BB2404" w:rsidRPr="004B5D79" w:rsidRDefault="00CF30A1" w:rsidP="00341C27">
            <w:pPr>
              <w:rPr>
                <w:rFonts w:cstheme="minorHAnsi"/>
                <w:i/>
                <w:sz w:val="16"/>
                <w:szCs w:val="16"/>
              </w:rPr>
            </w:pPr>
            <w:r w:rsidRPr="004B5D79">
              <w:rPr>
                <w:rFonts w:cstheme="minorHAnsi"/>
                <w:i/>
                <w:sz w:val="16"/>
                <w:szCs w:val="16"/>
              </w:rPr>
              <w:t>‘’</w:t>
            </w:r>
            <w:r w:rsidR="00BB2404" w:rsidRPr="004B5D79">
              <w:rPr>
                <w:rFonts w:cstheme="minorHAnsi"/>
                <w:i/>
                <w:sz w:val="16"/>
                <w:szCs w:val="16"/>
              </w:rPr>
              <w:t>Would some sort of back-up be available should the app fail? For example if data has been recorded over a period of time, would this all be lost?</w:t>
            </w:r>
            <w:r w:rsidRPr="004B5D79">
              <w:rPr>
                <w:rFonts w:cstheme="minorHAnsi"/>
                <w:i/>
                <w:sz w:val="16"/>
                <w:szCs w:val="16"/>
              </w:rPr>
              <w:t>’’</w:t>
            </w:r>
          </w:p>
          <w:p w14:paraId="6477EE1E" w14:textId="77777777" w:rsidR="00BB2404" w:rsidRPr="004B5D79" w:rsidRDefault="00CF30A1" w:rsidP="00341C27">
            <w:pPr>
              <w:rPr>
                <w:rFonts w:cstheme="minorHAnsi"/>
                <w:i/>
                <w:sz w:val="16"/>
                <w:szCs w:val="16"/>
              </w:rPr>
            </w:pPr>
            <w:r w:rsidRPr="004B5D79">
              <w:rPr>
                <w:rFonts w:cstheme="minorHAnsi"/>
                <w:i/>
                <w:sz w:val="16"/>
                <w:szCs w:val="16"/>
              </w:rPr>
              <w:t>‘’</w:t>
            </w:r>
            <w:r w:rsidR="00BB2404" w:rsidRPr="004B5D79">
              <w:rPr>
                <w:rFonts w:cstheme="minorHAnsi"/>
                <w:i/>
                <w:sz w:val="16"/>
                <w:szCs w:val="16"/>
              </w:rPr>
              <w:t>There are always concerns with any digital technology regarding privacy of medical information, this needs to be guaranteed.</w:t>
            </w:r>
            <w:r w:rsidRPr="004B5D79">
              <w:rPr>
                <w:rFonts w:cstheme="minorHAnsi"/>
                <w:i/>
                <w:sz w:val="16"/>
                <w:szCs w:val="16"/>
              </w:rPr>
              <w:t>’’</w:t>
            </w:r>
          </w:p>
          <w:p w14:paraId="67F6E1D8" w14:textId="77777777" w:rsidR="00447B69" w:rsidRPr="004B5D79" w:rsidRDefault="00447B69" w:rsidP="00341C27">
            <w:pPr>
              <w:rPr>
                <w:rFonts w:cstheme="minorHAnsi"/>
                <w:i/>
                <w:sz w:val="16"/>
                <w:szCs w:val="16"/>
              </w:rPr>
            </w:pPr>
          </w:p>
        </w:tc>
        <w:tc>
          <w:tcPr>
            <w:tcW w:w="2835" w:type="dxa"/>
            <w:shd w:val="clear" w:color="auto" w:fill="auto"/>
          </w:tcPr>
          <w:p w14:paraId="3B02E0C6" w14:textId="41B811E4" w:rsidR="00894368" w:rsidRPr="00894368" w:rsidRDefault="00894368" w:rsidP="005A433F">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566455A0" w14:textId="5E0D304D" w:rsidR="005A433F" w:rsidRDefault="005A433F" w:rsidP="005A433F">
            <w:pPr>
              <w:rPr>
                <w:rFonts w:cstheme="minorHAnsi"/>
                <w:color w:val="000000" w:themeColor="text1"/>
                <w:sz w:val="16"/>
                <w:szCs w:val="16"/>
                <w:shd w:val="clear" w:color="auto" w:fill="FFFFFF"/>
              </w:rPr>
            </w:pPr>
            <w:r w:rsidRPr="000C6905">
              <w:rPr>
                <w:rFonts w:cstheme="minorHAnsi"/>
                <w:color w:val="000000" w:themeColor="text1"/>
                <w:sz w:val="16"/>
                <w:szCs w:val="16"/>
                <w:shd w:val="clear" w:color="auto" w:fill="FFFFFF"/>
              </w:rPr>
              <w:t>Gerner M, Vuillerme N, Aubourg T, Messner EM, Terhorst Y, Hörmann V, Ganzleben I, Schenker H, Schett G, Atreya R, Neurath MF, Knitza J, Orlemann T. Review and Analysis of German Mobile Apps for Inflammatory Bowel Disease Management Using the Mobile Application Rating Scale: Systematic Search in App Stores and Content Analysis. JMIR Mhealth Uhealth. 2022 May 3;10(5):e31102. doi: 10.2196/31102. PMID: 35503246; PMCID: PMC9115651.</w:t>
            </w:r>
          </w:p>
          <w:p w14:paraId="0716D1FD" w14:textId="11828CB6" w:rsidR="005A433F" w:rsidRDefault="005A433F" w:rsidP="005A433F">
            <w:pPr>
              <w:rPr>
                <w:rFonts w:cstheme="minorHAnsi"/>
                <w:color w:val="000000" w:themeColor="text1"/>
                <w:sz w:val="16"/>
                <w:szCs w:val="16"/>
                <w:shd w:val="clear" w:color="auto" w:fill="FFFFFF"/>
              </w:rPr>
            </w:pPr>
          </w:p>
          <w:p w14:paraId="585CE5A0" w14:textId="04EF330A" w:rsidR="005A433F" w:rsidRDefault="005A433F" w:rsidP="005A433F">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Nguyen NH, Martinez I, Atreja A, Sitapati AM, Sandborn WJ, Ohno-Machado L, Singh S. Digital Health Technologies for Remote Monitoring and Management of Inflammatory Bowel Disease: A Systematic Review. Am J Gastroenterol. 2022 Jan 1;117(1):78-97. doi: 10.14309/ajg.0000000000001545. PMID: 34751673; PMCID: PMC8987011.</w:t>
            </w:r>
          </w:p>
          <w:p w14:paraId="6235C60C" w14:textId="77777777" w:rsidR="005A433F" w:rsidRPr="003C06B0" w:rsidRDefault="005A433F" w:rsidP="005A433F">
            <w:pPr>
              <w:rPr>
                <w:rFonts w:cstheme="minorHAnsi"/>
                <w:color w:val="000000" w:themeColor="text1"/>
                <w:sz w:val="16"/>
                <w:szCs w:val="16"/>
              </w:rPr>
            </w:pPr>
          </w:p>
          <w:p w14:paraId="4499BDD2" w14:textId="62272AA7" w:rsidR="005A433F" w:rsidRPr="005A433F" w:rsidRDefault="005A433F" w:rsidP="0027676B">
            <w:pPr>
              <w:rPr>
                <w:rFonts w:cstheme="minorHAnsi"/>
                <w:color w:val="000000" w:themeColor="text1"/>
                <w:sz w:val="16"/>
                <w:szCs w:val="16"/>
              </w:rPr>
            </w:pPr>
            <w:r w:rsidRPr="000C6905">
              <w:rPr>
                <w:rFonts w:cstheme="minorHAnsi"/>
                <w:color w:val="000000" w:themeColor="text1"/>
                <w:sz w:val="16"/>
                <w:szCs w:val="16"/>
                <w:shd w:val="clear" w:color="auto" w:fill="FFFFFF"/>
              </w:rPr>
              <w:t>Gohil S, Majd Z, Sheneman JC, Abughosh SM. Interventions to improve medication adherence in inflammatory bowel disease: A systematic review. Patient Educ Couns. 2022 Jul;105(7):1731-1742. doi: 10.1016/j.pec.2021.10.017. Epub 2021 Oct 15. PMID: 34736829.</w:t>
            </w:r>
          </w:p>
          <w:p w14:paraId="6E4B3605" w14:textId="77777777" w:rsidR="005A433F" w:rsidRDefault="005A433F" w:rsidP="0027676B">
            <w:pPr>
              <w:rPr>
                <w:rFonts w:cstheme="minorHAnsi"/>
                <w:color w:val="000000" w:themeColor="text1"/>
                <w:sz w:val="16"/>
                <w:szCs w:val="16"/>
                <w:shd w:val="clear" w:color="auto" w:fill="FFFFFF"/>
              </w:rPr>
            </w:pPr>
          </w:p>
          <w:p w14:paraId="0542F95C" w14:textId="4895924F" w:rsidR="0027676B" w:rsidRDefault="0027676B" w:rsidP="0027676B">
            <w:pPr>
              <w:rPr>
                <w:rFonts w:cstheme="minorHAnsi"/>
                <w:color w:val="000000" w:themeColor="text1"/>
                <w:sz w:val="16"/>
                <w:szCs w:val="16"/>
                <w:shd w:val="clear" w:color="auto" w:fill="FFFFFF"/>
              </w:rPr>
            </w:pPr>
            <w:r w:rsidRPr="00534F82">
              <w:rPr>
                <w:rFonts w:cstheme="minorHAnsi"/>
                <w:color w:val="000000" w:themeColor="text1"/>
                <w:sz w:val="16"/>
                <w:szCs w:val="16"/>
                <w:shd w:val="clear" w:color="auto" w:fill="FFFFFF"/>
              </w:rPr>
              <w:t>Majidova K, Handfield J, Kafi K, Martin RD, Kubinski R. Role of Digital Health and Artificial Intelligence in Inflammatory Bowel Disease: A Scoping Review. Genes (Basel). 2021 Sep 22;12(10):1465. doi: 10.3390/genes12101465. PMID: 34680860; PMCID: PMC8535572.</w:t>
            </w:r>
          </w:p>
          <w:p w14:paraId="2D1AA975" w14:textId="77777777" w:rsidR="005A433F" w:rsidRPr="00534F82" w:rsidRDefault="005A433F" w:rsidP="0027676B">
            <w:pPr>
              <w:rPr>
                <w:rFonts w:cstheme="minorHAnsi"/>
                <w:color w:val="000000" w:themeColor="text1"/>
                <w:sz w:val="16"/>
                <w:szCs w:val="16"/>
              </w:rPr>
            </w:pPr>
          </w:p>
          <w:p w14:paraId="10208EC0" w14:textId="77777777" w:rsidR="005A433F" w:rsidRPr="003934D4" w:rsidRDefault="005A433F" w:rsidP="005A433F">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Rohde JA, Barker JO, Noar SM. Impact of eHealth technologies on patient outcomes: a meta-analysis of chronic gastrointestinal illness interventions. Transl Behav Med. 2021 Feb 11;11(1):1-10. doi: 10.1093/tbm/ibz166. PMID: 31731292.</w:t>
            </w:r>
          </w:p>
          <w:p w14:paraId="7564E262" w14:textId="2932FFCA" w:rsidR="0027676B" w:rsidRDefault="0027676B" w:rsidP="00F24630">
            <w:pPr>
              <w:rPr>
                <w:rFonts w:cstheme="minorHAnsi"/>
                <w:sz w:val="16"/>
                <w:szCs w:val="16"/>
              </w:rPr>
            </w:pPr>
          </w:p>
          <w:p w14:paraId="248BB4A9" w14:textId="28AADA04" w:rsidR="005A433F" w:rsidRDefault="005A433F" w:rsidP="00F24630">
            <w:pPr>
              <w:rPr>
                <w:rFonts w:cstheme="minorHAnsi"/>
                <w:color w:val="000000" w:themeColor="text1"/>
                <w:sz w:val="16"/>
                <w:szCs w:val="16"/>
                <w:shd w:val="clear" w:color="auto" w:fill="FFFFFF"/>
              </w:rPr>
            </w:pPr>
            <w:r w:rsidRPr="00170FC0">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3D7A8872" w14:textId="77777777" w:rsidR="005A433F" w:rsidRDefault="005A433F" w:rsidP="00F24630">
            <w:pPr>
              <w:rPr>
                <w:rFonts w:cstheme="minorHAnsi"/>
                <w:sz w:val="16"/>
                <w:szCs w:val="16"/>
              </w:rPr>
            </w:pPr>
          </w:p>
          <w:p w14:paraId="66629025" w14:textId="5FA64135" w:rsidR="005A433F" w:rsidRDefault="005A433F" w:rsidP="005A433F">
            <w:pPr>
              <w:rPr>
                <w:rFonts w:cstheme="minorHAnsi"/>
                <w:color w:val="000000" w:themeColor="text1"/>
                <w:sz w:val="16"/>
                <w:szCs w:val="16"/>
                <w:shd w:val="clear" w:color="auto" w:fill="FFFFFF"/>
              </w:rPr>
            </w:pPr>
            <w:r w:rsidRPr="000C6905">
              <w:rPr>
                <w:rFonts w:cstheme="minorHAnsi"/>
                <w:color w:val="000000" w:themeColor="text1"/>
                <w:sz w:val="16"/>
                <w:szCs w:val="16"/>
                <w:shd w:val="clear" w:color="auto" w:fill="FFFFFF"/>
              </w:rPr>
              <w:t>Helsel BC, Williams JE, Lawson K, Liang J, Markowitz J. Telemedicine and Mobile Health Technology Are Effective in the Management of Digestive Diseases: A Systematic Review. Dig Dis Sci. 2018 Jun;63(6):1392-1408. doi: 10.1007/s10620-018-5054-z. Epub 2018 Apr 16. PMID: 29663265.</w:t>
            </w:r>
          </w:p>
          <w:p w14:paraId="0820858B" w14:textId="77777777" w:rsidR="005A433F" w:rsidRPr="000C6905" w:rsidRDefault="005A433F" w:rsidP="005A433F">
            <w:pPr>
              <w:rPr>
                <w:rFonts w:cstheme="minorHAnsi"/>
                <w:color w:val="000000" w:themeColor="text1"/>
                <w:sz w:val="16"/>
                <w:szCs w:val="16"/>
              </w:rPr>
            </w:pPr>
          </w:p>
          <w:p w14:paraId="6BEF7857" w14:textId="77777777" w:rsidR="005A433F" w:rsidRPr="00C5279E" w:rsidRDefault="005A433F" w:rsidP="005A433F">
            <w:pPr>
              <w:rPr>
                <w:rFonts w:cstheme="minorHAnsi"/>
                <w:color w:val="000000" w:themeColor="text1"/>
                <w:sz w:val="16"/>
                <w:szCs w:val="16"/>
              </w:rPr>
            </w:pPr>
            <w:r w:rsidRPr="00C5279E">
              <w:rPr>
                <w:rFonts w:cstheme="minorHAnsi"/>
                <w:color w:val="000000" w:themeColor="text1"/>
                <w:sz w:val="16"/>
                <w:szCs w:val="16"/>
                <w:shd w:val="clear" w:color="auto" w:fill="FFFFFF"/>
              </w:rPr>
              <w:t>Kelso M, Feagins LA. Can Smartphones Help Deliver Smarter Care for Patients With Inflammatory Bowel Disease? Inflamm Bowel Dis. 2018 Jun 8;24(7):1453-1459. doi: 10.1093/ibd/izy162. PMID: 29868764.</w:t>
            </w:r>
          </w:p>
          <w:p w14:paraId="6A840938" w14:textId="77777777" w:rsidR="005A433F" w:rsidRDefault="005A433F" w:rsidP="00F24630">
            <w:pPr>
              <w:rPr>
                <w:rFonts w:cstheme="minorHAnsi"/>
                <w:sz w:val="16"/>
                <w:szCs w:val="16"/>
              </w:rPr>
            </w:pPr>
          </w:p>
          <w:p w14:paraId="46426C43" w14:textId="77777777" w:rsidR="000C6905" w:rsidRPr="00C5279E" w:rsidRDefault="000C6905" w:rsidP="000C6905">
            <w:pPr>
              <w:rPr>
                <w:rFonts w:cstheme="minorHAnsi"/>
                <w:color w:val="000000" w:themeColor="text1"/>
                <w:sz w:val="16"/>
                <w:szCs w:val="16"/>
              </w:rPr>
            </w:pPr>
            <w:r w:rsidRPr="00C5279E">
              <w:rPr>
                <w:rFonts w:cstheme="minorHAnsi"/>
                <w:color w:val="000000" w:themeColor="text1"/>
                <w:sz w:val="16"/>
                <w:szCs w:val="16"/>
                <w:shd w:val="clear" w:color="auto" w:fill="FFFFFF"/>
              </w:rPr>
              <w:t>Jackson BD, Gray K, Knowles SR, De Cruz P. EHealth Technologies in Inflammatory Bowel Disease: A Systematic Review. J Crohns Colitis. 2016 Sep;10(9):1103-21. doi: 10.1093/ecco-jcc/jjw059. Epub 2016 Feb 29. PMID: 26928960.</w:t>
            </w:r>
          </w:p>
          <w:p w14:paraId="58BF227F" w14:textId="379B3EAD" w:rsidR="005A433F" w:rsidRDefault="005A433F" w:rsidP="00F24630">
            <w:pPr>
              <w:rPr>
                <w:rFonts w:cstheme="minorHAnsi"/>
                <w:sz w:val="16"/>
                <w:szCs w:val="16"/>
              </w:rPr>
            </w:pPr>
          </w:p>
          <w:p w14:paraId="3D6B1A3A" w14:textId="77777777" w:rsidR="005A433F" w:rsidRPr="00C5279E" w:rsidRDefault="005A433F" w:rsidP="005A433F">
            <w:pPr>
              <w:rPr>
                <w:rFonts w:cstheme="minorHAnsi"/>
                <w:color w:val="000000" w:themeColor="text1"/>
                <w:sz w:val="16"/>
                <w:szCs w:val="16"/>
              </w:rPr>
            </w:pPr>
            <w:r w:rsidRPr="00C5279E">
              <w:rPr>
                <w:rFonts w:cstheme="minorHAnsi"/>
                <w:color w:val="000000" w:themeColor="text1"/>
                <w:sz w:val="16"/>
                <w:szCs w:val="16"/>
                <w:shd w:val="clear" w:color="auto" w:fill="FFFFFF"/>
              </w:rPr>
              <w:t>Stiles-Shields C, Keefer L. Web-based interventions for ulcerative colitis and Crohn's disease: systematic review and future directions. Clin Exp Gastroenterol. 2015 May 11;8:149-57. doi: 10.2147/CEG.S56069. PMID: 26005356; PMCID: PMC4433044.</w:t>
            </w:r>
          </w:p>
          <w:p w14:paraId="59C032D6" w14:textId="77777777" w:rsidR="005A433F" w:rsidRDefault="005A433F" w:rsidP="00F24630">
            <w:pPr>
              <w:rPr>
                <w:rFonts w:cstheme="minorHAnsi"/>
                <w:sz w:val="16"/>
                <w:szCs w:val="16"/>
              </w:rPr>
            </w:pPr>
          </w:p>
          <w:p w14:paraId="38533EF4" w14:textId="72E3AF4A" w:rsidR="000C6905" w:rsidRDefault="000C6905" w:rsidP="000C6905">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p>
          <w:p w14:paraId="1605E9E0" w14:textId="7BE9F5D6" w:rsidR="00FE4B76" w:rsidRDefault="00FE4B76" w:rsidP="00F24630">
            <w:pPr>
              <w:rPr>
                <w:rFonts w:cstheme="minorHAnsi"/>
                <w:sz w:val="16"/>
                <w:szCs w:val="16"/>
              </w:rPr>
            </w:pPr>
          </w:p>
          <w:p w14:paraId="4FF80DC4" w14:textId="390C5559" w:rsidR="009B7C7D" w:rsidRPr="003C06B0" w:rsidRDefault="000C6905" w:rsidP="00F24630">
            <w:pPr>
              <w:rPr>
                <w:rFonts w:cstheme="minorHAnsi"/>
                <w:color w:val="000000" w:themeColor="text1"/>
                <w:sz w:val="16"/>
                <w:szCs w:val="16"/>
              </w:rPr>
            </w:pPr>
            <w:r w:rsidRPr="00C5279E">
              <w:rPr>
                <w:rFonts w:cstheme="minorHAnsi"/>
                <w:color w:val="000000" w:themeColor="text1"/>
                <w:sz w:val="16"/>
                <w:szCs w:val="16"/>
                <w:shd w:val="clear" w:color="auto" w:fill="FFFFFF"/>
              </w:rPr>
              <w:t>Aguas Peris M, Del Hoyo J, Bebia P, Faubel R, Barrios A, Bastida G, Valdivieso B, Nos P. Telemedicine in inflammatory bowel disease: opportunities and approaches. Inflamm Bowel Dis. 2015 Feb;21(2):392-9. doi: 10.1097/MIB.0000000000000241. PMID: 25437818.</w:t>
            </w:r>
          </w:p>
        </w:tc>
        <w:tc>
          <w:tcPr>
            <w:tcW w:w="1323" w:type="dxa"/>
            <w:shd w:val="clear" w:color="auto" w:fill="auto"/>
          </w:tcPr>
          <w:p w14:paraId="7A34EEBE" w14:textId="4CC9BF21" w:rsidR="00C21E4D" w:rsidRDefault="00C21E4D" w:rsidP="00341C27">
            <w:pPr>
              <w:rPr>
                <w:rFonts w:cstheme="minorHAnsi"/>
                <w:sz w:val="16"/>
                <w:szCs w:val="16"/>
              </w:rPr>
            </w:pPr>
            <w:r>
              <w:rPr>
                <w:rFonts w:cstheme="minorHAnsi"/>
                <w:sz w:val="16"/>
                <w:szCs w:val="16"/>
              </w:rPr>
              <w:t>7 healthcare professionals</w:t>
            </w:r>
          </w:p>
          <w:p w14:paraId="72B62DEE" w14:textId="77777777" w:rsidR="00803670" w:rsidRDefault="00803670" w:rsidP="00341C27">
            <w:pPr>
              <w:rPr>
                <w:rFonts w:cstheme="minorHAnsi"/>
                <w:sz w:val="16"/>
                <w:szCs w:val="16"/>
              </w:rPr>
            </w:pPr>
          </w:p>
          <w:p w14:paraId="5BB7E75B" w14:textId="520CE53E" w:rsidR="00C21E4D" w:rsidRDefault="00C21E4D" w:rsidP="00341C27">
            <w:pPr>
              <w:rPr>
                <w:rFonts w:cstheme="minorHAnsi"/>
                <w:sz w:val="16"/>
                <w:szCs w:val="16"/>
              </w:rPr>
            </w:pPr>
            <w:r>
              <w:rPr>
                <w:rFonts w:cstheme="minorHAnsi"/>
                <w:sz w:val="16"/>
                <w:szCs w:val="16"/>
              </w:rPr>
              <w:t>4 parents</w:t>
            </w:r>
            <w:r w:rsidR="000E3FCE">
              <w:rPr>
                <w:rFonts w:cstheme="minorHAnsi"/>
                <w:sz w:val="16"/>
                <w:szCs w:val="16"/>
              </w:rPr>
              <w:t>/</w:t>
            </w:r>
            <w:r>
              <w:rPr>
                <w:rFonts w:cstheme="minorHAnsi"/>
                <w:sz w:val="16"/>
                <w:szCs w:val="16"/>
              </w:rPr>
              <w:t>carers</w:t>
            </w:r>
          </w:p>
          <w:p w14:paraId="53C35703" w14:textId="77777777" w:rsidR="00803670" w:rsidRDefault="00803670" w:rsidP="00341C27">
            <w:pPr>
              <w:rPr>
                <w:rFonts w:cstheme="minorHAnsi"/>
                <w:sz w:val="16"/>
                <w:szCs w:val="16"/>
              </w:rPr>
            </w:pPr>
          </w:p>
          <w:p w14:paraId="39338379" w14:textId="0AEC98DE" w:rsidR="00CC19B2" w:rsidRDefault="00925F2A" w:rsidP="00341C27">
            <w:pPr>
              <w:rPr>
                <w:rFonts w:cstheme="minorHAnsi"/>
                <w:sz w:val="16"/>
                <w:szCs w:val="16"/>
              </w:rPr>
            </w:pPr>
            <w:r>
              <w:rPr>
                <w:rFonts w:cstheme="minorHAnsi"/>
                <w:sz w:val="16"/>
                <w:szCs w:val="16"/>
              </w:rPr>
              <w:t xml:space="preserve">1 </w:t>
            </w:r>
            <w:r w:rsidR="00C21E4D">
              <w:rPr>
                <w:rFonts w:cstheme="minorHAnsi"/>
                <w:sz w:val="16"/>
                <w:szCs w:val="16"/>
              </w:rPr>
              <w:t>adolescen</w:t>
            </w:r>
            <w:r w:rsidR="000E3FCE">
              <w:rPr>
                <w:rFonts w:cstheme="minorHAnsi"/>
                <w:sz w:val="16"/>
                <w:szCs w:val="16"/>
              </w:rPr>
              <w:t>t/ y</w:t>
            </w:r>
            <w:r w:rsidR="00C21E4D">
              <w:rPr>
                <w:rFonts w:cstheme="minorHAnsi"/>
                <w:sz w:val="16"/>
                <w:szCs w:val="16"/>
              </w:rPr>
              <w:t>oung people with IBD</w:t>
            </w:r>
          </w:p>
          <w:p w14:paraId="084784A3" w14:textId="77777777" w:rsidR="00CC19B2" w:rsidRDefault="00CC19B2" w:rsidP="00341C27">
            <w:pPr>
              <w:rPr>
                <w:rFonts w:cstheme="minorHAnsi"/>
                <w:sz w:val="16"/>
                <w:szCs w:val="16"/>
              </w:rPr>
            </w:pPr>
          </w:p>
          <w:p w14:paraId="3AB82639" w14:textId="77777777" w:rsidR="009B7C7D" w:rsidRPr="00E6185E" w:rsidRDefault="009B7C7D" w:rsidP="00C21E4D">
            <w:pPr>
              <w:rPr>
                <w:rFonts w:cstheme="minorHAnsi"/>
                <w:sz w:val="16"/>
                <w:szCs w:val="16"/>
              </w:rPr>
            </w:pPr>
          </w:p>
        </w:tc>
        <w:tc>
          <w:tcPr>
            <w:tcW w:w="1229" w:type="dxa"/>
            <w:shd w:val="clear" w:color="auto" w:fill="auto"/>
          </w:tcPr>
          <w:p w14:paraId="459F3DB6" w14:textId="77777777" w:rsidR="00341C27" w:rsidRDefault="00341C27" w:rsidP="00341C27">
            <w:r w:rsidRPr="002D2412">
              <w:rPr>
                <w:rFonts w:cstheme="minorHAnsi"/>
                <w:sz w:val="16"/>
                <w:szCs w:val="16"/>
              </w:rPr>
              <w:t>Oral and gastrointestinal</w:t>
            </w:r>
          </w:p>
        </w:tc>
      </w:tr>
      <w:tr w:rsidR="000C6905" w:rsidRPr="00E6185E" w14:paraId="2CA4D721" w14:textId="77777777" w:rsidTr="008B2D65">
        <w:tc>
          <w:tcPr>
            <w:tcW w:w="878" w:type="dxa"/>
            <w:shd w:val="clear" w:color="auto" w:fill="auto"/>
          </w:tcPr>
          <w:p w14:paraId="29943A82" w14:textId="78E02EAB" w:rsidR="00582BDA" w:rsidRDefault="00582BDA" w:rsidP="00341C27">
            <w:pPr>
              <w:rPr>
                <w:rFonts w:cstheme="minorHAnsi"/>
                <w:sz w:val="16"/>
                <w:szCs w:val="16"/>
              </w:rPr>
            </w:pPr>
            <w:r>
              <w:rPr>
                <w:rFonts w:cstheme="minorHAnsi"/>
                <w:sz w:val="16"/>
                <w:szCs w:val="16"/>
              </w:rPr>
              <w:t>29</w:t>
            </w:r>
          </w:p>
          <w:p w14:paraId="3695468C"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17C040FA" w14:textId="77777777"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What problems might arise by shared access to digital technology information with parents/carers and how can access to data generated by digital technology be controlled to share or restrict information with parents/carers?</w:t>
            </w:r>
          </w:p>
          <w:p w14:paraId="458981AC"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7720CF59" w14:textId="30B85428" w:rsidR="00D243DC" w:rsidRDefault="00A85916" w:rsidP="00341C27">
            <w:pPr>
              <w:rPr>
                <w:rFonts w:cstheme="minorHAnsi"/>
                <w:sz w:val="16"/>
                <w:szCs w:val="16"/>
              </w:rPr>
            </w:pPr>
            <w:r>
              <w:rPr>
                <w:rFonts w:cstheme="minorHAnsi"/>
                <w:sz w:val="16"/>
                <w:szCs w:val="16"/>
              </w:rPr>
              <w:t xml:space="preserve">It is critical that clinicians and healthcare professionals understand the issues surrounding patient autonomy and confidentiality when communicating through digital technology. Adolescent and young people may have different attitudes about sharing sensitive or non-sensitive information </w:t>
            </w:r>
            <w:r w:rsidR="0002335B">
              <w:rPr>
                <w:rFonts w:cstheme="minorHAnsi"/>
                <w:sz w:val="16"/>
                <w:szCs w:val="16"/>
              </w:rPr>
              <w:t xml:space="preserve">with their </w:t>
            </w:r>
            <w:r>
              <w:rPr>
                <w:rFonts w:cstheme="minorHAnsi"/>
                <w:sz w:val="16"/>
                <w:szCs w:val="16"/>
              </w:rPr>
              <w:t xml:space="preserve">parents or carers. </w:t>
            </w:r>
            <w:r w:rsidR="00D243DC">
              <w:rPr>
                <w:rFonts w:cstheme="minorHAnsi"/>
                <w:sz w:val="16"/>
                <w:szCs w:val="16"/>
              </w:rPr>
              <w:t>There is currently little understanding of the impact of shared digital technology use on the relationship between young patients and their parents or carers</w:t>
            </w:r>
            <w:r w:rsidR="00846CD4">
              <w:rPr>
                <w:rFonts w:cstheme="minorHAnsi"/>
                <w:sz w:val="16"/>
                <w:szCs w:val="16"/>
              </w:rPr>
              <w:t xml:space="preserve"> as </w:t>
            </w:r>
            <w:r w:rsidR="001241FC">
              <w:rPr>
                <w:rFonts w:cstheme="minorHAnsi"/>
                <w:sz w:val="16"/>
                <w:szCs w:val="16"/>
              </w:rPr>
              <w:t xml:space="preserve">their </w:t>
            </w:r>
            <w:r w:rsidR="00846CD4">
              <w:rPr>
                <w:rFonts w:cstheme="minorHAnsi"/>
                <w:sz w:val="16"/>
                <w:szCs w:val="16"/>
              </w:rPr>
              <w:t xml:space="preserve">self-management skills are acquired over time. </w:t>
            </w:r>
          </w:p>
          <w:p w14:paraId="12B82C70" w14:textId="77777777" w:rsidR="00BB6BCF" w:rsidRDefault="00BB6BCF" w:rsidP="00341C27">
            <w:pPr>
              <w:rPr>
                <w:rFonts w:cstheme="minorHAnsi"/>
                <w:sz w:val="16"/>
                <w:szCs w:val="16"/>
              </w:rPr>
            </w:pPr>
          </w:p>
          <w:p w14:paraId="52CF25DF" w14:textId="5D032203" w:rsidR="00054AE3" w:rsidRPr="00960BFC" w:rsidRDefault="00427F80" w:rsidP="00341C27">
            <w:pPr>
              <w:rPr>
                <w:i/>
                <w:sz w:val="16"/>
                <w:szCs w:val="16"/>
              </w:rPr>
            </w:pPr>
            <w:r w:rsidRPr="00427F80">
              <w:rPr>
                <w:i/>
                <w:sz w:val="16"/>
                <w:szCs w:val="16"/>
              </w:rPr>
              <w:t>‘’Young people should get to see the results from MRI, colonoscopy etc. not the parents or guardians.’’</w:t>
            </w:r>
          </w:p>
          <w:p w14:paraId="676259DB" w14:textId="7053DBDC" w:rsidR="00654C45" w:rsidRPr="00960BFC" w:rsidRDefault="003C5E8C" w:rsidP="003C5E8C">
            <w:pPr>
              <w:rPr>
                <w:i/>
                <w:sz w:val="16"/>
                <w:szCs w:val="16"/>
              </w:rPr>
            </w:pPr>
            <w:r>
              <w:rPr>
                <w:i/>
                <w:sz w:val="16"/>
                <w:szCs w:val="16"/>
              </w:rPr>
              <w:t>‘’</w:t>
            </w:r>
            <w:r w:rsidRPr="00FF62F7">
              <w:rPr>
                <w:i/>
                <w:sz w:val="16"/>
                <w:szCs w:val="16"/>
              </w:rPr>
              <w:t xml:space="preserve">Where can I view all my test results and future treatments all in </w:t>
            </w:r>
            <w:r>
              <w:rPr>
                <w:i/>
                <w:sz w:val="16"/>
                <w:szCs w:val="16"/>
              </w:rPr>
              <w:t xml:space="preserve">one </w:t>
            </w:r>
            <w:r w:rsidRPr="00FF62F7">
              <w:rPr>
                <w:i/>
                <w:sz w:val="16"/>
                <w:szCs w:val="16"/>
              </w:rPr>
              <w:t>place that I can access without asking my parents</w:t>
            </w:r>
            <w:r w:rsidR="00960BFC">
              <w:rPr>
                <w:i/>
                <w:sz w:val="16"/>
                <w:szCs w:val="16"/>
              </w:rPr>
              <w:t>?</w:t>
            </w:r>
            <w:r w:rsidRPr="00FF62F7">
              <w:rPr>
                <w:i/>
                <w:sz w:val="16"/>
                <w:szCs w:val="16"/>
              </w:rPr>
              <w:t xml:space="preserve"> I'm 12 years old and the appointment confirmations don't come via post addressed to my parents</w:t>
            </w:r>
            <w:r>
              <w:rPr>
                <w:i/>
                <w:sz w:val="16"/>
                <w:szCs w:val="16"/>
              </w:rPr>
              <w:t>’’</w:t>
            </w:r>
          </w:p>
          <w:p w14:paraId="431E19B9" w14:textId="66929A7C" w:rsidR="00654C45" w:rsidRPr="00960BFC" w:rsidRDefault="00960BFC" w:rsidP="00654C45">
            <w:pPr>
              <w:rPr>
                <w:rFonts w:ascii="Calibri" w:hAnsi="Calibri" w:cs="Calibri"/>
                <w:i/>
                <w:color w:val="000000"/>
                <w:sz w:val="16"/>
                <w:szCs w:val="16"/>
              </w:rPr>
            </w:pPr>
            <w:r>
              <w:rPr>
                <w:rFonts w:ascii="Calibri" w:hAnsi="Calibri" w:cs="Calibri"/>
                <w:i/>
                <w:color w:val="000000"/>
                <w:sz w:val="16"/>
                <w:szCs w:val="16"/>
              </w:rPr>
              <w:t>‘’</w:t>
            </w:r>
            <w:r w:rsidR="00654C45" w:rsidRPr="00960BFC">
              <w:rPr>
                <w:rFonts w:ascii="Calibri" w:hAnsi="Calibri" w:cs="Calibri"/>
                <w:i/>
                <w:color w:val="000000"/>
                <w:sz w:val="16"/>
                <w:szCs w:val="16"/>
              </w:rPr>
              <w:t>Will there be an app for parents and children separately or together so both have access at all times</w:t>
            </w:r>
            <w:r>
              <w:rPr>
                <w:rFonts w:ascii="Calibri" w:hAnsi="Calibri" w:cs="Calibri"/>
                <w:i/>
                <w:color w:val="000000"/>
                <w:sz w:val="16"/>
                <w:szCs w:val="16"/>
              </w:rPr>
              <w:t>?’’</w:t>
            </w:r>
          </w:p>
          <w:p w14:paraId="0E1AE691" w14:textId="548D6B00" w:rsidR="00A753BE" w:rsidRPr="00F738B1" w:rsidRDefault="00960BFC" w:rsidP="00341C27">
            <w:pPr>
              <w:rPr>
                <w:rFonts w:ascii="Calibri" w:hAnsi="Calibri" w:cs="Calibri"/>
                <w:i/>
                <w:color w:val="000000"/>
                <w:sz w:val="16"/>
                <w:szCs w:val="16"/>
              </w:rPr>
            </w:pPr>
            <w:r>
              <w:rPr>
                <w:rFonts w:ascii="Calibri" w:hAnsi="Calibri" w:cs="Calibri"/>
                <w:i/>
                <w:color w:val="000000"/>
                <w:sz w:val="16"/>
                <w:szCs w:val="16"/>
              </w:rPr>
              <w:t>‘’</w:t>
            </w:r>
            <w:r w:rsidR="00654C45" w:rsidRPr="00960BFC">
              <w:rPr>
                <w:rFonts w:ascii="Calibri" w:hAnsi="Calibri" w:cs="Calibri"/>
                <w:i/>
                <w:color w:val="000000"/>
                <w:sz w:val="16"/>
                <w:szCs w:val="16"/>
              </w:rPr>
              <w:t>Teenagers often don’t want an app about IBD on their phone, how can we get around this. Is parent reporting reliable?</w:t>
            </w:r>
            <w:r>
              <w:rPr>
                <w:rFonts w:ascii="Calibri" w:hAnsi="Calibri" w:cs="Calibri"/>
                <w:i/>
                <w:color w:val="000000"/>
                <w:sz w:val="16"/>
                <w:szCs w:val="16"/>
              </w:rPr>
              <w:t>’’</w:t>
            </w:r>
          </w:p>
        </w:tc>
        <w:tc>
          <w:tcPr>
            <w:tcW w:w="2835" w:type="dxa"/>
            <w:shd w:val="clear" w:color="auto" w:fill="auto"/>
          </w:tcPr>
          <w:p w14:paraId="390BFBB4"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1BC3F69E" w14:textId="4BA8557D" w:rsidR="00341C27" w:rsidRDefault="003C5E8C" w:rsidP="00341C27">
            <w:pPr>
              <w:rPr>
                <w:rFonts w:cstheme="minorHAnsi"/>
                <w:sz w:val="16"/>
                <w:szCs w:val="16"/>
              </w:rPr>
            </w:pPr>
            <w:r>
              <w:rPr>
                <w:rFonts w:cstheme="minorHAnsi"/>
                <w:sz w:val="16"/>
                <w:szCs w:val="16"/>
              </w:rPr>
              <w:t>2</w:t>
            </w:r>
            <w:r w:rsidR="00BB6BCF">
              <w:rPr>
                <w:rFonts w:cstheme="minorHAnsi"/>
                <w:sz w:val="16"/>
                <w:szCs w:val="16"/>
              </w:rPr>
              <w:t xml:space="preserve"> </w:t>
            </w:r>
            <w:r w:rsidR="00427F80">
              <w:rPr>
                <w:rFonts w:cstheme="minorHAnsi"/>
                <w:sz w:val="16"/>
                <w:szCs w:val="16"/>
              </w:rPr>
              <w:t>a</w:t>
            </w:r>
            <w:r w:rsidR="00960BFC">
              <w:rPr>
                <w:rFonts w:cstheme="minorHAnsi"/>
                <w:sz w:val="16"/>
                <w:szCs w:val="16"/>
              </w:rPr>
              <w:t>dolescent</w:t>
            </w:r>
            <w:r w:rsidR="000E3FCE">
              <w:rPr>
                <w:rFonts w:cstheme="minorHAnsi"/>
                <w:sz w:val="16"/>
                <w:szCs w:val="16"/>
              </w:rPr>
              <w:t xml:space="preserve">/ </w:t>
            </w:r>
            <w:r w:rsidR="00960BFC">
              <w:rPr>
                <w:rFonts w:cstheme="minorHAnsi"/>
                <w:sz w:val="16"/>
                <w:szCs w:val="16"/>
              </w:rPr>
              <w:t>young people with IBD</w:t>
            </w:r>
          </w:p>
          <w:p w14:paraId="13E472E1" w14:textId="77777777" w:rsidR="00803670" w:rsidRDefault="00803670" w:rsidP="00341C27">
            <w:pPr>
              <w:rPr>
                <w:rFonts w:cstheme="minorHAnsi"/>
                <w:sz w:val="16"/>
                <w:szCs w:val="16"/>
              </w:rPr>
            </w:pPr>
          </w:p>
          <w:p w14:paraId="47D8D727" w14:textId="19CDB5B5" w:rsidR="003C5E8C" w:rsidRDefault="00960BFC" w:rsidP="00341C27">
            <w:pPr>
              <w:rPr>
                <w:rFonts w:cstheme="minorHAnsi"/>
                <w:sz w:val="16"/>
                <w:szCs w:val="16"/>
              </w:rPr>
            </w:pPr>
            <w:r>
              <w:rPr>
                <w:rFonts w:cstheme="minorHAnsi"/>
                <w:sz w:val="16"/>
                <w:szCs w:val="16"/>
              </w:rPr>
              <w:t>2 parents</w:t>
            </w:r>
            <w:r w:rsidR="000E3FCE">
              <w:rPr>
                <w:rFonts w:cstheme="minorHAnsi"/>
                <w:sz w:val="16"/>
                <w:szCs w:val="16"/>
              </w:rPr>
              <w:t>/</w:t>
            </w:r>
            <w:r>
              <w:rPr>
                <w:rFonts w:cstheme="minorHAnsi"/>
                <w:sz w:val="16"/>
                <w:szCs w:val="16"/>
              </w:rPr>
              <w:t>carers</w:t>
            </w:r>
          </w:p>
          <w:p w14:paraId="64C2BF25" w14:textId="0D667DC5" w:rsidR="00960BFC" w:rsidRPr="00E6185E" w:rsidRDefault="00960BFC" w:rsidP="00960BFC">
            <w:pPr>
              <w:rPr>
                <w:rFonts w:cstheme="minorHAnsi"/>
                <w:sz w:val="16"/>
                <w:szCs w:val="16"/>
              </w:rPr>
            </w:pPr>
          </w:p>
          <w:p w14:paraId="1E2BCF53" w14:textId="16D89542" w:rsidR="0048019B" w:rsidRPr="00E6185E" w:rsidRDefault="0048019B" w:rsidP="00341C27">
            <w:pPr>
              <w:rPr>
                <w:rFonts w:cstheme="minorHAnsi"/>
                <w:sz w:val="16"/>
                <w:szCs w:val="16"/>
              </w:rPr>
            </w:pPr>
          </w:p>
        </w:tc>
        <w:tc>
          <w:tcPr>
            <w:tcW w:w="1229" w:type="dxa"/>
            <w:shd w:val="clear" w:color="auto" w:fill="auto"/>
          </w:tcPr>
          <w:p w14:paraId="11BD77AD" w14:textId="77777777" w:rsidR="00341C27" w:rsidRDefault="00341C27" w:rsidP="00341C27">
            <w:r w:rsidRPr="002D2412">
              <w:rPr>
                <w:rFonts w:cstheme="minorHAnsi"/>
                <w:sz w:val="16"/>
                <w:szCs w:val="16"/>
              </w:rPr>
              <w:t>Oral and gastrointestinal</w:t>
            </w:r>
          </w:p>
        </w:tc>
      </w:tr>
      <w:tr w:rsidR="000C6905" w:rsidRPr="00E6185E" w14:paraId="6BE3D371" w14:textId="77777777" w:rsidTr="008B2D65">
        <w:tc>
          <w:tcPr>
            <w:tcW w:w="878" w:type="dxa"/>
            <w:shd w:val="clear" w:color="auto" w:fill="auto"/>
          </w:tcPr>
          <w:p w14:paraId="4ADDD811" w14:textId="1BC53DCA" w:rsidR="00582BDA" w:rsidRDefault="00582BDA" w:rsidP="00341C27">
            <w:pPr>
              <w:rPr>
                <w:rFonts w:cstheme="minorHAnsi"/>
                <w:sz w:val="16"/>
                <w:szCs w:val="16"/>
              </w:rPr>
            </w:pPr>
            <w:r>
              <w:rPr>
                <w:rFonts w:cstheme="minorHAnsi"/>
                <w:sz w:val="16"/>
                <w:szCs w:val="16"/>
              </w:rPr>
              <w:t>30</w:t>
            </w:r>
          </w:p>
          <w:p w14:paraId="3BB6DE2A"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7175D0DD" w14:textId="44A69B5B"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 xml:space="preserve">Is digital technology better for </w:t>
            </w:r>
            <w:r w:rsidR="00FD06DA">
              <w:rPr>
                <w:rFonts w:cstheme="minorHAnsi"/>
                <w:color w:val="000000" w:themeColor="text1"/>
                <w:sz w:val="16"/>
                <w:szCs w:val="16"/>
              </w:rPr>
              <w:t>ulcerative colitis</w:t>
            </w:r>
            <w:r w:rsidRPr="00FD06DA">
              <w:rPr>
                <w:rFonts w:cstheme="minorHAnsi"/>
                <w:color w:val="000000" w:themeColor="text1"/>
                <w:sz w:val="16"/>
                <w:szCs w:val="16"/>
              </w:rPr>
              <w:t xml:space="preserve"> </w:t>
            </w:r>
            <w:r w:rsidR="00FD06DA">
              <w:rPr>
                <w:rFonts w:cstheme="minorHAnsi"/>
                <w:color w:val="000000" w:themeColor="text1"/>
                <w:sz w:val="16"/>
                <w:szCs w:val="16"/>
              </w:rPr>
              <w:t xml:space="preserve">(UC) </w:t>
            </w:r>
            <w:r w:rsidRPr="00FD06DA">
              <w:rPr>
                <w:rFonts w:cstheme="minorHAnsi"/>
                <w:color w:val="000000" w:themeColor="text1"/>
                <w:sz w:val="16"/>
                <w:szCs w:val="16"/>
              </w:rPr>
              <w:t>or C</w:t>
            </w:r>
            <w:r w:rsidR="00FD06DA">
              <w:rPr>
                <w:rFonts w:cstheme="minorHAnsi"/>
                <w:color w:val="000000" w:themeColor="text1"/>
                <w:sz w:val="16"/>
                <w:szCs w:val="16"/>
              </w:rPr>
              <w:t>rohn’s disease</w:t>
            </w:r>
            <w:r w:rsidRPr="00FD06DA">
              <w:rPr>
                <w:rFonts w:cstheme="minorHAnsi"/>
                <w:color w:val="000000" w:themeColor="text1"/>
                <w:sz w:val="16"/>
                <w:szCs w:val="16"/>
              </w:rPr>
              <w:t xml:space="preserve"> </w:t>
            </w:r>
            <w:r w:rsidR="00FD06DA">
              <w:rPr>
                <w:rFonts w:cstheme="minorHAnsi"/>
                <w:color w:val="000000" w:themeColor="text1"/>
                <w:sz w:val="16"/>
                <w:szCs w:val="16"/>
              </w:rPr>
              <w:t xml:space="preserve">(CD) </w:t>
            </w:r>
            <w:r w:rsidRPr="00FD06DA">
              <w:rPr>
                <w:rFonts w:cstheme="minorHAnsi"/>
                <w:color w:val="000000" w:themeColor="text1"/>
                <w:sz w:val="16"/>
                <w:szCs w:val="16"/>
              </w:rPr>
              <w:t>in adolescents/</w:t>
            </w:r>
            <w:r w:rsidR="0009184B">
              <w:rPr>
                <w:rFonts w:cstheme="minorHAnsi"/>
                <w:color w:val="000000" w:themeColor="text1"/>
                <w:sz w:val="16"/>
                <w:szCs w:val="16"/>
              </w:rPr>
              <w:t xml:space="preserve"> </w:t>
            </w:r>
            <w:r w:rsidRPr="00FD06DA">
              <w:rPr>
                <w:rFonts w:cstheme="minorHAnsi"/>
                <w:color w:val="000000" w:themeColor="text1"/>
                <w:sz w:val="16"/>
                <w:szCs w:val="16"/>
              </w:rPr>
              <w:t>young people with IBD?</w:t>
            </w:r>
          </w:p>
          <w:p w14:paraId="4FDAA5CC"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12175229" w14:textId="3E17ECBE" w:rsidR="00CF30A1" w:rsidRDefault="00173935" w:rsidP="00341C27">
            <w:pPr>
              <w:rPr>
                <w:rFonts w:cstheme="minorHAnsi"/>
                <w:sz w:val="16"/>
                <w:szCs w:val="16"/>
              </w:rPr>
            </w:pPr>
            <w:r w:rsidRPr="00173935">
              <w:rPr>
                <w:rFonts w:cstheme="minorHAnsi"/>
                <w:sz w:val="16"/>
                <w:szCs w:val="16"/>
              </w:rPr>
              <w:t>Crohn’s disease (CD) and ulcerative colitis (UC) are two distinct disease entities</w:t>
            </w:r>
            <w:r w:rsidR="00BA1760">
              <w:rPr>
                <w:rFonts w:cstheme="minorHAnsi"/>
                <w:sz w:val="16"/>
                <w:szCs w:val="16"/>
              </w:rPr>
              <w:t xml:space="preserve"> with the presentation and disease course  varying depending on the location of the disease. Ulcerative colitis only affects the colon whereas Crohn’s disease is a transmural disease affecting any part of the gastrointestinal tract and is associated with stricturing or penetrating complications. As such, it is currently unknown whether digital technology would benefit </w:t>
            </w:r>
            <w:r w:rsidRPr="00173935">
              <w:rPr>
                <w:rFonts w:cstheme="minorHAnsi"/>
                <w:sz w:val="16"/>
                <w:szCs w:val="16"/>
              </w:rPr>
              <w:t xml:space="preserve">specific </w:t>
            </w:r>
            <w:r w:rsidR="00825BB0">
              <w:rPr>
                <w:rFonts w:cstheme="minorHAnsi"/>
                <w:sz w:val="16"/>
                <w:szCs w:val="16"/>
              </w:rPr>
              <w:t xml:space="preserve">IBD </w:t>
            </w:r>
            <w:r w:rsidRPr="00173935">
              <w:rPr>
                <w:rFonts w:cstheme="minorHAnsi"/>
                <w:sz w:val="16"/>
                <w:szCs w:val="16"/>
              </w:rPr>
              <w:t>disease type</w:t>
            </w:r>
            <w:r w:rsidR="00BA1760">
              <w:rPr>
                <w:rFonts w:cstheme="minorHAnsi"/>
                <w:sz w:val="16"/>
                <w:szCs w:val="16"/>
              </w:rPr>
              <w:t>s</w:t>
            </w:r>
            <w:r w:rsidR="00825BB0">
              <w:rPr>
                <w:rFonts w:cstheme="minorHAnsi"/>
                <w:sz w:val="16"/>
                <w:szCs w:val="16"/>
              </w:rPr>
              <w:t xml:space="preserve"> and whether they should be designed with these in mind. </w:t>
            </w:r>
          </w:p>
          <w:p w14:paraId="0E2D9F92" w14:textId="77777777" w:rsidR="007B2B78" w:rsidRPr="00173935" w:rsidRDefault="007B2B78" w:rsidP="00341C27">
            <w:pPr>
              <w:rPr>
                <w:rFonts w:cstheme="minorHAnsi"/>
                <w:sz w:val="16"/>
                <w:szCs w:val="16"/>
              </w:rPr>
            </w:pPr>
          </w:p>
          <w:p w14:paraId="23B7BA93" w14:textId="504EC56D" w:rsidR="004021A0" w:rsidRPr="00235B30" w:rsidRDefault="00CF30A1" w:rsidP="00341C27">
            <w:pPr>
              <w:rPr>
                <w:rFonts w:cstheme="minorHAnsi"/>
                <w:i/>
                <w:sz w:val="16"/>
                <w:szCs w:val="16"/>
              </w:rPr>
            </w:pPr>
            <w:r>
              <w:rPr>
                <w:rFonts w:cstheme="minorHAnsi"/>
                <w:i/>
                <w:sz w:val="16"/>
                <w:szCs w:val="16"/>
              </w:rPr>
              <w:t>‘’</w:t>
            </w:r>
            <w:r w:rsidR="00235B30" w:rsidRPr="00235B30">
              <w:rPr>
                <w:rFonts w:cstheme="minorHAnsi"/>
                <w:i/>
                <w:sz w:val="16"/>
                <w:szCs w:val="16"/>
              </w:rPr>
              <w:t>Is digital technology better for UC v</w:t>
            </w:r>
            <w:r w:rsidR="003D6A6B">
              <w:rPr>
                <w:rFonts w:cstheme="minorHAnsi"/>
                <w:i/>
                <w:sz w:val="16"/>
                <w:szCs w:val="16"/>
              </w:rPr>
              <w:t>er</w:t>
            </w:r>
            <w:r w:rsidR="00235B30" w:rsidRPr="00235B30">
              <w:rPr>
                <w:rFonts w:cstheme="minorHAnsi"/>
                <w:i/>
                <w:sz w:val="16"/>
                <w:szCs w:val="16"/>
              </w:rPr>
              <w:t>s</w:t>
            </w:r>
            <w:r w:rsidR="003D6A6B">
              <w:rPr>
                <w:rFonts w:cstheme="minorHAnsi"/>
                <w:i/>
                <w:sz w:val="16"/>
                <w:szCs w:val="16"/>
              </w:rPr>
              <w:t>us</w:t>
            </w:r>
            <w:r w:rsidR="00235B30" w:rsidRPr="00235B30">
              <w:rPr>
                <w:rFonts w:cstheme="minorHAnsi"/>
                <w:i/>
                <w:sz w:val="16"/>
                <w:szCs w:val="16"/>
              </w:rPr>
              <w:t xml:space="preserve"> CD patients</w:t>
            </w:r>
            <w:r>
              <w:rPr>
                <w:rFonts w:cstheme="minorHAnsi"/>
                <w:i/>
                <w:sz w:val="16"/>
                <w:szCs w:val="16"/>
              </w:rPr>
              <w:t>’’</w:t>
            </w:r>
          </w:p>
        </w:tc>
        <w:tc>
          <w:tcPr>
            <w:tcW w:w="2835" w:type="dxa"/>
            <w:shd w:val="clear" w:color="auto" w:fill="auto"/>
          </w:tcPr>
          <w:p w14:paraId="5A7D5E69"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169BC727" w14:textId="07C93E26" w:rsidR="00097877" w:rsidRPr="00E6185E" w:rsidRDefault="00D2600C" w:rsidP="00341C27">
            <w:pPr>
              <w:rPr>
                <w:rFonts w:cstheme="minorHAnsi"/>
                <w:sz w:val="16"/>
                <w:szCs w:val="16"/>
              </w:rPr>
            </w:pPr>
            <w:r>
              <w:rPr>
                <w:rFonts w:cstheme="minorHAnsi"/>
                <w:sz w:val="16"/>
                <w:szCs w:val="16"/>
              </w:rPr>
              <w:t xml:space="preserve">1 </w:t>
            </w:r>
            <w:r w:rsidR="00097877">
              <w:rPr>
                <w:rFonts w:cstheme="minorHAnsi"/>
                <w:sz w:val="16"/>
                <w:szCs w:val="16"/>
              </w:rPr>
              <w:t>h</w:t>
            </w:r>
            <w:r w:rsidR="007B2B78">
              <w:rPr>
                <w:rFonts w:cstheme="minorHAnsi"/>
                <w:sz w:val="16"/>
                <w:szCs w:val="16"/>
              </w:rPr>
              <w:t>ealthcare professional</w:t>
            </w:r>
          </w:p>
        </w:tc>
        <w:tc>
          <w:tcPr>
            <w:tcW w:w="1229" w:type="dxa"/>
            <w:shd w:val="clear" w:color="auto" w:fill="auto"/>
          </w:tcPr>
          <w:p w14:paraId="7133D0F2" w14:textId="77777777" w:rsidR="00341C27" w:rsidRDefault="00341C27" w:rsidP="00341C27">
            <w:r w:rsidRPr="002D2412">
              <w:rPr>
                <w:rFonts w:cstheme="minorHAnsi"/>
                <w:sz w:val="16"/>
                <w:szCs w:val="16"/>
              </w:rPr>
              <w:t>Oral and gastrointestinal</w:t>
            </w:r>
          </w:p>
        </w:tc>
      </w:tr>
      <w:tr w:rsidR="000C6905" w:rsidRPr="00E6185E" w14:paraId="7086193F" w14:textId="77777777" w:rsidTr="008B2D65">
        <w:tc>
          <w:tcPr>
            <w:tcW w:w="878" w:type="dxa"/>
            <w:shd w:val="clear" w:color="auto" w:fill="FFFFFF" w:themeFill="background1"/>
          </w:tcPr>
          <w:p w14:paraId="1E3375E3" w14:textId="225115FD" w:rsidR="00582BDA" w:rsidRDefault="00582BDA" w:rsidP="00341C27">
            <w:pPr>
              <w:rPr>
                <w:rFonts w:cstheme="minorHAnsi"/>
                <w:sz w:val="16"/>
                <w:szCs w:val="16"/>
              </w:rPr>
            </w:pPr>
            <w:r>
              <w:rPr>
                <w:rFonts w:cstheme="minorHAnsi"/>
                <w:sz w:val="16"/>
                <w:szCs w:val="16"/>
              </w:rPr>
              <w:t>31</w:t>
            </w:r>
          </w:p>
          <w:p w14:paraId="373E453B" w14:textId="74209DC2" w:rsidR="00341C27" w:rsidRPr="00E6185E" w:rsidRDefault="00341C27" w:rsidP="00341C27">
            <w:pPr>
              <w:rPr>
                <w:rFonts w:cstheme="minorHAnsi"/>
                <w:sz w:val="16"/>
                <w:szCs w:val="16"/>
              </w:rPr>
            </w:pPr>
            <w:r w:rsidRPr="00E6185E">
              <w:rPr>
                <w:rFonts w:cstheme="minorHAnsi"/>
                <w:sz w:val="16"/>
                <w:szCs w:val="16"/>
              </w:rPr>
              <w:t>Que</w:t>
            </w:r>
            <w:r w:rsidR="0009184B">
              <w:rPr>
                <w:rFonts w:cstheme="minorHAnsi"/>
                <w:sz w:val="16"/>
                <w:szCs w:val="16"/>
              </w:rPr>
              <w:t>s</w:t>
            </w:r>
            <w:r w:rsidRPr="00E6185E">
              <w:rPr>
                <w:rFonts w:cstheme="minorHAnsi"/>
                <w:sz w:val="16"/>
                <w:szCs w:val="16"/>
              </w:rPr>
              <w:t>tion not discussed or ranked at workshop</w:t>
            </w:r>
          </w:p>
        </w:tc>
        <w:tc>
          <w:tcPr>
            <w:tcW w:w="1391" w:type="dxa"/>
            <w:shd w:val="clear" w:color="auto" w:fill="FFFFFF" w:themeFill="background1"/>
          </w:tcPr>
          <w:p w14:paraId="6AF2B203" w14:textId="244BE6C8"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Can digital technology give adolescents/</w:t>
            </w:r>
            <w:r w:rsidR="0009184B">
              <w:rPr>
                <w:rFonts w:cstheme="minorHAnsi"/>
                <w:color w:val="000000" w:themeColor="text1"/>
                <w:sz w:val="16"/>
                <w:szCs w:val="16"/>
              </w:rPr>
              <w:t xml:space="preserve"> </w:t>
            </w:r>
            <w:r w:rsidRPr="00FD06DA">
              <w:rPr>
                <w:rFonts w:cstheme="minorHAnsi"/>
                <w:color w:val="000000" w:themeColor="text1"/>
                <w:sz w:val="16"/>
                <w:szCs w:val="16"/>
              </w:rPr>
              <w:t>young people and their carers information about food and diets as well as a personal diet plan?</w:t>
            </w:r>
          </w:p>
          <w:p w14:paraId="7BA40529" w14:textId="77777777" w:rsidR="00341C27" w:rsidRPr="00FD06DA" w:rsidRDefault="00341C27" w:rsidP="00341C27">
            <w:pPr>
              <w:rPr>
                <w:rFonts w:cstheme="minorHAnsi"/>
                <w:color w:val="000000" w:themeColor="text1"/>
                <w:sz w:val="16"/>
                <w:szCs w:val="16"/>
              </w:rPr>
            </w:pPr>
          </w:p>
        </w:tc>
        <w:tc>
          <w:tcPr>
            <w:tcW w:w="3118" w:type="dxa"/>
            <w:shd w:val="clear" w:color="auto" w:fill="FFFFFF" w:themeFill="background1"/>
          </w:tcPr>
          <w:p w14:paraId="5E6701A2" w14:textId="33AD7294" w:rsidR="00CF30A1" w:rsidRDefault="0043487C" w:rsidP="00341C27">
            <w:pPr>
              <w:rPr>
                <w:rFonts w:cstheme="minorHAnsi"/>
                <w:sz w:val="16"/>
                <w:szCs w:val="16"/>
              </w:rPr>
            </w:pPr>
            <w:r>
              <w:rPr>
                <w:rFonts w:cstheme="minorHAnsi"/>
                <w:sz w:val="16"/>
                <w:szCs w:val="16"/>
              </w:rPr>
              <w:t xml:space="preserve">Diet has a role in triggering symptoms in IBD </w:t>
            </w:r>
            <w:r w:rsidR="0031488A">
              <w:rPr>
                <w:rFonts w:cstheme="minorHAnsi"/>
                <w:sz w:val="16"/>
                <w:szCs w:val="16"/>
              </w:rPr>
              <w:t xml:space="preserve"> and many patients believe that food is as important as medication for symptom management. Functional gastrointestinal symptoms can coexist alongside IBD and it can be difficult to distinguish between the two. Adolescent and young people with IBD may modify their diet significantly after diagnosis which can have an impact on their lifestyle and social life. Common questions asked relate to whether digital technology can personalise dietary advice or help patients in their food choices to avoid unnecessary restrictions. </w:t>
            </w:r>
          </w:p>
          <w:p w14:paraId="30B69AEA" w14:textId="77777777" w:rsidR="00CF30A1" w:rsidRDefault="00CF30A1" w:rsidP="00341C27">
            <w:pPr>
              <w:rPr>
                <w:rFonts w:cstheme="minorHAnsi"/>
                <w:sz w:val="16"/>
                <w:szCs w:val="16"/>
              </w:rPr>
            </w:pPr>
          </w:p>
          <w:p w14:paraId="6861CE89" w14:textId="77777777" w:rsidR="00FD06DA" w:rsidRPr="0080234A" w:rsidRDefault="00FD06DA" w:rsidP="00FD06DA">
            <w:pPr>
              <w:rPr>
                <w:i/>
                <w:sz w:val="16"/>
                <w:szCs w:val="16"/>
              </w:rPr>
            </w:pPr>
            <w:r>
              <w:rPr>
                <w:i/>
                <w:sz w:val="16"/>
                <w:szCs w:val="16"/>
              </w:rPr>
              <w:t>’’</w:t>
            </w:r>
            <w:r w:rsidRPr="0080234A">
              <w:rPr>
                <w:i/>
                <w:sz w:val="16"/>
                <w:szCs w:val="16"/>
              </w:rPr>
              <w:t>Are there any specific diets I should follow?</w:t>
            </w:r>
            <w:r>
              <w:rPr>
                <w:i/>
                <w:sz w:val="16"/>
                <w:szCs w:val="16"/>
              </w:rPr>
              <w:t>’’</w:t>
            </w:r>
          </w:p>
          <w:p w14:paraId="0B3D3B35" w14:textId="30B35BB0" w:rsidR="00FD06DA" w:rsidRPr="0080234A" w:rsidRDefault="00FD06DA" w:rsidP="00FD06DA">
            <w:pPr>
              <w:rPr>
                <w:i/>
                <w:sz w:val="16"/>
                <w:szCs w:val="16"/>
              </w:rPr>
            </w:pPr>
            <w:r>
              <w:rPr>
                <w:i/>
                <w:sz w:val="16"/>
                <w:szCs w:val="16"/>
              </w:rPr>
              <w:t>‘’</w:t>
            </w:r>
            <w:r w:rsidRPr="0080234A">
              <w:rPr>
                <w:i/>
                <w:sz w:val="16"/>
                <w:szCs w:val="16"/>
              </w:rPr>
              <w:t>Can apps help with tailoring vague nutritional guidance into specific plans for individuals with IBD</w:t>
            </w:r>
            <w:r w:rsidR="00B51EA4">
              <w:rPr>
                <w:i/>
                <w:sz w:val="16"/>
                <w:szCs w:val="16"/>
              </w:rPr>
              <w:t>?</w:t>
            </w:r>
            <w:r>
              <w:rPr>
                <w:i/>
                <w:sz w:val="16"/>
                <w:szCs w:val="16"/>
              </w:rPr>
              <w:t>’’</w:t>
            </w:r>
          </w:p>
          <w:p w14:paraId="47152723" w14:textId="77777777" w:rsidR="00FD06DA" w:rsidRPr="0080234A" w:rsidRDefault="00FD06DA" w:rsidP="00FD06DA">
            <w:pPr>
              <w:rPr>
                <w:i/>
                <w:sz w:val="16"/>
                <w:szCs w:val="16"/>
              </w:rPr>
            </w:pPr>
            <w:r>
              <w:rPr>
                <w:i/>
                <w:sz w:val="16"/>
                <w:szCs w:val="16"/>
              </w:rPr>
              <w:t>‘’</w:t>
            </w:r>
            <w:r w:rsidRPr="0080234A">
              <w:rPr>
                <w:i/>
                <w:sz w:val="16"/>
                <w:szCs w:val="16"/>
              </w:rPr>
              <w:t>Digital technology that can give advice on best diet according to an individual's test results</w:t>
            </w:r>
            <w:r>
              <w:rPr>
                <w:i/>
                <w:sz w:val="16"/>
                <w:szCs w:val="16"/>
              </w:rPr>
              <w:t>’’</w:t>
            </w:r>
          </w:p>
          <w:p w14:paraId="118B3D1D" w14:textId="77777777" w:rsidR="00FD06DA" w:rsidRPr="0080234A" w:rsidRDefault="00FD06DA" w:rsidP="00FD06DA">
            <w:pPr>
              <w:rPr>
                <w:i/>
                <w:sz w:val="16"/>
                <w:szCs w:val="16"/>
              </w:rPr>
            </w:pPr>
            <w:r>
              <w:rPr>
                <w:i/>
                <w:sz w:val="16"/>
                <w:szCs w:val="16"/>
              </w:rPr>
              <w:t>‘’</w:t>
            </w:r>
            <w:r w:rsidRPr="0080234A">
              <w:rPr>
                <w:i/>
                <w:sz w:val="16"/>
                <w:szCs w:val="16"/>
              </w:rPr>
              <w:t>An app that shows us what we can eat when following the benzoate free diet. This isn't as straightforward as some other diets.</w:t>
            </w:r>
            <w:r>
              <w:rPr>
                <w:i/>
                <w:sz w:val="16"/>
                <w:szCs w:val="16"/>
              </w:rPr>
              <w:t>’’</w:t>
            </w:r>
          </w:p>
          <w:p w14:paraId="25B43B62" w14:textId="77777777" w:rsidR="00FD06DA" w:rsidRPr="0080234A" w:rsidRDefault="00FD06DA" w:rsidP="00FD06DA">
            <w:pPr>
              <w:rPr>
                <w:i/>
                <w:sz w:val="16"/>
                <w:szCs w:val="16"/>
              </w:rPr>
            </w:pPr>
            <w:r>
              <w:rPr>
                <w:i/>
                <w:sz w:val="16"/>
                <w:szCs w:val="16"/>
              </w:rPr>
              <w:t>‘’</w:t>
            </w:r>
            <w:r w:rsidRPr="0080234A">
              <w:rPr>
                <w:i/>
                <w:sz w:val="16"/>
                <w:szCs w:val="16"/>
              </w:rPr>
              <w:t>I would like to know if there could be an app that I could put my specific dietary restrictions into and it would give me meal/food ideas</w:t>
            </w:r>
            <w:r>
              <w:rPr>
                <w:i/>
                <w:sz w:val="16"/>
                <w:szCs w:val="16"/>
              </w:rPr>
              <w:t>’’</w:t>
            </w:r>
          </w:p>
          <w:p w14:paraId="0E56DAC6" w14:textId="77777777" w:rsidR="00FD06DA" w:rsidRPr="0080234A" w:rsidRDefault="00FD06DA" w:rsidP="00FD06DA">
            <w:pPr>
              <w:rPr>
                <w:i/>
                <w:sz w:val="16"/>
                <w:szCs w:val="16"/>
              </w:rPr>
            </w:pPr>
            <w:r>
              <w:rPr>
                <w:i/>
                <w:sz w:val="16"/>
                <w:szCs w:val="16"/>
              </w:rPr>
              <w:t>‘’</w:t>
            </w:r>
            <w:r w:rsidRPr="0080234A">
              <w:rPr>
                <w:i/>
                <w:sz w:val="16"/>
                <w:szCs w:val="16"/>
              </w:rPr>
              <w:t>It would be great to see if technology can be used to provide individualised advice online when possible regarding e.g. diet or other factors that may be influencing the management of IBD.  Perhaps a partially AI driven service, partially live professionals on appointment online</w:t>
            </w:r>
            <w:r>
              <w:rPr>
                <w:i/>
                <w:sz w:val="16"/>
                <w:szCs w:val="16"/>
              </w:rPr>
              <w:t>’’</w:t>
            </w:r>
          </w:p>
          <w:p w14:paraId="35138BF0" w14:textId="77777777" w:rsidR="00FD06DA" w:rsidRPr="0080234A" w:rsidRDefault="00FD06DA" w:rsidP="00FD06DA">
            <w:pPr>
              <w:rPr>
                <w:rFonts w:cstheme="minorHAnsi"/>
                <w:i/>
                <w:sz w:val="16"/>
                <w:szCs w:val="16"/>
              </w:rPr>
            </w:pPr>
            <w:r>
              <w:rPr>
                <w:i/>
                <w:sz w:val="16"/>
                <w:szCs w:val="16"/>
              </w:rPr>
              <w:t>‘’</w:t>
            </w:r>
            <w:r w:rsidRPr="0080234A">
              <w:rPr>
                <w:i/>
                <w:sz w:val="16"/>
                <w:szCs w:val="16"/>
              </w:rPr>
              <w:t>The app can also have links to dietary advice especially regarding low finer food and ready meals - with possibility of scanning a barcode for advice</w:t>
            </w:r>
            <w:r>
              <w:rPr>
                <w:i/>
                <w:sz w:val="16"/>
                <w:szCs w:val="16"/>
              </w:rPr>
              <w:t>’’</w:t>
            </w:r>
          </w:p>
          <w:p w14:paraId="49EC3DE5" w14:textId="77777777" w:rsidR="00E81252" w:rsidRPr="00E6185E" w:rsidRDefault="00E81252" w:rsidP="003E0064">
            <w:pPr>
              <w:rPr>
                <w:rFonts w:cstheme="minorHAnsi"/>
                <w:sz w:val="16"/>
                <w:szCs w:val="16"/>
              </w:rPr>
            </w:pPr>
          </w:p>
        </w:tc>
        <w:tc>
          <w:tcPr>
            <w:tcW w:w="2835" w:type="dxa"/>
            <w:shd w:val="clear" w:color="auto" w:fill="FFFFFF" w:themeFill="background1"/>
          </w:tcPr>
          <w:p w14:paraId="070F4D84" w14:textId="77777777" w:rsidR="00FD06DA" w:rsidRPr="00E6185E" w:rsidRDefault="00FD06DA" w:rsidP="00677EC6">
            <w:pPr>
              <w:rPr>
                <w:rFonts w:cstheme="minorHAnsi"/>
                <w:sz w:val="16"/>
                <w:szCs w:val="16"/>
              </w:rPr>
            </w:pPr>
            <w:r>
              <w:rPr>
                <w:rFonts w:cstheme="minorHAnsi"/>
                <w:sz w:val="16"/>
                <w:szCs w:val="16"/>
              </w:rPr>
              <w:t>None identified</w:t>
            </w:r>
          </w:p>
        </w:tc>
        <w:tc>
          <w:tcPr>
            <w:tcW w:w="1323" w:type="dxa"/>
            <w:shd w:val="clear" w:color="auto" w:fill="FFFFFF" w:themeFill="background1"/>
          </w:tcPr>
          <w:p w14:paraId="711D73D4" w14:textId="36E2080B" w:rsidR="00341C27" w:rsidRDefault="001840F2" w:rsidP="00341C27">
            <w:pPr>
              <w:rPr>
                <w:rFonts w:cstheme="minorHAnsi"/>
                <w:sz w:val="16"/>
                <w:szCs w:val="16"/>
              </w:rPr>
            </w:pPr>
            <w:r>
              <w:rPr>
                <w:rFonts w:cstheme="minorHAnsi"/>
                <w:sz w:val="16"/>
                <w:szCs w:val="16"/>
              </w:rPr>
              <w:t>3 adolescent</w:t>
            </w:r>
            <w:r w:rsidR="003C06B0">
              <w:rPr>
                <w:rFonts w:cstheme="minorHAnsi"/>
                <w:sz w:val="16"/>
                <w:szCs w:val="16"/>
              </w:rPr>
              <w:t xml:space="preserve">/ </w:t>
            </w:r>
            <w:r>
              <w:rPr>
                <w:rFonts w:cstheme="minorHAnsi"/>
                <w:sz w:val="16"/>
                <w:szCs w:val="16"/>
              </w:rPr>
              <w:t>young people with IBD</w:t>
            </w:r>
          </w:p>
          <w:p w14:paraId="185B71BA" w14:textId="77777777" w:rsidR="00803670" w:rsidRDefault="00803670" w:rsidP="00341C27">
            <w:pPr>
              <w:rPr>
                <w:rFonts w:cstheme="minorHAnsi"/>
                <w:sz w:val="16"/>
                <w:szCs w:val="16"/>
              </w:rPr>
            </w:pPr>
          </w:p>
          <w:p w14:paraId="60213ABD" w14:textId="0726BD59" w:rsidR="001840F2" w:rsidRDefault="001840F2" w:rsidP="00341C27">
            <w:pPr>
              <w:rPr>
                <w:rFonts w:cstheme="minorHAnsi"/>
                <w:sz w:val="16"/>
                <w:szCs w:val="16"/>
              </w:rPr>
            </w:pPr>
            <w:r>
              <w:rPr>
                <w:rFonts w:cstheme="minorHAnsi"/>
                <w:sz w:val="16"/>
                <w:szCs w:val="16"/>
              </w:rPr>
              <w:t>3 parents</w:t>
            </w:r>
            <w:r w:rsidR="003C06B0">
              <w:rPr>
                <w:rFonts w:cstheme="minorHAnsi"/>
                <w:sz w:val="16"/>
                <w:szCs w:val="16"/>
              </w:rPr>
              <w:t>/</w:t>
            </w:r>
            <w:r>
              <w:rPr>
                <w:rFonts w:cstheme="minorHAnsi"/>
                <w:sz w:val="16"/>
                <w:szCs w:val="16"/>
              </w:rPr>
              <w:t>carers</w:t>
            </w:r>
          </w:p>
          <w:p w14:paraId="743AAB76" w14:textId="77777777" w:rsidR="00803670" w:rsidRDefault="00803670" w:rsidP="00341C27">
            <w:pPr>
              <w:rPr>
                <w:rFonts w:cstheme="minorHAnsi"/>
                <w:sz w:val="16"/>
                <w:szCs w:val="16"/>
              </w:rPr>
            </w:pPr>
          </w:p>
          <w:p w14:paraId="4C306B43" w14:textId="3D890F78" w:rsidR="00FD06DA" w:rsidRDefault="001840F2" w:rsidP="00FD06DA">
            <w:pPr>
              <w:rPr>
                <w:rFonts w:cstheme="minorHAnsi"/>
                <w:sz w:val="16"/>
                <w:szCs w:val="16"/>
              </w:rPr>
            </w:pPr>
            <w:r>
              <w:rPr>
                <w:rFonts w:cstheme="minorHAnsi"/>
                <w:sz w:val="16"/>
                <w:szCs w:val="16"/>
              </w:rPr>
              <w:t>1 healthcare professional</w:t>
            </w:r>
          </w:p>
          <w:p w14:paraId="3FE8FA3E" w14:textId="70EAC088" w:rsidR="00FD06DA" w:rsidRPr="00E6185E" w:rsidRDefault="00FD06DA" w:rsidP="00341C27">
            <w:pPr>
              <w:rPr>
                <w:rFonts w:cstheme="minorHAnsi"/>
                <w:sz w:val="16"/>
                <w:szCs w:val="16"/>
              </w:rPr>
            </w:pPr>
          </w:p>
        </w:tc>
        <w:tc>
          <w:tcPr>
            <w:tcW w:w="1229" w:type="dxa"/>
            <w:shd w:val="clear" w:color="auto" w:fill="FFFFFF" w:themeFill="background1"/>
          </w:tcPr>
          <w:p w14:paraId="67D4F9F5" w14:textId="77777777" w:rsidR="00341C27" w:rsidRDefault="00341C27" w:rsidP="00341C27">
            <w:r w:rsidRPr="002D2412">
              <w:rPr>
                <w:rFonts w:cstheme="minorHAnsi"/>
                <w:sz w:val="16"/>
                <w:szCs w:val="16"/>
              </w:rPr>
              <w:t>Oral and gastrointestinal</w:t>
            </w:r>
          </w:p>
        </w:tc>
      </w:tr>
      <w:tr w:rsidR="000C6905" w:rsidRPr="00E6185E" w14:paraId="17ABC164" w14:textId="77777777" w:rsidTr="008B2D65">
        <w:tc>
          <w:tcPr>
            <w:tcW w:w="878" w:type="dxa"/>
            <w:shd w:val="clear" w:color="auto" w:fill="auto"/>
          </w:tcPr>
          <w:p w14:paraId="63837FA5" w14:textId="4B6B507B" w:rsidR="00582BDA" w:rsidRDefault="00582BDA" w:rsidP="00341C27">
            <w:pPr>
              <w:rPr>
                <w:rFonts w:cstheme="minorHAnsi"/>
                <w:sz w:val="16"/>
                <w:szCs w:val="16"/>
              </w:rPr>
            </w:pPr>
            <w:r>
              <w:rPr>
                <w:rFonts w:cstheme="minorHAnsi"/>
                <w:sz w:val="16"/>
                <w:szCs w:val="16"/>
              </w:rPr>
              <w:t>32</w:t>
            </w:r>
          </w:p>
          <w:p w14:paraId="46C4BD39"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049C1D36" w14:textId="593E7358"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How can digital technology educate the IBD team to clearly explain information about IBD and treatments to adolescents/</w:t>
            </w:r>
            <w:r w:rsidR="00887EF5">
              <w:rPr>
                <w:rFonts w:cstheme="minorHAnsi"/>
                <w:color w:val="000000" w:themeColor="text1"/>
                <w:sz w:val="16"/>
                <w:szCs w:val="16"/>
              </w:rPr>
              <w:t xml:space="preserve"> </w:t>
            </w:r>
            <w:r w:rsidRPr="00FD06DA">
              <w:rPr>
                <w:rFonts w:cstheme="minorHAnsi"/>
                <w:color w:val="000000" w:themeColor="text1"/>
                <w:sz w:val="16"/>
                <w:szCs w:val="16"/>
              </w:rPr>
              <w:t>young people?</w:t>
            </w:r>
          </w:p>
          <w:p w14:paraId="74194A80"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094BFEF3" w14:textId="76B9C66B" w:rsidR="00CF30A1" w:rsidRDefault="00702757" w:rsidP="00341C27">
            <w:pPr>
              <w:rPr>
                <w:rFonts w:cstheme="minorHAnsi"/>
                <w:sz w:val="16"/>
                <w:szCs w:val="16"/>
              </w:rPr>
            </w:pPr>
            <w:r>
              <w:rPr>
                <w:rFonts w:cstheme="minorHAnsi"/>
                <w:sz w:val="16"/>
                <w:szCs w:val="16"/>
              </w:rPr>
              <w:t xml:space="preserve">Staff training helps to engrain the necessary behaviours, attitudes, skills and knowledge to deliver high quality and safe care to patients. Interactions with adolescents and young people with IBD may require additional communication skills </w:t>
            </w:r>
            <w:r w:rsidR="00B60BA5">
              <w:rPr>
                <w:rFonts w:cstheme="minorHAnsi"/>
                <w:sz w:val="16"/>
                <w:szCs w:val="16"/>
              </w:rPr>
              <w:t>compared to adults patients.</w:t>
            </w:r>
            <w:r w:rsidR="008D19E6">
              <w:rPr>
                <w:rFonts w:cstheme="minorHAnsi"/>
                <w:sz w:val="16"/>
                <w:szCs w:val="16"/>
              </w:rPr>
              <w:t xml:space="preserve"> Therefore e</w:t>
            </w:r>
            <w:r w:rsidR="00B60BA5">
              <w:rPr>
                <w:rFonts w:cstheme="minorHAnsi"/>
                <w:sz w:val="16"/>
                <w:szCs w:val="16"/>
              </w:rPr>
              <w:t>ducational strategies should be tai</w:t>
            </w:r>
            <w:r w:rsidR="008D19E6">
              <w:rPr>
                <w:rFonts w:cstheme="minorHAnsi"/>
                <w:sz w:val="16"/>
                <w:szCs w:val="16"/>
              </w:rPr>
              <w:t>l</w:t>
            </w:r>
            <w:r w:rsidR="00B60BA5">
              <w:rPr>
                <w:rFonts w:cstheme="minorHAnsi"/>
                <w:sz w:val="16"/>
                <w:szCs w:val="16"/>
              </w:rPr>
              <w:t>ored to the developmental needs of adolescents and young people with IBD.</w:t>
            </w:r>
          </w:p>
          <w:p w14:paraId="438059DD" w14:textId="77777777" w:rsidR="00CF30A1" w:rsidRDefault="00CF30A1" w:rsidP="00341C27">
            <w:pPr>
              <w:rPr>
                <w:rFonts w:cstheme="minorHAnsi"/>
                <w:sz w:val="16"/>
                <w:szCs w:val="16"/>
              </w:rPr>
            </w:pPr>
          </w:p>
          <w:p w14:paraId="2E0445DC" w14:textId="0701F94F" w:rsidR="00685A42" w:rsidRPr="00CF30A1" w:rsidRDefault="00CF30A1" w:rsidP="00341C27">
            <w:pPr>
              <w:rPr>
                <w:rFonts w:cstheme="minorHAnsi"/>
                <w:i/>
                <w:sz w:val="16"/>
                <w:szCs w:val="16"/>
              </w:rPr>
            </w:pPr>
            <w:r>
              <w:rPr>
                <w:rFonts w:cstheme="minorHAnsi"/>
                <w:i/>
                <w:sz w:val="16"/>
                <w:szCs w:val="16"/>
              </w:rPr>
              <w:t>‘’</w:t>
            </w:r>
            <w:r w:rsidR="00E81252" w:rsidRPr="00CF30A1">
              <w:rPr>
                <w:rFonts w:cstheme="minorHAnsi"/>
                <w:i/>
                <w:sz w:val="16"/>
                <w:szCs w:val="16"/>
              </w:rPr>
              <w:t>Train health professionals to explain medications and treatment in plain English, is this possible?</w:t>
            </w:r>
            <w:r>
              <w:rPr>
                <w:rFonts w:cstheme="minorHAnsi"/>
                <w:i/>
                <w:sz w:val="16"/>
                <w:szCs w:val="16"/>
              </w:rPr>
              <w:t>’’</w:t>
            </w:r>
          </w:p>
        </w:tc>
        <w:tc>
          <w:tcPr>
            <w:tcW w:w="2835" w:type="dxa"/>
            <w:shd w:val="clear" w:color="auto" w:fill="auto"/>
          </w:tcPr>
          <w:p w14:paraId="74F8C2D7"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1DED8B08" w14:textId="49862C39" w:rsidR="00341C27" w:rsidRPr="00E6185E" w:rsidRDefault="00FD06DA" w:rsidP="00341C27">
            <w:pPr>
              <w:rPr>
                <w:rFonts w:cstheme="minorHAnsi"/>
                <w:sz w:val="16"/>
                <w:szCs w:val="16"/>
              </w:rPr>
            </w:pPr>
            <w:r>
              <w:rPr>
                <w:rFonts w:cstheme="minorHAnsi"/>
                <w:sz w:val="16"/>
                <w:szCs w:val="16"/>
              </w:rPr>
              <w:t>1 parent</w:t>
            </w:r>
            <w:r w:rsidR="000E3FCE">
              <w:rPr>
                <w:rFonts w:cstheme="minorHAnsi"/>
                <w:sz w:val="16"/>
                <w:szCs w:val="16"/>
              </w:rPr>
              <w:t>/c</w:t>
            </w:r>
            <w:r>
              <w:rPr>
                <w:rFonts w:cstheme="minorHAnsi"/>
                <w:sz w:val="16"/>
                <w:szCs w:val="16"/>
              </w:rPr>
              <w:t>arer</w:t>
            </w:r>
          </w:p>
        </w:tc>
        <w:tc>
          <w:tcPr>
            <w:tcW w:w="1229" w:type="dxa"/>
            <w:shd w:val="clear" w:color="auto" w:fill="auto"/>
          </w:tcPr>
          <w:p w14:paraId="3CFB81B5" w14:textId="77777777" w:rsidR="00341C27" w:rsidRDefault="00341C27" w:rsidP="00341C27">
            <w:r w:rsidRPr="002D2412">
              <w:rPr>
                <w:rFonts w:cstheme="minorHAnsi"/>
                <w:sz w:val="16"/>
                <w:szCs w:val="16"/>
              </w:rPr>
              <w:t>Oral and gastrointestinal</w:t>
            </w:r>
          </w:p>
        </w:tc>
      </w:tr>
      <w:tr w:rsidR="000C6905" w:rsidRPr="00E6185E" w14:paraId="7E63A57A" w14:textId="77777777" w:rsidTr="008B2D65">
        <w:tc>
          <w:tcPr>
            <w:tcW w:w="878" w:type="dxa"/>
            <w:shd w:val="clear" w:color="auto" w:fill="auto"/>
          </w:tcPr>
          <w:p w14:paraId="3326DB7E" w14:textId="6EFB49FC" w:rsidR="00582BDA" w:rsidRDefault="00582BDA" w:rsidP="00341C27">
            <w:pPr>
              <w:rPr>
                <w:rFonts w:cstheme="minorHAnsi"/>
                <w:sz w:val="16"/>
                <w:szCs w:val="16"/>
              </w:rPr>
            </w:pPr>
            <w:r>
              <w:rPr>
                <w:rFonts w:cstheme="minorHAnsi"/>
                <w:sz w:val="16"/>
                <w:szCs w:val="16"/>
              </w:rPr>
              <w:t>33</w:t>
            </w:r>
          </w:p>
          <w:p w14:paraId="74BF3328"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661A832F" w14:textId="738FE5CF" w:rsidR="00341C27" w:rsidRPr="00FD06DA" w:rsidRDefault="00341C27" w:rsidP="00341C27">
            <w:pPr>
              <w:rPr>
                <w:rFonts w:cstheme="minorHAnsi"/>
                <w:color w:val="000000" w:themeColor="text1"/>
                <w:sz w:val="16"/>
                <w:szCs w:val="16"/>
              </w:rPr>
            </w:pPr>
            <w:r w:rsidRPr="00FD06DA">
              <w:rPr>
                <w:rFonts w:cstheme="minorHAnsi"/>
                <w:color w:val="000000" w:themeColor="text1"/>
                <w:sz w:val="16"/>
                <w:szCs w:val="16"/>
              </w:rPr>
              <w:t>How can digital technology help adolescents/</w:t>
            </w:r>
            <w:r w:rsidR="00803670">
              <w:rPr>
                <w:rFonts w:cstheme="minorHAnsi"/>
                <w:color w:val="000000" w:themeColor="text1"/>
                <w:sz w:val="16"/>
                <w:szCs w:val="16"/>
              </w:rPr>
              <w:t xml:space="preserve"> </w:t>
            </w:r>
            <w:r w:rsidRPr="00FD06DA">
              <w:rPr>
                <w:rFonts w:cstheme="minorHAnsi"/>
                <w:color w:val="000000" w:themeColor="text1"/>
                <w:sz w:val="16"/>
                <w:szCs w:val="16"/>
              </w:rPr>
              <w:t>young people with IBD, their carers and friends to understand more about treatments and surgery in IBD?</w:t>
            </w:r>
          </w:p>
          <w:p w14:paraId="22279371" w14:textId="77777777" w:rsidR="00341C27" w:rsidRPr="00FD06DA" w:rsidRDefault="00341C27" w:rsidP="00341C27">
            <w:pPr>
              <w:rPr>
                <w:rFonts w:cstheme="minorHAnsi"/>
                <w:color w:val="000000" w:themeColor="text1"/>
                <w:sz w:val="16"/>
                <w:szCs w:val="16"/>
              </w:rPr>
            </w:pPr>
          </w:p>
        </w:tc>
        <w:tc>
          <w:tcPr>
            <w:tcW w:w="3118" w:type="dxa"/>
            <w:shd w:val="clear" w:color="auto" w:fill="auto"/>
          </w:tcPr>
          <w:p w14:paraId="63502912" w14:textId="7529546A" w:rsidR="00CF30A1" w:rsidRDefault="00B75A58" w:rsidP="00E81252">
            <w:pPr>
              <w:rPr>
                <w:rFonts w:cstheme="minorHAnsi"/>
                <w:sz w:val="16"/>
                <w:szCs w:val="16"/>
              </w:rPr>
            </w:pPr>
            <w:r>
              <w:rPr>
                <w:rFonts w:cstheme="minorHAnsi"/>
                <w:sz w:val="16"/>
                <w:szCs w:val="16"/>
              </w:rPr>
              <w:t>D</w:t>
            </w:r>
            <w:r w:rsidR="00B323F3">
              <w:rPr>
                <w:rFonts w:cstheme="minorHAnsi"/>
                <w:sz w:val="16"/>
                <w:szCs w:val="16"/>
              </w:rPr>
              <w:t>igital technology can offer multiple ways of delivering education</w:t>
            </w:r>
            <w:r>
              <w:rPr>
                <w:rFonts w:cstheme="minorHAnsi"/>
                <w:sz w:val="16"/>
                <w:szCs w:val="16"/>
              </w:rPr>
              <w:t xml:space="preserve"> to patients and their parents or carers</w:t>
            </w:r>
            <w:r w:rsidR="00B323F3">
              <w:rPr>
                <w:rFonts w:cstheme="minorHAnsi"/>
                <w:sz w:val="16"/>
                <w:szCs w:val="16"/>
              </w:rPr>
              <w:t xml:space="preserve">. Patient and parental health literacy can facilitate interactions from the IBD team and enhance their involvement in decision making and empower adolescents and young people with IBD. Specific needs for health information can remain unmet as it needs to be </w:t>
            </w:r>
            <w:r w:rsidR="006B1BF0">
              <w:rPr>
                <w:rFonts w:cstheme="minorHAnsi"/>
                <w:sz w:val="16"/>
                <w:szCs w:val="16"/>
              </w:rPr>
              <w:t xml:space="preserve">provided at the appropriate time, be accessible and be available as many times as it is required. </w:t>
            </w:r>
          </w:p>
          <w:p w14:paraId="15447B46" w14:textId="77777777" w:rsidR="0059599F" w:rsidRPr="0059599F" w:rsidRDefault="0059599F" w:rsidP="00E81252">
            <w:pPr>
              <w:rPr>
                <w:rFonts w:cstheme="minorHAnsi"/>
                <w:i/>
                <w:sz w:val="16"/>
                <w:szCs w:val="16"/>
              </w:rPr>
            </w:pPr>
          </w:p>
          <w:p w14:paraId="7F39D6D6" w14:textId="09AFF581" w:rsidR="00CF30A1" w:rsidRPr="0059599F" w:rsidRDefault="0059599F" w:rsidP="00E81252">
            <w:pPr>
              <w:rPr>
                <w:i/>
                <w:sz w:val="16"/>
                <w:szCs w:val="16"/>
              </w:rPr>
            </w:pPr>
            <w:r>
              <w:rPr>
                <w:i/>
                <w:sz w:val="16"/>
                <w:szCs w:val="16"/>
              </w:rPr>
              <w:t>‘’</w:t>
            </w:r>
            <w:r w:rsidRPr="0059599F">
              <w:rPr>
                <w:i/>
                <w:sz w:val="16"/>
                <w:szCs w:val="16"/>
              </w:rPr>
              <w:t>Are there apps where you can track symptoms, find answers to questions I may have without having to contact the hospital tea</w:t>
            </w:r>
            <w:r>
              <w:rPr>
                <w:i/>
                <w:sz w:val="16"/>
                <w:szCs w:val="16"/>
              </w:rPr>
              <w:t>m</w:t>
            </w:r>
            <w:r w:rsidR="00BF0582">
              <w:rPr>
                <w:i/>
                <w:sz w:val="16"/>
                <w:szCs w:val="16"/>
              </w:rPr>
              <w:t>?</w:t>
            </w:r>
            <w:r>
              <w:rPr>
                <w:i/>
                <w:sz w:val="16"/>
                <w:szCs w:val="16"/>
              </w:rPr>
              <w:t>’’</w:t>
            </w:r>
          </w:p>
          <w:p w14:paraId="68F3C899" w14:textId="4303F3E2" w:rsidR="00E81252" w:rsidRPr="00CF30A1" w:rsidRDefault="00CF30A1" w:rsidP="00E81252">
            <w:pPr>
              <w:rPr>
                <w:rFonts w:cstheme="minorHAnsi"/>
                <w:i/>
                <w:sz w:val="16"/>
                <w:szCs w:val="16"/>
              </w:rPr>
            </w:pPr>
            <w:r>
              <w:rPr>
                <w:rFonts w:cstheme="minorHAnsi"/>
                <w:i/>
                <w:sz w:val="16"/>
                <w:szCs w:val="16"/>
              </w:rPr>
              <w:t>‘’</w:t>
            </w:r>
            <w:r w:rsidR="00E81252" w:rsidRPr="00CF30A1">
              <w:rPr>
                <w:rFonts w:cstheme="minorHAnsi"/>
                <w:i/>
                <w:sz w:val="16"/>
                <w:szCs w:val="16"/>
              </w:rPr>
              <w:t>Can digital information be more appropriately signposted for frequently asked questions e.g. about self-management, drug info, other patients experience with similar health conditions as short video/ animation/ podcast</w:t>
            </w:r>
            <w:r w:rsidR="00BF0582">
              <w:rPr>
                <w:rFonts w:cstheme="minorHAnsi"/>
                <w:i/>
                <w:sz w:val="16"/>
                <w:szCs w:val="16"/>
              </w:rPr>
              <w:t>?</w:t>
            </w:r>
            <w:r>
              <w:rPr>
                <w:rFonts w:cstheme="minorHAnsi"/>
                <w:i/>
                <w:sz w:val="16"/>
                <w:szCs w:val="16"/>
              </w:rPr>
              <w:t>’’</w:t>
            </w:r>
          </w:p>
          <w:p w14:paraId="6B639555" w14:textId="77777777" w:rsidR="00E81252" w:rsidRPr="00CF30A1" w:rsidRDefault="00CF30A1" w:rsidP="00E81252">
            <w:pPr>
              <w:rPr>
                <w:rFonts w:cstheme="minorHAnsi"/>
                <w:i/>
                <w:sz w:val="16"/>
                <w:szCs w:val="16"/>
              </w:rPr>
            </w:pPr>
            <w:r>
              <w:rPr>
                <w:rFonts w:cstheme="minorHAnsi"/>
                <w:i/>
                <w:sz w:val="16"/>
                <w:szCs w:val="16"/>
              </w:rPr>
              <w:t>‘’</w:t>
            </w:r>
            <w:r w:rsidR="00E81252" w:rsidRPr="00CF30A1">
              <w:rPr>
                <w:rFonts w:cstheme="minorHAnsi"/>
                <w:i/>
                <w:sz w:val="16"/>
                <w:szCs w:val="16"/>
              </w:rPr>
              <w:t>We would like it to be made more easier to access specific information using digital technology. Often we need to look through multiple pages to find answers.</w:t>
            </w:r>
            <w:r>
              <w:rPr>
                <w:rFonts w:cstheme="minorHAnsi"/>
                <w:i/>
                <w:sz w:val="16"/>
                <w:szCs w:val="16"/>
              </w:rPr>
              <w:t>’’</w:t>
            </w:r>
          </w:p>
          <w:p w14:paraId="09054F50" w14:textId="6503D2F3" w:rsidR="00631409" w:rsidRDefault="00CF30A1" w:rsidP="00E81252">
            <w:pPr>
              <w:rPr>
                <w:rFonts w:cstheme="minorHAnsi"/>
                <w:i/>
                <w:sz w:val="16"/>
                <w:szCs w:val="16"/>
              </w:rPr>
            </w:pPr>
            <w:r>
              <w:rPr>
                <w:rFonts w:cstheme="minorHAnsi"/>
                <w:i/>
                <w:sz w:val="16"/>
                <w:szCs w:val="16"/>
              </w:rPr>
              <w:t>‘’</w:t>
            </w:r>
            <w:r w:rsidR="00E81252" w:rsidRPr="00CF30A1">
              <w:rPr>
                <w:rFonts w:cstheme="minorHAnsi"/>
                <w:i/>
                <w:sz w:val="16"/>
                <w:szCs w:val="16"/>
              </w:rPr>
              <w:t>An information app that could be updated as needed with quick access info that can't always be accessed out of hours or you don't trust from the internet, such as an issue with meds that is not an emergency but you need to know how to store it correctly.</w:t>
            </w:r>
            <w:r>
              <w:rPr>
                <w:rFonts w:cstheme="minorHAnsi"/>
                <w:i/>
                <w:sz w:val="16"/>
                <w:szCs w:val="16"/>
              </w:rPr>
              <w:t>’’</w:t>
            </w:r>
          </w:p>
          <w:p w14:paraId="2BC06A95" w14:textId="77777777" w:rsidR="00631409" w:rsidRPr="00631409" w:rsidRDefault="005859D4" w:rsidP="00631409">
            <w:pPr>
              <w:rPr>
                <w:i/>
                <w:sz w:val="16"/>
                <w:szCs w:val="16"/>
              </w:rPr>
            </w:pPr>
            <w:r>
              <w:rPr>
                <w:i/>
                <w:sz w:val="16"/>
                <w:szCs w:val="16"/>
              </w:rPr>
              <w:t>‘’</w:t>
            </w:r>
            <w:r w:rsidR="00631409" w:rsidRPr="00631409">
              <w:rPr>
                <w:i/>
                <w:sz w:val="16"/>
                <w:szCs w:val="16"/>
              </w:rPr>
              <w:t>My daughter is 10, good to learn more</w:t>
            </w:r>
          </w:p>
          <w:p w14:paraId="0FC5AAA7" w14:textId="77777777" w:rsidR="00631409" w:rsidRPr="00631409" w:rsidRDefault="00631409" w:rsidP="00631409">
            <w:pPr>
              <w:rPr>
                <w:i/>
                <w:sz w:val="16"/>
                <w:szCs w:val="16"/>
              </w:rPr>
            </w:pPr>
            <w:r w:rsidRPr="00631409">
              <w:rPr>
                <w:i/>
                <w:sz w:val="16"/>
                <w:szCs w:val="16"/>
              </w:rPr>
              <w:t>about UC and IBD in young children.</w:t>
            </w:r>
            <w:r w:rsidR="005859D4">
              <w:rPr>
                <w:i/>
                <w:sz w:val="16"/>
                <w:szCs w:val="16"/>
              </w:rPr>
              <w:t>’’</w:t>
            </w:r>
          </w:p>
          <w:p w14:paraId="2D3077F3" w14:textId="70A8C69E" w:rsidR="00631409" w:rsidRPr="00631409" w:rsidRDefault="005859D4" w:rsidP="00631409">
            <w:pPr>
              <w:rPr>
                <w:i/>
                <w:sz w:val="16"/>
                <w:szCs w:val="16"/>
              </w:rPr>
            </w:pPr>
            <w:r>
              <w:rPr>
                <w:i/>
                <w:sz w:val="16"/>
                <w:szCs w:val="16"/>
              </w:rPr>
              <w:t>‘’</w:t>
            </w:r>
            <w:r w:rsidR="00631409" w:rsidRPr="00631409">
              <w:rPr>
                <w:i/>
                <w:sz w:val="16"/>
                <w:szCs w:val="16"/>
              </w:rPr>
              <w:t>Could a digital platform be used to explain IBD to people and the symptoms to friends, families, schools etc. to support a person better</w:t>
            </w:r>
            <w:r w:rsidR="00BF0582">
              <w:rPr>
                <w:i/>
                <w:sz w:val="16"/>
                <w:szCs w:val="16"/>
              </w:rPr>
              <w:t>?</w:t>
            </w:r>
            <w:r>
              <w:rPr>
                <w:i/>
                <w:sz w:val="16"/>
                <w:szCs w:val="16"/>
              </w:rPr>
              <w:t>’’</w:t>
            </w:r>
          </w:p>
          <w:p w14:paraId="3776705B" w14:textId="15D88E57" w:rsidR="00631409" w:rsidRPr="00631409" w:rsidRDefault="005859D4" w:rsidP="00631409">
            <w:pPr>
              <w:rPr>
                <w:i/>
                <w:sz w:val="16"/>
                <w:szCs w:val="16"/>
              </w:rPr>
            </w:pPr>
            <w:r>
              <w:rPr>
                <w:i/>
                <w:sz w:val="16"/>
                <w:szCs w:val="16"/>
              </w:rPr>
              <w:t>‘’</w:t>
            </w:r>
            <w:r w:rsidR="00631409" w:rsidRPr="00631409">
              <w:rPr>
                <w:i/>
                <w:sz w:val="16"/>
                <w:szCs w:val="16"/>
              </w:rPr>
              <w:t>Can apps/technology help young people’s family and friends understand IBD by sharing data from symptom tracking apps</w:t>
            </w:r>
            <w:r w:rsidR="00BF0582">
              <w:rPr>
                <w:i/>
                <w:sz w:val="16"/>
                <w:szCs w:val="16"/>
              </w:rPr>
              <w:t>?</w:t>
            </w:r>
            <w:r>
              <w:rPr>
                <w:i/>
                <w:sz w:val="16"/>
                <w:szCs w:val="16"/>
              </w:rPr>
              <w:t>’’</w:t>
            </w:r>
          </w:p>
          <w:p w14:paraId="55C12D0C" w14:textId="77777777" w:rsidR="00631409" w:rsidRPr="00631409" w:rsidRDefault="005859D4" w:rsidP="00631409">
            <w:pPr>
              <w:rPr>
                <w:rFonts w:cstheme="minorHAnsi"/>
                <w:i/>
                <w:sz w:val="16"/>
                <w:szCs w:val="16"/>
              </w:rPr>
            </w:pPr>
            <w:r>
              <w:rPr>
                <w:i/>
                <w:sz w:val="16"/>
                <w:szCs w:val="16"/>
              </w:rPr>
              <w:t>‘’</w:t>
            </w:r>
            <w:r w:rsidR="00631409" w:rsidRPr="00631409">
              <w:rPr>
                <w:i/>
                <w:sz w:val="16"/>
                <w:szCs w:val="16"/>
              </w:rPr>
              <w:t>Is there an app to show my family what it’s like to have a stoma?</w:t>
            </w:r>
            <w:r>
              <w:rPr>
                <w:i/>
                <w:sz w:val="16"/>
                <w:szCs w:val="16"/>
              </w:rPr>
              <w:t>’’</w:t>
            </w:r>
          </w:p>
          <w:p w14:paraId="6EEA04F7" w14:textId="77777777" w:rsidR="00341C27" w:rsidRPr="00E6185E" w:rsidRDefault="00341C27" w:rsidP="00341C27">
            <w:pPr>
              <w:rPr>
                <w:rFonts w:cstheme="minorHAnsi"/>
                <w:sz w:val="16"/>
                <w:szCs w:val="16"/>
              </w:rPr>
            </w:pPr>
          </w:p>
        </w:tc>
        <w:tc>
          <w:tcPr>
            <w:tcW w:w="2835" w:type="dxa"/>
            <w:shd w:val="clear" w:color="auto" w:fill="auto"/>
          </w:tcPr>
          <w:p w14:paraId="22CD6F3E" w14:textId="77777777" w:rsidR="005859D4" w:rsidRDefault="005859D4" w:rsidP="00E81252">
            <w:pPr>
              <w:rPr>
                <w:rFonts w:cstheme="minorHAnsi"/>
                <w:sz w:val="16"/>
                <w:szCs w:val="16"/>
              </w:rPr>
            </w:pPr>
            <w:r>
              <w:rPr>
                <w:rFonts w:cstheme="minorHAnsi"/>
                <w:sz w:val="16"/>
                <w:szCs w:val="16"/>
              </w:rPr>
              <w:t>None identified</w:t>
            </w:r>
          </w:p>
          <w:p w14:paraId="3E316C93" w14:textId="77777777" w:rsidR="005859D4" w:rsidRDefault="005859D4" w:rsidP="00E81252">
            <w:pPr>
              <w:rPr>
                <w:rFonts w:cstheme="minorHAnsi"/>
                <w:sz w:val="16"/>
                <w:szCs w:val="16"/>
              </w:rPr>
            </w:pPr>
          </w:p>
          <w:p w14:paraId="091F0F15" w14:textId="77777777" w:rsidR="005859D4" w:rsidRDefault="005859D4" w:rsidP="00E81252">
            <w:pPr>
              <w:rPr>
                <w:rFonts w:cstheme="minorHAnsi"/>
                <w:sz w:val="16"/>
                <w:szCs w:val="16"/>
              </w:rPr>
            </w:pPr>
          </w:p>
          <w:p w14:paraId="07925DA4" w14:textId="77777777" w:rsidR="005859D4" w:rsidRDefault="005859D4" w:rsidP="00E81252">
            <w:pPr>
              <w:rPr>
                <w:rFonts w:cstheme="minorHAnsi"/>
                <w:sz w:val="16"/>
                <w:szCs w:val="16"/>
              </w:rPr>
            </w:pPr>
          </w:p>
          <w:p w14:paraId="151F1B39" w14:textId="77777777" w:rsidR="005859D4" w:rsidRDefault="005859D4" w:rsidP="00E81252">
            <w:pPr>
              <w:rPr>
                <w:rFonts w:cstheme="minorHAnsi"/>
                <w:sz w:val="16"/>
                <w:szCs w:val="16"/>
              </w:rPr>
            </w:pPr>
          </w:p>
          <w:p w14:paraId="6564077C" w14:textId="77777777" w:rsidR="005859D4" w:rsidRDefault="005859D4" w:rsidP="00E81252">
            <w:pPr>
              <w:rPr>
                <w:rFonts w:cstheme="minorHAnsi"/>
                <w:sz w:val="16"/>
                <w:szCs w:val="16"/>
              </w:rPr>
            </w:pPr>
          </w:p>
          <w:p w14:paraId="49801F93" w14:textId="77777777" w:rsidR="005859D4" w:rsidRDefault="005859D4" w:rsidP="00E81252">
            <w:pPr>
              <w:rPr>
                <w:rFonts w:cstheme="minorHAnsi"/>
                <w:sz w:val="16"/>
                <w:szCs w:val="16"/>
              </w:rPr>
            </w:pPr>
          </w:p>
          <w:p w14:paraId="53482A16" w14:textId="77777777" w:rsidR="005859D4" w:rsidRDefault="005859D4" w:rsidP="00E81252">
            <w:pPr>
              <w:rPr>
                <w:rFonts w:cstheme="minorHAnsi"/>
                <w:sz w:val="16"/>
                <w:szCs w:val="16"/>
              </w:rPr>
            </w:pPr>
          </w:p>
          <w:p w14:paraId="1283661C" w14:textId="77777777" w:rsidR="005859D4" w:rsidRDefault="005859D4" w:rsidP="00E81252">
            <w:pPr>
              <w:rPr>
                <w:rFonts w:cstheme="minorHAnsi"/>
                <w:sz w:val="16"/>
                <w:szCs w:val="16"/>
              </w:rPr>
            </w:pPr>
          </w:p>
          <w:p w14:paraId="55F10B06" w14:textId="77777777" w:rsidR="005859D4" w:rsidRDefault="005859D4" w:rsidP="00E81252">
            <w:pPr>
              <w:rPr>
                <w:rFonts w:cstheme="minorHAnsi"/>
                <w:sz w:val="16"/>
                <w:szCs w:val="16"/>
              </w:rPr>
            </w:pPr>
          </w:p>
          <w:p w14:paraId="1B40D0A1" w14:textId="77777777" w:rsidR="005859D4" w:rsidRDefault="005859D4" w:rsidP="00E81252">
            <w:pPr>
              <w:rPr>
                <w:rFonts w:cstheme="minorHAnsi"/>
                <w:sz w:val="16"/>
                <w:szCs w:val="16"/>
              </w:rPr>
            </w:pPr>
          </w:p>
          <w:p w14:paraId="20907619" w14:textId="77777777" w:rsidR="005859D4" w:rsidRDefault="005859D4" w:rsidP="00E81252">
            <w:pPr>
              <w:rPr>
                <w:rFonts w:cstheme="minorHAnsi"/>
                <w:sz w:val="16"/>
                <w:szCs w:val="16"/>
              </w:rPr>
            </w:pPr>
          </w:p>
          <w:p w14:paraId="610F6D1B" w14:textId="77777777" w:rsidR="005859D4" w:rsidRDefault="005859D4" w:rsidP="00E81252">
            <w:pPr>
              <w:rPr>
                <w:rFonts w:cstheme="minorHAnsi"/>
                <w:sz w:val="16"/>
                <w:szCs w:val="16"/>
              </w:rPr>
            </w:pPr>
          </w:p>
          <w:p w14:paraId="27D97E5A" w14:textId="77777777" w:rsidR="005859D4" w:rsidRDefault="005859D4" w:rsidP="00E81252">
            <w:pPr>
              <w:rPr>
                <w:rFonts w:cstheme="minorHAnsi"/>
                <w:sz w:val="16"/>
                <w:szCs w:val="16"/>
              </w:rPr>
            </w:pPr>
          </w:p>
          <w:p w14:paraId="5DD0F87E" w14:textId="77777777" w:rsidR="005859D4" w:rsidRDefault="005859D4" w:rsidP="00E81252">
            <w:pPr>
              <w:rPr>
                <w:rFonts w:cstheme="minorHAnsi"/>
                <w:sz w:val="16"/>
                <w:szCs w:val="16"/>
              </w:rPr>
            </w:pPr>
          </w:p>
          <w:p w14:paraId="34D9E3A6" w14:textId="77777777" w:rsidR="005859D4" w:rsidRDefault="005859D4" w:rsidP="00E81252">
            <w:pPr>
              <w:rPr>
                <w:rFonts w:cstheme="minorHAnsi"/>
                <w:sz w:val="16"/>
                <w:szCs w:val="16"/>
              </w:rPr>
            </w:pPr>
          </w:p>
          <w:p w14:paraId="25FF2408" w14:textId="77777777" w:rsidR="005859D4" w:rsidRDefault="005859D4" w:rsidP="00E81252">
            <w:pPr>
              <w:rPr>
                <w:rFonts w:cstheme="minorHAnsi"/>
                <w:sz w:val="16"/>
                <w:szCs w:val="16"/>
              </w:rPr>
            </w:pPr>
          </w:p>
          <w:p w14:paraId="481620BF" w14:textId="77777777" w:rsidR="005859D4" w:rsidRDefault="005859D4" w:rsidP="00E81252">
            <w:pPr>
              <w:rPr>
                <w:rFonts w:cstheme="minorHAnsi"/>
                <w:sz w:val="16"/>
                <w:szCs w:val="16"/>
              </w:rPr>
            </w:pPr>
          </w:p>
          <w:p w14:paraId="13F31110" w14:textId="77777777" w:rsidR="005859D4" w:rsidRDefault="005859D4" w:rsidP="00E81252">
            <w:pPr>
              <w:rPr>
                <w:rFonts w:cstheme="minorHAnsi"/>
                <w:sz w:val="16"/>
                <w:szCs w:val="16"/>
              </w:rPr>
            </w:pPr>
          </w:p>
          <w:p w14:paraId="6EE245D6" w14:textId="77777777" w:rsidR="005859D4" w:rsidRDefault="005859D4" w:rsidP="00E81252">
            <w:pPr>
              <w:rPr>
                <w:rFonts w:cstheme="minorHAnsi"/>
                <w:sz w:val="16"/>
                <w:szCs w:val="16"/>
              </w:rPr>
            </w:pPr>
          </w:p>
          <w:p w14:paraId="799E1754" w14:textId="77777777" w:rsidR="005859D4" w:rsidRDefault="005859D4" w:rsidP="00E81252">
            <w:pPr>
              <w:rPr>
                <w:rFonts w:cstheme="minorHAnsi"/>
                <w:sz w:val="16"/>
                <w:szCs w:val="16"/>
              </w:rPr>
            </w:pPr>
          </w:p>
          <w:p w14:paraId="40F1E3A2" w14:textId="77777777" w:rsidR="005859D4" w:rsidRDefault="005859D4" w:rsidP="00E81252">
            <w:pPr>
              <w:rPr>
                <w:rFonts w:cstheme="minorHAnsi"/>
                <w:sz w:val="16"/>
                <w:szCs w:val="16"/>
              </w:rPr>
            </w:pPr>
          </w:p>
          <w:p w14:paraId="1AB689E8" w14:textId="77777777" w:rsidR="00170FC0" w:rsidRDefault="00170FC0" w:rsidP="00E81252">
            <w:pPr>
              <w:rPr>
                <w:rFonts w:cstheme="minorHAnsi"/>
                <w:sz w:val="16"/>
                <w:szCs w:val="16"/>
              </w:rPr>
            </w:pPr>
          </w:p>
          <w:p w14:paraId="67D54AC4" w14:textId="77777777" w:rsidR="005859D4" w:rsidRPr="00E6185E" w:rsidRDefault="005859D4" w:rsidP="00E81252">
            <w:pPr>
              <w:rPr>
                <w:rFonts w:cstheme="minorHAnsi"/>
                <w:sz w:val="16"/>
                <w:szCs w:val="16"/>
              </w:rPr>
            </w:pPr>
          </w:p>
        </w:tc>
        <w:tc>
          <w:tcPr>
            <w:tcW w:w="1323" w:type="dxa"/>
            <w:shd w:val="clear" w:color="auto" w:fill="auto"/>
          </w:tcPr>
          <w:p w14:paraId="7CA237F6" w14:textId="09D0CD8C" w:rsidR="00341C27" w:rsidRDefault="00B51EA4" w:rsidP="00341C27">
            <w:pPr>
              <w:rPr>
                <w:rFonts w:cstheme="minorHAnsi"/>
                <w:sz w:val="16"/>
                <w:szCs w:val="16"/>
              </w:rPr>
            </w:pPr>
            <w:r>
              <w:rPr>
                <w:rFonts w:cstheme="minorHAnsi"/>
                <w:sz w:val="16"/>
                <w:szCs w:val="16"/>
              </w:rPr>
              <w:t>4 adolescent</w:t>
            </w:r>
            <w:r w:rsidR="000E3FCE">
              <w:rPr>
                <w:rFonts w:cstheme="minorHAnsi"/>
                <w:sz w:val="16"/>
                <w:szCs w:val="16"/>
              </w:rPr>
              <w:t xml:space="preserve">/ </w:t>
            </w:r>
            <w:r>
              <w:rPr>
                <w:rFonts w:cstheme="minorHAnsi"/>
                <w:sz w:val="16"/>
                <w:szCs w:val="16"/>
              </w:rPr>
              <w:t>young people with IBD</w:t>
            </w:r>
          </w:p>
          <w:p w14:paraId="2A6A3B1E" w14:textId="77777777" w:rsidR="00803670" w:rsidRDefault="00803670" w:rsidP="00341C27">
            <w:pPr>
              <w:rPr>
                <w:rFonts w:cstheme="minorHAnsi"/>
                <w:sz w:val="16"/>
                <w:szCs w:val="16"/>
              </w:rPr>
            </w:pPr>
          </w:p>
          <w:p w14:paraId="05B0ED02" w14:textId="486ABDC6" w:rsidR="00B51EA4" w:rsidRDefault="00B51EA4" w:rsidP="00341C27">
            <w:pPr>
              <w:rPr>
                <w:rFonts w:cstheme="minorHAnsi"/>
                <w:sz w:val="16"/>
                <w:szCs w:val="16"/>
              </w:rPr>
            </w:pPr>
            <w:r>
              <w:rPr>
                <w:rFonts w:cstheme="minorHAnsi"/>
                <w:sz w:val="16"/>
                <w:szCs w:val="16"/>
              </w:rPr>
              <w:t>3 parents</w:t>
            </w:r>
            <w:r w:rsidR="000E3FCE">
              <w:rPr>
                <w:rFonts w:cstheme="minorHAnsi"/>
                <w:sz w:val="16"/>
                <w:szCs w:val="16"/>
              </w:rPr>
              <w:t>/</w:t>
            </w:r>
            <w:r>
              <w:rPr>
                <w:rFonts w:cstheme="minorHAnsi"/>
                <w:sz w:val="16"/>
                <w:szCs w:val="16"/>
              </w:rPr>
              <w:t>carers</w:t>
            </w:r>
          </w:p>
          <w:p w14:paraId="41FF2088" w14:textId="77777777" w:rsidR="00803670" w:rsidRDefault="00803670" w:rsidP="00341C27">
            <w:pPr>
              <w:rPr>
                <w:rFonts w:cstheme="minorHAnsi"/>
                <w:sz w:val="16"/>
                <w:szCs w:val="16"/>
              </w:rPr>
            </w:pPr>
          </w:p>
          <w:p w14:paraId="149897A2" w14:textId="77777777" w:rsidR="00B51EA4" w:rsidRDefault="00B51EA4" w:rsidP="00341C27">
            <w:pPr>
              <w:rPr>
                <w:rFonts w:cstheme="minorHAnsi"/>
                <w:sz w:val="16"/>
                <w:szCs w:val="16"/>
              </w:rPr>
            </w:pPr>
            <w:r>
              <w:rPr>
                <w:rFonts w:cstheme="minorHAnsi"/>
                <w:sz w:val="16"/>
                <w:szCs w:val="16"/>
              </w:rPr>
              <w:t xml:space="preserve">1 healthcare professional </w:t>
            </w:r>
          </w:p>
          <w:p w14:paraId="72C533FA" w14:textId="77777777" w:rsidR="00B51EA4" w:rsidRDefault="00B51EA4" w:rsidP="00341C27">
            <w:pPr>
              <w:rPr>
                <w:rFonts w:cstheme="minorHAnsi"/>
                <w:sz w:val="16"/>
                <w:szCs w:val="16"/>
              </w:rPr>
            </w:pPr>
          </w:p>
          <w:p w14:paraId="128FB52B" w14:textId="2C2F5CAB" w:rsidR="00631409" w:rsidRPr="00E6185E" w:rsidRDefault="00631409" w:rsidP="00B51EA4">
            <w:pPr>
              <w:rPr>
                <w:rFonts w:cstheme="minorHAnsi"/>
                <w:sz w:val="16"/>
                <w:szCs w:val="16"/>
              </w:rPr>
            </w:pPr>
          </w:p>
        </w:tc>
        <w:tc>
          <w:tcPr>
            <w:tcW w:w="1229" w:type="dxa"/>
            <w:shd w:val="clear" w:color="auto" w:fill="auto"/>
          </w:tcPr>
          <w:p w14:paraId="2E25E234" w14:textId="77777777" w:rsidR="00341C27" w:rsidRDefault="00341C27" w:rsidP="00341C27">
            <w:r w:rsidRPr="002D2412">
              <w:rPr>
                <w:rFonts w:cstheme="minorHAnsi"/>
                <w:sz w:val="16"/>
                <w:szCs w:val="16"/>
              </w:rPr>
              <w:t>Oral and gastrointestinal</w:t>
            </w:r>
          </w:p>
        </w:tc>
      </w:tr>
      <w:tr w:rsidR="000C6905" w:rsidRPr="00E6185E" w14:paraId="5C26A313" w14:textId="77777777" w:rsidTr="008B2D65">
        <w:tc>
          <w:tcPr>
            <w:tcW w:w="878" w:type="dxa"/>
            <w:shd w:val="clear" w:color="auto" w:fill="auto"/>
          </w:tcPr>
          <w:p w14:paraId="4FD02930" w14:textId="39523771" w:rsidR="00582BDA" w:rsidRDefault="00582BDA" w:rsidP="00341C27">
            <w:pPr>
              <w:rPr>
                <w:rFonts w:cstheme="minorHAnsi"/>
                <w:sz w:val="16"/>
                <w:szCs w:val="16"/>
              </w:rPr>
            </w:pPr>
            <w:r>
              <w:rPr>
                <w:rFonts w:cstheme="minorHAnsi"/>
                <w:sz w:val="16"/>
                <w:szCs w:val="16"/>
              </w:rPr>
              <w:t>34</w:t>
            </w:r>
          </w:p>
          <w:p w14:paraId="7FC8F79E"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5BD058CA" w14:textId="4BDBED48" w:rsidR="00341C27" w:rsidRPr="00972457" w:rsidRDefault="00341C27" w:rsidP="00341C27">
            <w:pPr>
              <w:rPr>
                <w:rFonts w:cstheme="minorHAnsi"/>
                <w:color w:val="000000" w:themeColor="text1"/>
                <w:sz w:val="16"/>
                <w:szCs w:val="16"/>
              </w:rPr>
            </w:pPr>
            <w:r w:rsidRPr="00972457">
              <w:rPr>
                <w:rFonts w:cstheme="minorHAnsi"/>
                <w:color w:val="000000" w:themeColor="text1"/>
                <w:sz w:val="16"/>
                <w:szCs w:val="16"/>
              </w:rPr>
              <w:t>How can digital technology help adolescents/</w:t>
            </w:r>
            <w:r w:rsidR="00887EF5">
              <w:rPr>
                <w:rFonts w:cstheme="minorHAnsi"/>
                <w:color w:val="000000" w:themeColor="text1"/>
                <w:sz w:val="16"/>
                <w:szCs w:val="16"/>
              </w:rPr>
              <w:t xml:space="preserve"> </w:t>
            </w:r>
            <w:r w:rsidRPr="00972457">
              <w:rPr>
                <w:rFonts w:cstheme="minorHAnsi"/>
                <w:color w:val="000000" w:themeColor="text1"/>
                <w:sz w:val="16"/>
                <w:szCs w:val="16"/>
              </w:rPr>
              <w:t>young people with IBD learn more about new IBD treatments in specific situations e.g., in pregnancy, just after diagnosis, and for pain management?</w:t>
            </w:r>
          </w:p>
          <w:p w14:paraId="62EB28E7" w14:textId="77777777" w:rsidR="000B4C18" w:rsidRPr="00972457" w:rsidRDefault="000B4C18" w:rsidP="00341C27">
            <w:pPr>
              <w:rPr>
                <w:rFonts w:cstheme="minorHAnsi"/>
                <w:color w:val="000000" w:themeColor="text1"/>
                <w:sz w:val="16"/>
                <w:szCs w:val="16"/>
              </w:rPr>
            </w:pPr>
          </w:p>
        </w:tc>
        <w:tc>
          <w:tcPr>
            <w:tcW w:w="3118" w:type="dxa"/>
            <w:shd w:val="clear" w:color="auto" w:fill="auto"/>
          </w:tcPr>
          <w:p w14:paraId="728D18DB" w14:textId="601A1245" w:rsidR="00CF30A1" w:rsidRDefault="00A753BE" w:rsidP="00341C27">
            <w:pPr>
              <w:rPr>
                <w:rFonts w:cstheme="minorHAnsi"/>
                <w:sz w:val="16"/>
                <w:szCs w:val="16"/>
              </w:rPr>
            </w:pPr>
            <w:r>
              <w:rPr>
                <w:rFonts w:cstheme="minorHAnsi"/>
                <w:sz w:val="16"/>
                <w:szCs w:val="16"/>
              </w:rPr>
              <w:t>Patient education is key to patient engagement by supporting and enabling adolescents and young people to manage chronic disease as well as plan around challenges that may occur in their lives</w:t>
            </w:r>
            <w:r w:rsidR="00904E74">
              <w:rPr>
                <w:rFonts w:cstheme="minorHAnsi"/>
                <w:sz w:val="16"/>
                <w:szCs w:val="16"/>
              </w:rPr>
              <w:t xml:space="preserve"> such as pregnancy, travelling and </w:t>
            </w:r>
            <w:r w:rsidR="006C31F9">
              <w:rPr>
                <w:rFonts w:cstheme="minorHAnsi"/>
                <w:sz w:val="16"/>
                <w:szCs w:val="16"/>
              </w:rPr>
              <w:t xml:space="preserve">the availability of </w:t>
            </w:r>
            <w:r w:rsidR="00904E74">
              <w:rPr>
                <w:rFonts w:cstheme="minorHAnsi"/>
                <w:sz w:val="16"/>
                <w:szCs w:val="16"/>
              </w:rPr>
              <w:t xml:space="preserve">new </w:t>
            </w:r>
            <w:r w:rsidR="00C95083">
              <w:rPr>
                <w:rFonts w:cstheme="minorHAnsi"/>
                <w:sz w:val="16"/>
                <w:szCs w:val="16"/>
              </w:rPr>
              <w:t>IBD therapy</w:t>
            </w:r>
            <w:r w:rsidR="00904E74">
              <w:rPr>
                <w:rFonts w:cstheme="minorHAnsi"/>
                <w:sz w:val="16"/>
                <w:szCs w:val="16"/>
              </w:rPr>
              <w:t xml:space="preserve">. </w:t>
            </w:r>
          </w:p>
          <w:p w14:paraId="29FF7BD3" w14:textId="77777777" w:rsidR="00CF30A1" w:rsidRDefault="00CF30A1" w:rsidP="00341C27">
            <w:pPr>
              <w:rPr>
                <w:rFonts w:cstheme="minorHAnsi"/>
                <w:sz w:val="16"/>
                <w:szCs w:val="16"/>
              </w:rPr>
            </w:pPr>
          </w:p>
          <w:p w14:paraId="493E27A4" w14:textId="264643EE" w:rsidR="001F2FE7" w:rsidRPr="007F2861" w:rsidRDefault="00631409" w:rsidP="00341C27">
            <w:pPr>
              <w:rPr>
                <w:rFonts w:cstheme="minorHAnsi"/>
                <w:i/>
                <w:sz w:val="16"/>
                <w:szCs w:val="16"/>
              </w:rPr>
            </w:pPr>
            <w:r>
              <w:rPr>
                <w:rFonts w:cstheme="minorHAnsi"/>
                <w:i/>
                <w:sz w:val="16"/>
                <w:szCs w:val="16"/>
              </w:rPr>
              <w:t xml:space="preserve"> </w:t>
            </w:r>
            <w:r w:rsidR="00CF30A1" w:rsidRPr="007F2861">
              <w:rPr>
                <w:rFonts w:cstheme="minorHAnsi"/>
                <w:i/>
                <w:sz w:val="16"/>
                <w:szCs w:val="16"/>
              </w:rPr>
              <w:t>‘’</w:t>
            </w:r>
            <w:r w:rsidR="001F2FE7" w:rsidRPr="007F2861">
              <w:rPr>
                <w:rFonts w:cstheme="minorHAnsi"/>
                <w:i/>
                <w:sz w:val="16"/>
                <w:szCs w:val="16"/>
              </w:rPr>
              <w:t>How newer treatments/information are shared amongst patients</w:t>
            </w:r>
            <w:r w:rsidR="00CF30A1" w:rsidRPr="007F2861">
              <w:rPr>
                <w:rFonts w:cstheme="minorHAnsi"/>
                <w:i/>
                <w:sz w:val="16"/>
                <w:szCs w:val="16"/>
              </w:rPr>
              <w:t>’’</w:t>
            </w:r>
          </w:p>
          <w:p w14:paraId="70839E2F" w14:textId="77777777" w:rsidR="001F2FE7" w:rsidRPr="007F2861" w:rsidRDefault="00CF30A1" w:rsidP="00341C27">
            <w:pPr>
              <w:rPr>
                <w:rFonts w:cstheme="minorHAnsi"/>
                <w:i/>
                <w:sz w:val="16"/>
                <w:szCs w:val="16"/>
              </w:rPr>
            </w:pPr>
            <w:r w:rsidRPr="007F2861">
              <w:rPr>
                <w:rFonts w:cstheme="minorHAnsi"/>
                <w:i/>
                <w:sz w:val="16"/>
                <w:szCs w:val="16"/>
              </w:rPr>
              <w:t>‘’</w:t>
            </w:r>
            <w:r w:rsidR="001F2FE7" w:rsidRPr="007F2861">
              <w:rPr>
                <w:rFonts w:cstheme="minorHAnsi"/>
                <w:i/>
                <w:sz w:val="16"/>
                <w:szCs w:val="16"/>
              </w:rPr>
              <w:t>Are there any new treatments from people with IBD?</w:t>
            </w:r>
            <w:r w:rsidRPr="007F2861">
              <w:rPr>
                <w:rFonts w:cstheme="minorHAnsi"/>
                <w:i/>
                <w:sz w:val="16"/>
                <w:szCs w:val="16"/>
              </w:rPr>
              <w:t>’’</w:t>
            </w:r>
          </w:p>
          <w:p w14:paraId="04586897" w14:textId="77777777" w:rsidR="007F2861" w:rsidRDefault="00CF30A1" w:rsidP="00341C27">
            <w:pPr>
              <w:rPr>
                <w:rFonts w:cstheme="minorHAnsi"/>
                <w:i/>
                <w:sz w:val="16"/>
                <w:szCs w:val="16"/>
              </w:rPr>
            </w:pPr>
            <w:r w:rsidRPr="007F2861">
              <w:rPr>
                <w:rFonts w:cstheme="minorHAnsi"/>
                <w:i/>
                <w:sz w:val="16"/>
                <w:szCs w:val="16"/>
              </w:rPr>
              <w:t>‘’</w:t>
            </w:r>
            <w:r w:rsidR="001F2FE7" w:rsidRPr="007F2861">
              <w:rPr>
                <w:rFonts w:cstheme="minorHAnsi"/>
                <w:i/>
                <w:sz w:val="16"/>
                <w:szCs w:val="16"/>
              </w:rPr>
              <w:t>Can digital technology help with information and new treatment options for my condition?</w:t>
            </w:r>
            <w:r w:rsidRPr="007F2861">
              <w:rPr>
                <w:rFonts w:cstheme="minorHAnsi"/>
                <w:i/>
                <w:sz w:val="16"/>
                <w:szCs w:val="16"/>
              </w:rPr>
              <w:t>’</w:t>
            </w:r>
          </w:p>
          <w:p w14:paraId="4EB1118A" w14:textId="77777777" w:rsidR="006C0BFE" w:rsidRDefault="00E87781" w:rsidP="00341C27">
            <w:pPr>
              <w:rPr>
                <w:rFonts w:cstheme="minorHAnsi"/>
                <w:i/>
                <w:sz w:val="16"/>
                <w:szCs w:val="16"/>
              </w:rPr>
            </w:pPr>
            <w:r w:rsidRPr="00D3043E">
              <w:rPr>
                <w:rFonts w:cstheme="minorHAnsi"/>
                <w:i/>
                <w:sz w:val="16"/>
                <w:szCs w:val="16"/>
              </w:rPr>
              <w:t>’Can we please have provision of online information about a new diagnosis so we are not looking through Google?’’</w:t>
            </w:r>
          </w:p>
          <w:p w14:paraId="79FACD2C" w14:textId="77777777" w:rsidR="008C75C0" w:rsidRPr="00E87781" w:rsidRDefault="006C0BFE" w:rsidP="00341C27">
            <w:pPr>
              <w:rPr>
                <w:rFonts w:cstheme="minorHAnsi"/>
                <w:i/>
                <w:sz w:val="16"/>
                <w:szCs w:val="16"/>
              </w:rPr>
            </w:pPr>
            <w:r w:rsidRPr="007F2861">
              <w:rPr>
                <w:rFonts w:cstheme="minorHAnsi"/>
                <w:i/>
                <w:sz w:val="16"/>
                <w:szCs w:val="16"/>
              </w:rPr>
              <w:t xml:space="preserve"> </w:t>
            </w:r>
            <w:r w:rsidR="00CF30A1" w:rsidRPr="007F2861">
              <w:rPr>
                <w:rFonts w:cstheme="minorHAnsi"/>
                <w:i/>
                <w:sz w:val="16"/>
                <w:szCs w:val="16"/>
              </w:rPr>
              <w:t>‘’</w:t>
            </w:r>
            <w:r w:rsidR="00447B69" w:rsidRPr="007F2861">
              <w:rPr>
                <w:rFonts w:cstheme="minorHAnsi"/>
                <w:i/>
                <w:sz w:val="16"/>
                <w:szCs w:val="16"/>
              </w:rPr>
              <w:t>Travel advice when patient has IBD</w:t>
            </w:r>
            <w:r w:rsidR="00CF30A1" w:rsidRPr="007F2861">
              <w:rPr>
                <w:rFonts w:cstheme="minorHAnsi"/>
                <w:i/>
                <w:sz w:val="16"/>
                <w:szCs w:val="16"/>
              </w:rPr>
              <w:t>’’</w:t>
            </w:r>
          </w:p>
          <w:p w14:paraId="7B443D35" w14:textId="77777777" w:rsidR="008C75C0" w:rsidRDefault="008C75C0" w:rsidP="00341C27">
            <w:pPr>
              <w:rPr>
                <w:rFonts w:cstheme="minorHAnsi"/>
                <w:i/>
                <w:sz w:val="16"/>
                <w:szCs w:val="16"/>
              </w:rPr>
            </w:pPr>
            <w:r>
              <w:rPr>
                <w:rFonts w:cstheme="minorHAnsi"/>
                <w:i/>
                <w:sz w:val="16"/>
                <w:szCs w:val="16"/>
              </w:rPr>
              <w:t>‘’</w:t>
            </w:r>
            <w:r w:rsidRPr="00CF30A1">
              <w:rPr>
                <w:rFonts w:cstheme="minorHAnsi"/>
                <w:i/>
                <w:sz w:val="16"/>
                <w:szCs w:val="16"/>
              </w:rPr>
              <w:t>Pregnancy advice and biologics</w:t>
            </w:r>
            <w:r>
              <w:rPr>
                <w:rFonts w:cstheme="minorHAnsi"/>
                <w:i/>
                <w:sz w:val="16"/>
                <w:szCs w:val="16"/>
              </w:rPr>
              <w:t>’’</w:t>
            </w:r>
          </w:p>
          <w:p w14:paraId="259DFC5C" w14:textId="664EE215" w:rsidR="00A753BE" w:rsidRPr="00E6185E" w:rsidRDefault="00A753BE" w:rsidP="00341C27">
            <w:pPr>
              <w:rPr>
                <w:rFonts w:cstheme="minorHAnsi"/>
                <w:sz w:val="16"/>
                <w:szCs w:val="16"/>
              </w:rPr>
            </w:pPr>
          </w:p>
        </w:tc>
        <w:tc>
          <w:tcPr>
            <w:tcW w:w="2835" w:type="dxa"/>
            <w:shd w:val="clear" w:color="auto" w:fill="auto"/>
          </w:tcPr>
          <w:p w14:paraId="38E71423" w14:textId="77777777" w:rsidR="008A39DB" w:rsidRDefault="007F2861" w:rsidP="001F2FE7">
            <w:pPr>
              <w:rPr>
                <w:rFonts w:cstheme="minorHAnsi"/>
                <w:sz w:val="16"/>
                <w:szCs w:val="16"/>
              </w:rPr>
            </w:pPr>
            <w:r>
              <w:rPr>
                <w:rFonts w:cstheme="minorHAnsi"/>
                <w:sz w:val="16"/>
                <w:szCs w:val="16"/>
              </w:rPr>
              <w:t>None identified</w:t>
            </w:r>
          </w:p>
          <w:p w14:paraId="13FC5DD5" w14:textId="77777777" w:rsidR="007F2861" w:rsidRDefault="007F2861" w:rsidP="001F2FE7">
            <w:pPr>
              <w:rPr>
                <w:rFonts w:cstheme="minorHAnsi"/>
                <w:sz w:val="16"/>
                <w:szCs w:val="16"/>
              </w:rPr>
            </w:pPr>
          </w:p>
          <w:p w14:paraId="53A8630F" w14:textId="77777777" w:rsidR="007F2861" w:rsidRDefault="007F2861" w:rsidP="001F2FE7">
            <w:pPr>
              <w:rPr>
                <w:rFonts w:cstheme="minorHAnsi"/>
                <w:sz w:val="16"/>
                <w:szCs w:val="16"/>
              </w:rPr>
            </w:pPr>
          </w:p>
          <w:p w14:paraId="7DED1681" w14:textId="77777777" w:rsidR="007F2861" w:rsidRDefault="007F2861" w:rsidP="001F2FE7">
            <w:pPr>
              <w:rPr>
                <w:rFonts w:cstheme="minorHAnsi"/>
                <w:sz w:val="16"/>
                <w:szCs w:val="16"/>
              </w:rPr>
            </w:pPr>
          </w:p>
          <w:p w14:paraId="0B854DD3" w14:textId="77777777" w:rsidR="007F2861" w:rsidRDefault="007F2861" w:rsidP="001F2FE7">
            <w:pPr>
              <w:rPr>
                <w:rFonts w:cstheme="minorHAnsi"/>
                <w:sz w:val="16"/>
                <w:szCs w:val="16"/>
              </w:rPr>
            </w:pPr>
          </w:p>
          <w:p w14:paraId="14074DFA" w14:textId="77777777" w:rsidR="007F2861" w:rsidRDefault="007F2861" w:rsidP="001F2FE7">
            <w:pPr>
              <w:rPr>
                <w:rFonts w:cstheme="minorHAnsi"/>
                <w:sz w:val="16"/>
                <w:szCs w:val="16"/>
              </w:rPr>
            </w:pPr>
          </w:p>
          <w:p w14:paraId="77473DBE" w14:textId="77777777" w:rsidR="007F2861" w:rsidRDefault="007F2861" w:rsidP="001F2FE7">
            <w:pPr>
              <w:rPr>
                <w:rFonts w:cstheme="minorHAnsi"/>
                <w:sz w:val="16"/>
                <w:szCs w:val="16"/>
              </w:rPr>
            </w:pPr>
          </w:p>
          <w:p w14:paraId="03189EA2" w14:textId="77777777" w:rsidR="00E87781" w:rsidRDefault="00E87781" w:rsidP="001F2FE7">
            <w:pPr>
              <w:rPr>
                <w:rFonts w:cstheme="minorHAnsi"/>
                <w:sz w:val="16"/>
                <w:szCs w:val="16"/>
              </w:rPr>
            </w:pPr>
          </w:p>
          <w:p w14:paraId="628A6306" w14:textId="77777777" w:rsidR="00E87781" w:rsidRDefault="00E87781" w:rsidP="001F2FE7">
            <w:pPr>
              <w:rPr>
                <w:rFonts w:cstheme="minorHAnsi"/>
                <w:sz w:val="16"/>
                <w:szCs w:val="16"/>
              </w:rPr>
            </w:pPr>
          </w:p>
          <w:p w14:paraId="7205C388" w14:textId="77777777" w:rsidR="00075A75" w:rsidRPr="00E6185E" w:rsidRDefault="00075A75" w:rsidP="00E87781">
            <w:pPr>
              <w:rPr>
                <w:rFonts w:cstheme="minorHAnsi"/>
                <w:sz w:val="16"/>
                <w:szCs w:val="16"/>
              </w:rPr>
            </w:pPr>
          </w:p>
        </w:tc>
        <w:tc>
          <w:tcPr>
            <w:tcW w:w="1323" w:type="dxa"/>
            <w:shd w:val="clear" w:color="auto" w:fill="auto"/>
          </w:tcPr>
          <w:p w14:paraId="36EB6792" w14:textId="72701F52" w:rsidR="00B51EA4" w:rsidRDefault="00B51EA4" w:rsidP="00341C27">
            <w:pPr>
              <w:rPr>
                <w:rFonts w:cstheme="minorHAnsi"/>
                <w:sz w:val="16"/>
                <w:szCs w:val="16"/>
              </w:rPr>
            </w:pPr>
            <w:r>
              <w:rPr>
                <w:rFonts w:cstheme="minorHAnsi"/>
                <w:sz w:val="16"/>
                <w:szCs w:val="16"/>
              </w:rPr>
              <w:t>3 healthcare professionals</w:t>
            </w:r>
          </w:p>
          <w:p w14:paraId="526E86FF" w14:textId="77777777" w:rsidR="00803670" w:rsidRDefault="00803670" w:rsidP="00341C27">
            <w:pPr>
              <w:rPr>
                <w:rFonts w:cstheme="minorHAnsi"/>
                <w:sz w:val="16"/>
                <w:szCs w:val="16"/>
              </w:rPr>
            </w:pPr>
          </w:p>
          <w:p w14:paraId="16448CFA" w14:textId="753DC85D" w:rsidR="00B51EA4" w:rsidRDefault="00B51EA4" w:rsidP="00341C27">
            <w:pPr>
              <w:rPr>
                <w:rFonts w:cstheme="minorHAnsi"/>
                <w:sz w:val="16"/>
                <w:szCs w:val="16"/>
              </w:rPr>
            </w:pPr>
            <w:r>
              <w:rPr>
                <w:rFonts w:cstheme="minorHAnsi"/>
                <w:sz w:val="16"/>
                <w:szCs w:val="16"/>
              </w:rPr>
              <w:t xml:space="preserve">2 </w:t>
            </w:r>
            <w:r w:rsidR="006E34F2">
              <w:rPr>
                <w:rFonts w:cstheme="minorHAnsi"/>
                <w:sz w:val="16"/>
                <w:szCs w:val="16"/>
              </w:rPr>
              <w:t>adolescents</w:t>
            </w:r>
            <w:r w:rsidR="000E3FCE">
              <w:rPr>
                <w:rFonts w:cstheme="minorHAnsi"/>
                <w:sz w:val="16"/>
                <w:szCs w:val="16"/>
              </w:rPr>
              <w:t xml:space="preserve">/ </w:t>
            </w:r>
            <w:r w:rsidR="006E34F2">
              <w:rPr>
                <w:rFonts w:cstheme="minorHAnsi"/>
                <w:sz w:val="16"/>
                <w:szCs w:val="16"/>
              </w:rPr>
              <w:t>young people with IBD</w:t>
            </w:r>
          </w:p>
          <w:p w14:paraId="5E3C8EEB" w14:textId="77777777" w:rsidR="00803670" w:rsidRDefault="00803670" w:rsidP="00341C27">
            <w:pPr>
              <w:rPr>
                <w:rFonts w:cstheme="minorHAnsi"/>
                <w:sz w:val="16"/>
                <w:szCs w:val="16"/>
              </w:rPr>
            </w:pPr>
          </w:p>
          <w:p w14:paraId="6FB27A46" w14:textId="5443C661" w:rsidR="00B51EA4" w:rsidRDefault="00B51EA4" w:rsidP="00341C27">
            <w:pPr>
              <w:rPr>
                <w:rFonts w:cstheme="minorHAnsi"/>
                <w:sz w:val="16"/>
                <w:szCs w:val="16"/>
              </w:rPr>
            </w:pPr>
            <w:r>
              <w:rPr>
                <w:rFonts w:cstheme="minorHAnsi"/>
                <w:sz w:val="16"/>
                <w:szCs w:val="16"/>
              </w:rPr>
              <w:t>1 parent</w:t>
            </w:r>
            <w:r w:rsidR="000E3FCE">
              <w:rPr>
                <w:rFonts w:cstheme="minorHAnsi"/>
                <w:sz w:val="16"/>
                <w:szCs w:val="16"/>
              </w:rPr>
              <w:t>/c</w:t>
            </w:r>
            <w:r>
              <w:rPr>
                <w:rFonts w:cstheme="minorHAnsi"/>
                <w:sz w:val="16"/>
                <w:szCs w:val="16"/>
              </w:rPr>
              <w:t>arer</w:t>
            </w:r>
          </w:p>
          <w:p w14:paraId="471E5E7D" w14:textId="77777777" w:rsidR="00803670" w:rsidRDefault="00803670" w:rsidP="00341C27">
            <w:pPr>
              <w:rPr>
                <w:rFonts w:cstheme="minorHAnsi"/>
                <w:sz w:val="16"/>
                <w:szCs w:val="16"/>
              </w:rPr>
            </w:pPr>
          </w:p>
          <w:p w14:paraId="0E36DA3C" w14:textId="4B0D88B1" w:rsidR="00B51EA4" w:rsidRDefault="00B51EA4" w:rsidP="00341C27">
            <w:pPr>
              <w:rPr>
                <w:rFonts w:cstheme="minorHAnsi"/>
                <w:sz w:val="16"/>
                <w:szCs w:val="16"/>
              </w:rPr>
            </w:pPr>
            <w:r>
              <w:rPr>
                <w:rFonts w:cstheme="minorHAnsi"/>
                <w:sz w:val="16"/>
                <w:szCs w:val="16"/>
              </w:rPr>
              <w:t>1 family mem</w:t>
            </w:r>
            <w:r w:rsidR="000E3FCE">
              <w:rPr>
                <w:rFonts w:cstheme="minorHAnsi"/>
                <w:sz w:val="16"/>
                <w:szCs w:val="16"/>
              </w:rPr>
              <w:t>b</w:t>
            </w:r>
            <w:r>
              <w:rPr>
                <w:rFonts w:cstheme="minorHAnsi"/>
                <w:sz w:val="16"/>
                <w:szCs w:val="16"/>
              </w:rPr>
              <w:t>er</w:t>
            </w:r>
          </w:p>
          <w:p w14:paraId="5FE56A51" w14:textId="77777777" w:rsidR="00B51EA4" w:rsidRDefault="00B51EA4" w:rsidP="00341C27">
            <w:pPr>
              <w:rPr>
                <w:rFonts w:cstheme="minorHAnsi"/>
                <w:sz w:val="16"/>
                <w:szCs w:val="16"/>
              </w:rPr>
            </w:pPr>
          </w:p>
          <w:p w14:paraId="5A3835A7" w14:textId="77777777" w:rsidR="00E87781" w:rsidRDefault="00E87781" w:rsidP="00341C27">
            <w:pPr>
              <w:rPr>
                <w:rFonts w:cstheme="minorHAnsi"/>
                <w:sz w:val="16"/>
                <w:szCs w:val="16"/>
              </w:rPr>
            </w:pPr>
          </w:p>
          <w:p w14:paraId="396F2C39" w14:textId="77777777" w:rsidR="007F2861" w:rsidRDefault="007F2861" w:rsidP="00341C27">
            <w:pPr>
              <w:rPr>
                <w:rFonts w:cstheme="minorHAnsi"/>
                <w:sz w:val="16"/>
                <w:szCs w:val="16"/>
              </w:rPr>
            </w:pPr>
          </w:p>
          <w:p w14:paraId="79005767" w14:textId="77777777" w:rsidR="007F2861" w:rsidRDefault="007F2861" w:rsidP="00341C27">
            <w:pPr>
              <w:rPr>
                <w:rFonts w:cstheme="minorHAnsi"/>
                <w:sz w:val="16"/>
                <w:szCs w:val="16"/>
              </w:rPr>
            </w:pPr>
          </w:p>
          <w:p w14:paraId="1D25FC50" w14:textId="77777777" w:rsidR="007F2861" w:rsidRDefault="007F2861" w:rsidP="00341C27">
            <w:pPr>
              <w:rPr>
                <w:rFonts w:cstheme="minorHAnsi"/>
                <w:sz w:val="16"/>
                <w:szCs w:val="16"/>
              </w:rPr>
            </w:pPr>
          </w:p>
          <w:p w14:paraId="554D4022" w14:textId="77777777" w:rsidR="007F2861" w:rsidRDefault="007F2861" w:rsidP="00341C27">
            <w:pPr>
              <w:rPr>
                <w:rFonts w:cstheme="minorHAnsi"/>
                <w:sz w:val="16"/>
                <w:szCs w:val="16"/>
              </w:rPr>
            </w:pPr>
          </w:p>
          <w:p w14:paraId="0FA2459A" w14:textId="77777777" w:rsidR="00E87781" w:rsidRDefault="00E87781" w:rsidP="00341C27">
            <w:pPr>
              <w:rPr>
                <w:rFonts w:cstheme="minorHAnsi"/>
                <w:sz w:val="16"/>
                <w:szCs w:val="16"/>
              </w:rPr>
            </w:pPr>
          </w:p>
          <w:p w14:paraId="5F54D1FA" w14:textId="77777777" w:rsidR="008A39DB" w:rsidRPr="00E6185E" w:rsidRDefault="008A39DB" w:rsidP="00341C27">
            <w:pPr>
              <w:rPr>
                <w:rFonts w:cstheme="minorHAnsi"/>
                <w:sz w:val="16"/>
                <w:szCs w:val="16"/>
              </w:rPr>
            </w:pPr>
          </w:p>
        </w:tc>
        <w:tc>
          <w:tcPr>
            <w:tcW w:w="1229" w:type="dxa"/>
            <w:shd w:val="clear" w:color="auto" w:fill="auto"/>
          </w:tcPr>
          <w:p w14:paraId="54084407" w14:textId="77777777" w:rsidR="00341C27" w:rsidRDefault="00341C27" w:rsidP="00341C27">
            <w:r w:rsidRPr="0061010D">
              <w:rPr>
                <w:rFonts w:cstheme="minorHAnsi"/>
                <w:sz w:val="16"/>
                <w:szCs w:val="16"/>
              </w:rPr>
              <w:t>Oral and gastrointestinal</w:t>
            </w:r>
          </w:p>
        </w:tc>
      </w:tr>
      <w:tr w:rsidR="000C6905" w:rsidRPr="00E6185E" w14:paraId="2192B046" w14:textId="77777777" w:rsidTr="008B2D65">
        <w:tc>
          <w:tcPr>
            <w:tcW w:w="878" w:type="dxa"/>
            <w:shd w:val="clear" w:color="auto" w:fill="auto"/>
          </w:tcPr>
          <w:p w14:paraId="514AE445" w14:textId="2225BD4C" w:rsidR="00582BDA" w:rsidRDefault="00582BDA" w:rsidP="00341C27">
            <w:pPr>
              <w:rPr>
                <w:rFonts w:cstheme="minorHAnsi"/>
                <w:sz w:val="16"/>
                <w:szCs w:val="16"/>
              </w:rPr>
            </w:pPr>
            <w:r>
              <w:rPr>
                <w:rFonts w:cstheme="minorHAnsi"/>
                <w:sz w:val="16"/>
                <w:szCs w:val="16"/>
              </w:rPr>
              <w:t>35</w:t>
            </w:r>
          </w:p>
          <w:p w14:paraId="41241923"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20E5270A" w14:textId="77777777" w:rsidR="00341C27" w:rsidRPr="00972457" w:rsidRDefault="00341C27" w:rsidP="00341C27">
            <w:pPr>
              <w:rPr>
                <w:rFonts w:cstheme="minorHAnsi"/>
                <w:color w:val="000000" w:themeColor="text1"/>
                <w:sz w:val="16"/>
                <w:szCs w:val="16"/>
              </w:rPr>
            </w:pPr>
            <w:r w:rsidRPr="00972457">
              <w:rPr>
                <w:rFonts w:cstheme="minorHAnsi"/>
                <w:color w:val="000000" w:themeColor="text1"/>
                <w:sz w:val="16"/>
                <w:szCs w:val="16"/>
              </w:rPr>
              <w:t>How can digital technology help adolescents/young people with IBD and their carers to learn more about diet and lifestyle in IBD and alert them if there are new updates?</w:t>
            </w:r>
          </w:p>
          <w:p w14:paraId="12175D83" w14:textId="77777777" w:rsidR="00341C27" w:rsidRPr="00972457" w:rsidRDefault="00341C27" w:rsidP="00341C27">
            <w:pPr>
              <w:rPr>
                <w:rFonts w:cstheme="minorHAnsi"/>
                <w:color w:val="000000" w:themeColor="text1"/>
                <w:sz w:val="16"/>
                <w:szCs w:val="16"/>
              </w:rPr>
            </w:pPr>
          </w:p>
        </w:tc>
        <w:tc>
          <w:tcPr>
            <w:tcW w:w="3118" w:type="dxa"/>
            <w:shd w:val="clear" w:color="auto" w:fill="auto"/>
          </w:tcPr>
          <w:p w14:paraId="256B2AE1" w14:textId="77777777" w:rsidR="00CF30A1" w:rsidRDefault="002E23D5" w:rsidP="00341C27">
            <w:pPr>
              <w:rPr>
                <w:rFonts w:cstheme="minorHAnsi"/>
                <w:sz w:val="16"/>
                <w:szCs w:val="16"/>
              </w:rPr>
            </w:pPr>
            <w:r>
              <w:rPr>
                <w:rFonts w:cstheme="minorHAnsi"/>
                <w:sz w:val="16"/>
                <w:szCs w:val="16"/>
              </w:rPr>
              <w:t xml:space="preserve">There are many lifestyle aspects that are of interest to patients as means to reduce </w:t>
            </w:r>
            <w:r w:rsidR="00E70D2B">
              <w:rPr>
                <w:rFonts w:cstheme="minorHAnsi"/>
                <w:sz w:val="16"/>
                <w:szCs w:val="16"/>
              </w:rPr>
              <w:t xml:space="preserve">their </w:t>
            </w:r>
            <w:r>
              <w:rPr>
                <w:rFonts w:cstheme="minorHAnsi"/>
                <w:sz w:val="16"/>
                <w:szCs w:val="16"/>
              </w:rPr>
              <w:t xml:space="preserve">symptoms and the burden of disease. </w:t>
            </w:r>
          </w:p>
          <w:p w14:paraId="1B58CDBC" w14:textId="77777777" w:rsidR="00CF30A1" w:rsidRDefault="00CF30A1" w:rsidP="00341C27">
            <w:pPr>
              <w:rPr>
                <w:rFonts w:cstheme="minorHAnsi"/>
                <w:sz w:val="16"/>
                <w:szCs w:val="16"/>
              </w:rPr>
            </w:pPr>
          </w:p>
          <w:p w14:paraId="38D97087" w14:textId="77777777" w:rsidR="00341C27" w:rsidRPr="00CF30A1" w:rsidRDefault="00CF30A1" w:rsidP="00341C27">
            <w:pPr>
              <w:rPr>
                <w:rFonts w:cstheme="minorHAnsi"/>
                <w:i/>
                <w:sz w:val="16"/>
                <w:szCs w:val="16"/>
              </w:rPr>
            </w:pPr>
            <w:r>
              <w:rPr>
                <w:rFonts w:cstheme="minorHAnsi"/>
                <w:i/>
                <w:sz w:val="16"/>
                <w:szCs w:val="16"/>
              </w:rPr>
              <w:t>‘’</w:t>
            </w:r>
            <w:r w:rsidR="00597257" w:rsidRPr="00CF30A1">
              <w:rPr>
                <w:rFonts w:cstheme="minorHAnsi"/>
                <w:i/>
                <w:sz w:val="16"/>
                <w:szCs w:val="16"/>
              </w:rPr>
              <w:t>What can I do in my day to day life to help improve my condition?</w:t>
            </w:r>
            <w:r>
              <w:rPr>
                <w:rFonts w:cstheme="minorHAnsi"/>
                <w:i/>
                <w:sz w:val="16"/>
                <w:szCs w:val="16"/>
              </w:rPr>
              <w:t>’’</w:t>
            </w:r>
          </w:p>
          <w:p w14:paraId="08BEAC9C" w14:textId="4CDE90BB" w:rsidR="00597257" w:rsidRPr="00CF30A1" w:rsidRDefault="00CF30A1" w:rsidP="00341C27">
            <w:pPr>
              <w:rPr>
                <w:rFonts w:cstheme="minorHAnsi"/>
                <w:i/>
                <w:sz w:val="16"/>
                <w:szCs w:val="16"/>
              </w:rPr>
            </w:pPr>
            <w:r>
              <w:rPr>
                <w:rFonts w:cstheme="minorHAnsi"/>
                <w:i/>
                <w:sz w:val="16"/>
                <w:szCs w:val="16"/>
              </w:rPr>
              <w:t>‘’</w:t>
            </w:r>
            <w:r w:rsidR="00597257" w:rsidRPr="00CF30A1">
              <w:rPr>
                <w:rFonts w:cstheme="minorHAnsi"/>
                <w:i/>
                <w:sz w:val="16"/>
                <w:szCs w:val="16"/>
              </w:rPr>
              <w:t>Could an app or similar interface help provide practical advice and updates on controllable factors, like diet and lifestyle</w:t>
            </w:r>
            <w:r w:rsidR="00BF0582">
              <w:rPr>
                <w:rFonts w:cstheme="minorHAnsi"/>
                <w:i/>
                <w:sz w:val="16"/>
                <w:szCs w:val="16"/>
              </w:rPr>
              <w:t>?</w:t>
            </w:r>
            <w:r w:rsidR="00E5102A">
              <w:rPr>
                <w:rFonts w:cstheme="minorHAnsi"/>
                <w:i/>
                <w:sz w:val="16"/>
                <w:szCs w:val="16"/>
              </w:rPr>
              <w:t xml:space="preserve"> </w:t>
            </w:r>
            <w:r w:rsidR="00597257" w:rsidRPr="00CF30A1">
              <w:rPr>
                <w:rFonts w:cstheme="minorHAnsi"/>
                <w:i/>
                <w:sz w:val="16"/>
                <w:szCs w:val="16"/>
              </w:rPr>
              <w:t>The app Zero (for fasting) provides regular, user-friendly summaries of research relevant to the area - perhaps something similar could be done to share growing IBD knowledge. Other practical steps could be helping users locate public bathrooms to help manage symptoms.</w:t>
            </w:r>
            <w:r>
              <w:rPr>
                <w:rFonts w:cstheme="minorHAnsi"/>
                <w:i/>
                <w:sz w:val="16"/>
                <w:szCs w:val="16"/>
              </w:rPr>
              <w:t>’’</w:t>
            </w:r>
          </w:p>
          <w:p w14:paraId="15F08DAE" w14:textId="77777777" w:rsidR="00597257" w:rsidRPr="00E6185E" w:rsidRDefault="00597257" w:rsidP="00341C27">
            <w:pPr>
              <w:rPr>
                <w:rFonts w:cstheme="minorHAnsi"/>
                <w:sz w:val="16"/>
                <w:szCs w:val="16"/>
              </w:rPr>
            </w:pPr>
          </w:p>
        </w:tc>
        <w:tc>
          <w:tcPr>
            <w:tcW w:w="2835" w:type="dxa"/>
            <w:shd w:val="clear" w:color="auto" w:fill="auto"/>
          </w:tcPr>
          <w:p w14:paraId="4877F7BE"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3D682252" w14:textId="17F609C0" w:rsidR="00341C27" w:rsidRDefault="005171B3" w:rsidP="00341C27">
            <w:pPr>
              <w:rPr>
                <w:rFonts w:cstheme="minorHAnsi"/>
                <w:sz w:val="16"/>
                <w:szCs w:val="16"/>
              </w:rPr>
            </w:pPr>
            <w:r>
              <w:rPr>
                <w:rFonts w:cstheme="minorHAnsi"/>
                <w:sz w:val="16"/>
                <w:szCs w:val="16"/>
              </w:rPr>
              <w:t>2 adolescent</w:t>
            </w:r>
            <w:r w:rsidR="000E3FCE">
              <w:rPr>
                <w:rFonts w:cstheme="minorHAnsi"/>
                <w:sz w:val="16"/>
                <w:szCs w:val="16"/>
              </w:rPr>
              <w:t xml:space="preserve">/ </w:t>
            </w:r>
            <w:r>
              <w:rPr>
                <w:rFonts w:cstheme="minorHAnsi"/>
                <w:sz w:val="16"/>
                <w:szCs w:val="16"/>
              </w:rPr>
              <w:t>young people with IBD</w:t>
            </w:r>
          </w:p>
          <w:p w14:paraId="5EF965A6" w14:textId="77777777" w:rsidR="00E5102A" w:rsidRPr="00E6185E" w:rsidRDefault="00E5102A" w:rsidP="00341C27">
            <w:pPr>
              <w:rPr>
                <w:rFonts w:cstheme="minorHAnsi"/>
                <w:sz w:val="16"/>
                <w:szCs w:val="16"/>
              </w:rPr>
            </w:pPr>
          </w:p>
        </w:tc>
        <w:tc>
          <w:tcPr>
            <w:tcW w:w="1229" w:type="dxa"/>
            <w:shd w:val="clear" w:color="auto" w:fill="auto"/>
          </w:tcPr>
          <w:p w14:paraId="20BD848C" w14:textId="77777777" w:rsidR="00341C27" w:rsidRDefault="00341C27" w:rsidP="00341C27">
            <w:r w:rsidRPr="0061010D">
              <w:rPr>
                <w:rFonts w:cstheme="minorHAnsi"/>
                <w:sz w:val="16"/>
                <w:szCs w:val="16"/>
              </w:rPr>
              <w:t>Oral and gastrointestinal</w:t>
            </w:r>
          </w:p>
        </w:tc>
      </w:tr>
      <w:tr w:rsidR="000C6905" w:rsidRPr="00E6185E" w14:paraId="4E817548" w14:textId="77777777" w:rsidTr="008B2D65">
        <w:tc>
          <w:tcPr>
            <w:tcW w:w="878" w:type="dxa"/>
            <w:shd w:val="clear" w:color="auto" w:fill="auto"/>
          </w:tcPr>
          <w:p w14:paraId="138136DD" w14:textId="1CDBDEE2" w:rsidR="00582BDA" w:rsidRDefault="00582BDA" w:rsidP="00341C27">
            <w:pPr>
              <w:rPr>
                <w:rFonts w:cstheme="minorHAnsi"/>
                <w:sz w:val="16"/>
                <w:szCs w:val="16"/>
              </w:rPr>
            </w:pPr>
            <w:r>
              <w:rPr>
                <w:rFonts w:cstheme="minorHAnsi"/>
                <w:sz w:val="16"/>
                <w:szCs w:val="16"/>
              </w:rPr>
              <w:t>36</w:t>
            </w:r>
          </w:p>
          <w:p w14:paraId="5F22700F"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4731DCFF" w14:textId="77777777" w:rsidR="00341C27" w:rsidRPr="00D3043E" w:rsidRDefault="00341C27" w:rsidP="00341C27">
            <w:pPr>
              <w:rPr>
                <w:rFonts w:cstheme="minorHAnsi"/>
                <w:color w:val="000000" w:themeColor="text1"/>
                <w:sz w:val="16"/>
                <w:szCs w:val="16"/>
              </w:rPr>
            </w:pPr>
            <w:r w:rsidRPr="00D3043E">
              <w:rPr>
                <w:rFonts w:cstheme="minorHAnsi"/>
                <w:color w:val="000000" w:themeColor="text1"/>
                <w:sz w:val="16"/>
                <w:szCs w:val="16"/>
              </w:rPr>
              <w:t>How can digital technology help adolescents/young people with IBD and their carers be more aware of research and how to get involved?</w:t>
            </w:r>
          </w:p>
          <w:p w14:paraId="5EF7EB8A" w14:textId="77777777" w:rsidR="00341C27" w:rsidRPr="00D3043E" w:rsidRDefault="00341C27" w:rsidP="00341C27">
            <w:pPr>
              <w:rPr>
                <w:rFonts w:cstheme="minorHAnsi"/>
                <w:color w:val="000000" w:themeColor="text1"/>
                <w:sz w:val="16"/>
                <w:szCs w:val="16"/>
              </w:rPr>
            </w:pPr>
          </w:p>
        </w:tc>
        <w:tc>
          <w:tcPr>
            <w:tcW w:w="3118" w:type="dxa"/>
            <w:shd w:val="clear" w:color="auto" w:fill="auto"/>
          </w:tcPr>
          <w:p w14:paraId="68140338" w14:textId="77777777" w:rsidR="00CF30A1" w:rsidRDefault="002F48F1" w:rsidP="00341C27">
            <w:pPr>
              <w:rPr>
                <w:rFonts w:cstheme="minorHAnsi"/>
                <w:sz w:val="16"/>
                <w:szCs w:val="16"/>
              </w:rPr>
            </w:pPr>
            <w:r>
              <w:rPr>
                <w:rFonts w:cstheme="minorHAnsi"/>
                <w:sz w:val="16"/>
                <w:szCs w:val="16"/>
              </w:rPr>
              <w:t>There is interest</w:t>
            </w:r>
            <w:r w:rsidR="00D53CBF">
              <w:rPr>
                <w:rFonts w:cstheme="minorHAnsi"/>
                <w:sz w:val="16"/>
                <w:szCs w:val="16"/>
              </w:rPr>
              <w:t xml:space="preserve">, </w:t>
            </w:r>
            <w:r>
              <w:rPr>
                <w:rFonts w:cstheme="minorHAnsi"/>
                <w:sz w:val="16"/>
                <w:szCs w:val="16"/>
              </w:rPr>
              <w:t>from both patients and their carers</w:t>
            </w:r>
            <w:r w:rsidR="00D53CBF">
              <w:rPr>
                <w:rFonts w:cstheme="minorHAnsi"/>
                <w:sz w:val="16"/>
                <w:szCs w:val="16"/>
              </w:rPr>
              <w:t xml:space="preserve">, </w:t>
            </w:r>
            <w:r>
              <w:rPr>
                <w:rFonts w:cstheme="minorHAnsi"/>
                <w:sz w:val="16"/>
                <w:szCs w:val="16"/>
              </w:rPr>
              <w:t>in obtaining information about current research</w:t>
            </w:r>
            <w:r w:rsidR="00BD0EB2">
              <w:rPr>
                <w:rFonts w:cstheme="minorHAnsi"/>
                <w:sz w:val="16"/>
                <w:szCs w:val="16"/>
              </w:rPr>
              <w:t xml:space="preserve"> </w:t>
            </w:r>
            <w:r>
              <w:rPr>
                <w:rFonts w:cstheme="minorHAnsi"/>
                <w:sz w:val="16"/>
                <w:szCs w:val="16"/>
              </w:rPr>
              <w:t xml:space="preserve">in IBD </w:t>
            </w:r>
            <w:r w:rsidR="00D53CBF">
              <w:rPr>
                <w:rFonts w:cstheme="minorHAnsi"/>
                <w:sz w:val="16"/>
                <w:szCs w:val="16"/>
              </w:rPr>
              <w:t>and involvement in the recruitment process</w:t>
            </w:r>
            <w:r w:rsidR="00BD0EB2">
              <w:rPr>
                <w:rFonts w:cstheme="minorHAnsi"/>
                <w:sz w:val="16"/>
                <w:szCs w:val="16"/>
              </w:rPr>
              <w:t xml:space="preserve"> for studies</w:t>
            </w:r>
            <w:r w:rsidR="00D53CBF">
              <w:rPr>
                <w:rFonts w:cstheme="minorHAnsi"/>
                <w:sz w:val="16"/>
                <w:szCs w:val="16"/>
              </w:rPr>
              <w:t xml:space="preserve">. </w:t>
            </w:r>
          </w:p>
          <w:p w14:paraId="62CC5F5F" w14:textId="77777777" w:rsidR="00D53CBF" w:rsidRDefault="00D53CBF" w:rsidP="00341C27">
            <w:pPr>
              <w:rPr>
                <w:rFonts w:cstheme="minorHAnsi"/>
                <w:sz w:val="16"/>
                <w:szCs w:val="16"/>
              </w:rPr>
            </w:pPr>
          </w:p>
          <w:p w14:paraId="5573AC28" w14:textId="77777777" w:rsidR="00341C27" w:rsidRPr="00CF30A1" w:rsidRDefault="00597257" w:rsidP="00341C27">
            <w:pPr>
              <w:rPr>
                <w:rFonts w:cstheme="minorHAnsi"/>
                <w:i/>
                <w:sz w:val="16"/>
                <w:szCs w:val="16"/>
              </w:rPr>
            </w:pPr>
            <w:r w:rsidRPr="00CF30A1">
              <w:rPr>
                <w:rFonts w:cstheme="minorHAnsi"/>
                <w:i/>
                <w:sz w:val="16"/>
                <w:szCs w:val="16"/>
              </w:rPr>
              <w:t>‘’The findings and results of research’s regarding IBD’’</w:t>
            </w:r>
          </w:p>
          <w:p w14:paraId="51A062E8" w14:textId="3AEA845D" w:rsidR="00597257" w:rsidRPr="00CF30A1" w:rsidRDefault="00597257" w:rsidP="00341C27">
            <w:pPr>
              <w:rPr>
                <w:rFonts w:cstheme="minorHAnsi"/>
                <w:i/>
                <w:sz w:val="16"/>
                <w:szCs w:val="16"/>
              </w:rPr>
            </w:pPr>
            <w:r w:rsidRPr="00CF30A1">
              <w:rPr>
                <w:rFonts w:cstheme="minorHAnsi"/>
                <w:i/>
                <w:sz w:val="16"/>
                <w:szCs w:val="16"/>
              </w:rPr>
              <w:t xml:space="preserve">‘’Where to find information on </w:t>
            </w:r>
            <w:r w:rsidR="00D3043E">
              <w:rPr>
                <w:rFonts w:cstheme="minorHAnsi"/>
                <w:i/>
                <w:sz w:val="16"/>
                <w:szCs w:val="16"/>
              </w:rPr>
              <w:t>u</w:t>
            </w:r>
            <w:r w:rsidRPr="00CF30A1">
              <w:rPr>
                <w:rFonts w:cstheme="minorHAnsi"/>
                <w:i/>
                <w:sz w:val="16"/>
                <w:szCs w:val="16"/>
              </w:rPr>
              <w:t xml:space="preserve">p to </w:t>
            </w:r>
            <w:r w:rsidR="00D3043E">
              <w:rPr>
                <w:rFonts w:cstheme="minorHAnsi"/>
                <w:i/>
                <w:sz w:val="16"/>
                <w:szCs w:val="16"/>
              </w:rPr>
              <w:t xml:space="preserve">date </w:t>
            </w:r>
            <w:r w:rsidRPr="00CF30A1">
              <w:rPr>
                <w:rFonts w:cstheme="minorHAnsi"/>
                <w:i/>
                <w:sz w:val="16"/>
                <w:szCs w:val="16"/>
              </w:rPr>
              <w:t>trials that you can put yourself forward for</w:t>
            </w:r>
            <w:r w:rsidR="00BF0582">
              <w:rPr>
                <w:rFonts w:cstheme="minorHAnsi"/>
                <w:i/>
                <w:sz w:val="16"/>
                <w:szCs w:val="16"/>
              </w:rPr>
              <w:t>?</w:t>
            </w:r>
            <w:r w:rsidRPr="00CF30A1">
              <w:rPr>
                <w:rFonts w:cstheme="minorHAnsi"/>
                <w:i/>
                <w:sz w:val="16"/>
                <w:szCs w:val="16"/>
              </w:rPr>
              <w:t>’’</w:t>
            </w:r>
          </w:p>
          <w:p w14:paraId="2A3E2D41" w14:textId="7AF48548" w:rsidR="00CF30A1" w:rsidRPr="00E6185E" w:rsidRDefault="00597257" w:rsidP="00341C27">
            <w:pPr>
              <w:rPr>
                <w:rFonts w:cstheme="minorHAnsi"/>
                <w:sz w:val="16"/>
                <w:szCs w:val="16"/>
              </w:rPr>
            </w:pPr>
            <w:r w:rsidRPr="00CF30A1">
              <w:rPr>
                <w:rFonts w:cstheme="minorHAnsi"/>
                <w:i/>
                <w:sz w:val="16"/>
                <w:szCs w:val="16"/>
              </w:rPr>
              <w:t>‘’Alerts to participate in research’’</w:t>
            </w:r>
          </w:p>
        </w:tc>
        <w:tc>
          <w:tcPr>
            <w:tcW w:w="2835" w:type="dxa"/>
            <w:shd w:val="clear" w:color="auto" w:fill="auto"/>
          </w:tcPr>
          <w:p w14:paraId="2E5AE0CB" w14:textId="77777777" w:rsidR="00341C27" w:rsidRPr="00E6185E" w:rsidRDefault="00D53CBF" w:rsidP="00341C27">
            <w:pPr>
              <w:rPr>
                <w:rFonts w:cstheme="minorHAnsi"/>
                <w:sz w:val="16"/>
                <w:szCs w:val="16"/>
              </w:rPr>
            </w:pPr>
            <w:r>
              <w:rPr>
                <w:rFonts w:cstheme="minorHAnsi"/>
                <w:sz w:val="16"/>
                <w:szCs w:val="16"/>
              </w:rPr>
              <w:t>N</w:t>
            </w:r>
            <w:r w:rsidR="00341C27" w:rsidRPr="00E6185E">
              <w:rPr>
                <w:rFonts w:cstheme="minorHAnsi"/>
                <w:sz w:val="16"/>
                <w:szCs w:val="16"/>
              </w:rPr>
              <w:t>one identified</w:t>
            </w:r>
          </w:p>
        </w:tc>
        <w:tc>
          <w:tcPr>
            <w:tcW w:w="1323" w:type="dxa"/>
            <w:shd w:val="clear" w:color="auto" w:fill="auto"/>
          </w:tcPr>
          <w:p w14:paraId="6F6E9ED7" w14:textId="731BC6C9" w:rsidR="0054074E" w:rsidRDefault="00D3043E" w:rsidP="00341C27">
            <w:pPr>
              <w:rPr>
                <w:rFonts w:cstheme="minorHAnsi"/>
                <w:sz w:val="16"/>
                <w:szCs w:val="16"/>
              </w:rPr>
            </w:pPr>
            <w:r>
              <w:rPr>
                <w:rFonts w:cstheme="minorHAnsi"/>
                <w:sz w:val="16"/>
                <w:szCs w:val="16"/>
              </w:rPr>
              <w:t>2 adolescent</w:t>
            </w:r>
            <w:r w:rsidR="000E3FCE">
              <w:rPr>
                <w:rFonts w:cstheme="minorHAnsi"/>
                <w:sz w:val="16"/>
                <w:szCs w:val="16"/>
              </w:rPr>
              <w:t xml:space="preserve">/ </w:t>
            </w:r>
            <w:r>
              <w:rPr>
                <w:rFonts w:cstheme="minorHAnsi"/>
                <w:sz w:val="16"/>
                <w:szCs w:val="16"/>
              </w:rPr>
              <w:t>young people with IBD</w:t>
            </w:r>
          </w:p>
          <w:p w14:paraId="0BA60402" w14:textId="77777777" w:rsidR="00803670" w:rsidRDefault="00803670" w:rsidP="00341C27">
            <w:pPr>
              <w:rPr>
                <w:rFonts w:cstheme="minorHAnsi"/>
                <w:sz w:val="16"/>
                <w:szCs w:val="16"/>
              </w:rPr>
            </w:pPr>
          </w:p>
          <w:p w14:paraId="01D088CF" w14:textId="1E017FF9" w:rsidR="0054074E" w:rsidRPr="00E6185E" w:rsidRDefault="00D3043E" w:rsidP="00341C27">
            <w:pPr>
              <w:rPr>
                <w:rFonts w:cstheme="minorHAnsi"/>
                <w:sz w:val="16"/>
                <w:szCs w:val="16"/>
              </w:rPr>
            </w:pPr>
            <w:r>
              <w:rPr>
                <w:rFonts w:cstheme="minorHAnsi"/>
                <w:sz w:val="16"/>
                <w:szCs w:val="16"/>
              </w:rPr>
              <w:t>1 parent</w:t>
            </w:r>
            <w:r w:rsidR="000E3FCE">
              <w:rPr>
                <w:rFonts w:cstheme="minorHAnsi"/>
                <w:sz w:val="16"/>
                <w:szCs w:val="16"/>
              </w:rPr>
              <w:t>/</w:t>
            </w:r>
            <w:r>
              <w:rPr>
                <w:rFonts w:cstheme="minorHAnsi"/>
                <w:sz w:val="16"/>
                <w:szCs w:val="16"/>
              </w:rPr>
              <w:t>carer</w:t>
            </w:r>
          </w:p>
        </w:tc>
        <w:tc>
          <w:tcPr>
            <w:tcW w:w="1229" w:type="dxa"/>
            <w:shd w:val="clear" w:color="auto" w:fill="auto"/>
          </w:tcPr>
          <w:p w14:paraId="381D137D" w14:textId="77777777" w:rsidR="00341C27" w:rsidRDefault="00341C27" w:rsidP="00341C27">
            <w:r w:rsidRPr="0061010D">
              <w:rPr>
                <w:rFonts w:cstheme="minorHAnsi"/>
                <w:sz w:val="16"/>
                <w:szCs w:val="16"/>
              </w:rPr>
              <w:t>Oral and gastrointestinal</w:t>
            </w:r>
          </w:p>
        </w:tc>
      </w:tr>
      <w:tr w:rsidR="000C6905" w:rsidRPr="00E6185E" w14:paraId="2218181B" w14:textId="77777777" w:rsidTr="008B2D65">
        <w:tc>
          <w:tcPr>
            <w:tcW w:w="878" w:type="dxa"/>
            <w:shd w:val="clear" w:color="auto" w:fill="auto"/>
          </w:tcPr>
          <w:p w14:paraId="577D37F3" w14:textId="3A024883" w:rsidR="00582BDA" w:rsidRDefault="00582BDA" w:rsidP="00341C27">
            <w:pPr>
              <w:rPr>
                <w:rFonts w:cstheme="minorHAnsi"/>
                <w:sz w:val="16"/>
                <w:szCs w:val="16"/>
              </w:rPr>
            </w:pPr>
            <w:r>
              <w:rPr>
                <w:rFonts w:cstheme="minorHAnsi"/>
                <w:sz w:val="16"/>
                <w:szCs w:val="16"/>
              </w:rPr>
              <w:t>37</w:t>
            </w:r>
          </w:p>
          <w:p w14:paraId="79D85B96"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7C3E826C" w14:textId="77777777" w:rsidR="00341C27" w:rsidRPr="00D3043E" w:rsidRDefault="00341C27" w:rsidP="00341C27">
            <w:pPr>
              <w:rPr>
                <w:rFonts w:cstheme="minorHAnsi"/>
                <w:color w:val="000000" w:themeColor="text1"/>
                <w:sz w:val="16"/>
                <w:szCs w:val="16"/>
              </w:rPr>
            </w:pPr>
            <w:r w:rsidRPr="00D3043E">
              <w:rPr>
                <w:rFonts w:cstheme="minorHAnsi"/>
                <w:color w:val="000000" w:themeColor="text1"/>
                <w:sz w:val="16"/>
                <w:szCs w:val="16"/>
              </w:rPr>
              <w:t>How can personal information from digital technology link to hospital records?</w:t>
            </w:r>
          </w:p>
          <w:p w14:paraId="051E7009" w14:textId="77777777" w:rsidR="00341C27" w:rsidRPr="00D3043E" w:rsidRDefault="00341C27" w:rsidP="00341C27">
            <w:pPr>
              <w:rPr>
                <w:rFonts w:cstheme="minorHAnsi"/>
                <w:color w:val="000000" w:themeColor="text1"/>
                <w:sz w:val="16"/>
                <w:szCs w:val="16"/>
              </w:rPr>
            </w:pPr>
          </w:p>
        </w:tc>
        <w:tc>
          <w:tcPr>
            <w:tcW w:w="3118" w:type="dxa"/>
            <w:shd w:val="clear" w:color="auto" w:fill="auto"/>
          </w:tcPr>
          <w:p w14:paraId="7BBCB40D" w14:textId="418C2270" w:rsidR="005E1D8F" w:rsidRPr="00A1638C" w:rsidRDefault="00A1638C" w:rsidP="00341C27">
            <w:pPr>
              <w:rPr>
                <w:sz w:val="16"/>
                <w:szCs w:val="16"/>
              </w:rPr>
            </w:pPr>
            <w:r w:rsidRPr="00A1638C">
              <w:rPr>
                <w:sz w:val="16"/>
                <w:szCs w:val="16"/>
              </w:rPr>
              <w:t xml:space="preserve">Although digital health technology has the potential to transform patient care, </w:t>
            </w:r>
            <w:r>
              <w:rPr>
                <w:sz w:val="16"/>
                <w:szCs w:val="16"/>
              </w:rPr>
              <w:t xml:space="preserve">concerns persist relating to </w:t>
            </w:r>
            <w:r w:rsidR="00654739">
              <w:rPr>
                <w:sz w:val="16"/>
                <w:szCs w:val="16"/>
              </w:rPr>
              <w:t xml:space="preserve">patient privacy and data overload when </w:t>
            </w:r>
            <w:r>
              <w:rPr>
                <w:sz w:val="16"/>
                <w:szCs w:val="16"/>
              </w:rPr>
              <w:t>integrati</w:t>
            </w:r>
            <w:r w:rsidR="00654739">
              <w:rPr>
                <w:sz w:val="16"/>
                <w:szCs w:val="16"/>
              </w:rPr>
              <w:t>ng</w:t>
            </w:r>
            <w:r>
              <w:rPr>
                <w:sz w:val="16"/>
                <w:szCs w:val="16"/>
              </w:rPr>
              <w:t xml:space="preserve"> </w:t>
            </w:r>
            <w:r w:rsidR="00654739">
              <w:rPr>
                <w:sz w:val="16"/>
                <w:szCs w:val="16"/>
              </w:rPr>
              <w:t xml:space="preserve">patient information </w:t>
            </w:r>
            <w:r>
              <w:rPr>
                <w:sz w:val="16"/>
                <w:szCs w:val="16"/>
              </w:rPr>
              <w:t>into existing electronic health records</w:t>
            </w:r>
            <w:r w:rsidR="00654739">
              <w:rPr>
                <w:sz w:val="16"/>
                <w:szCs w:val="16"/>
              </w:rPr>
              <w:t xml:space="preserve">. To ensure interoperability, data mut be structured, standardised and be clinically relevant. </w:t>
            </w:r>
          </w:p>
          <w:p w14:paraId="11544C10" w14:textId="77777777" w:rsidR="005E1D8F" w:rsidRDefault="005E1D8F" w:rsidP="00341C27">
            <w:pPr>
              <w:rPr>
                <w:i/>
                <w:sz w:val="16"/>
                <w:szCs w:val="16"/>
              </w:rPr>
            </w:pPr>
          </w:p>
          <w:p w14:paraId="3B308B8D" w14:textId="11AA2314" w:rsidR="00FC3DEF" w:rsidRPr="00EC069F" w:rsidRDefault="00EC069F" w:rsidP="00341C27">
            <w:pPr>
              <w:rPr>
                <w:rFonts w:cstheme="minorHAnsi"/>
                <w:i/>
                <w:sz w:val="16"/>
                <w:szCs w:val="16"/>
              </w:rPr>
            </w:pPr>
            <w:r>
              <w:rPr>
                <w:i/>
                <w:sz w:val="16"/>
                <w:szCs w:val="16"/>
              </w:rPr>
              <w:t>‘’</w:t>
            </w:r>
            <w:r w:rsidRPr="00EC069F">
              <w:rPr>
                <w:i/>
                <w:sz w:val="16"/>
                <w:szCs w:val="16"/>
              </w:rPr>
              <w:t>How can we ensure patient collected digital data integrates with hospital/primary care collected healthcare records</w:t>
            </w:r>
            <w:r w:rsidR="00BF0582">
              <w:rPr>
                <w:i/>
                <w:sz w:val="16"/>
                <w:szCs w:val="16"/>
              </w:rPr>
              <w:t>?</w:t>
            </w:r>
            <w:r>
              <w:rPr>
                <w:i/>
                <w:sz w:val="16"/>
                <w:szCs w:val="16"/>
              </w:rPr>
              <w:t>’’</w:t>
            </w:r>
          </w:p>
        </w:tc>
        <w:tc>
          <w:tcPr>
            <w:tcW w:w="2835" w:type="dxa"/>
            <w:shd w:val="clear" w:color="auto" w:fill="auto"/>
          </w:tcPr>
          <w:p w14:paraId="25B243B9" w14:textId="77777777" w:rsidR="00341C27" w:rsidRPr="00E6185E" w:rsidRDefault="00341C27" w:rsidP="00341C27">
            <w:pPr>
              <w:rPr>
                <w:rFonts w:cstheme="minorHAnsi"/>
                <w:sz w:val="16"/>
                <w:szCs w:val="16"/>
              </w:rPr>
            </w:pPr>
            <w:r w:rsidRPr="00E6185E">
              <w:rPr>
                <w:rFonts w:cstheme="minorHAnsi"/>
                <w:sz w:val="16"/>
                <w:szCs w:val="16"/>
              </w:rPr>
              <w:t>None identified</w:t>
            </w:r>
          </w:p>
        </w:tc>
        <w:tc>
          <w:tcPr>
            <w:tcW w:w="1323" w:type="dxa"/>
            <w:shd w:val="clear" w:color="auto" w:fill="auto"/>
          </w:tcPr>
          <w:p w14:paraId="325398A3" w14:textId="60C86326" w:rsidR="00341C27" w:rsidRPr="00E6185E" w:rsidRDefault="00E87781" w:rsidP="00341C27">
            <w:pPr>
              <w:rPr>
                <w:rFonts w:cstheme="minorHAnsi"/>
                <w:sz w:val="16"/>
                <w:szCs w:val="16"/>
              </w:rPr>
            </w:pPr>
            <w:r>
              <w:rPr>
                <w:rFonts w:cstheme="minorHAnsi"/>
                <w:sz w:val="16"/>
                <w:szCs w:val="16"/>
              </w:rPr>
              <w:t xml:space="preserve">1 </w:t>
            </w:r>
            <w:r w:rsidR="00EC069F">
              <w:rPr>
                <w:rFonts w:cstheme="minorHAnsi"/>
                <w:sz w:val="16"/>
                <w:szCs w:val="16"/>
              </w:rPr>
              <w:t>h</w:t>
            </w:r>
            <w:r w:rsidR="00B51EA4">
              <w:rPr>
                <w:rFonts w:cstheme="minorHAnsi"/>
                <w:sz w:val="16"/>
                <w:szCs w:val="16"/>
              </w:rPr>
              <w:t>ealthcare professional</w:t>
            </w:r>
          </w:p>
        </w:tc>
        <w:tc>
          <w:tcPr>
            <w:tcW w:w="1229" w:type="dxa"/>
            <w:shd w:val="clear" w:color="auto" w:fill="auto"/>
          </w:tcPr>
          <w:p w14:paraId="4C13790F" w14:textId="77777777" w:rsidR="00341C27" w:rsidRDefault="00341C27" w:rsidP="00341C27">
            <w:r w:rsidRPr="0061010D">
              <w:rPr>
                <w:rFonts w:cstheme="minorHAnsi"/>
                <w:sz w:val="16"/>
                <w:szCs w:val="16"/>
              </w:rPr>
              <w:t>Oral and gastrointestinal</w:t>
            </w:r>
          </w:p>
        </w:tc>
      </w:tr>
      <w:tr w:rsidR="000C6905" w:rsidRPr="00E6185E" w14:paraId="0228A0BE" w14:textId="77777777" w:rsidTr="008B2D65">
        <w:tc>
          <w:tcPr>
            <w:tcW w:w="878" w:type="dxa"/>
            <w:shd w:val="clear" w:color="auto" w:fill="auto"/>
          </w:tcPr>
          <w:p w14:paraId="11618D9E" w14:textId="04A49D37" w:rsidR="00582BDA" w:rsidRDefault="00582BDA" w:rsidP="00341C27">
            <w:pPr>
              <w:rPr>
                <w:rFonts w:cstheme="minorHAnsi"/>
                <w:sz w:val="16"/>
                <w:szCs w:val="16"/>
              </w:rPr>
            </w:pPr>
            <w:r>
              <w:rPr>
                <w:rFonts w:cstheme="minorHAnsi"/>
                <w:sz w:val="16"/>
                <w:szCs w:val="16"/>
              </w:rPr>
              <w:t>38</w:t>
            </w:r>
          </w:p>
          <w:p w14:paraId="668296A6" w14:textId="77777777" w:rsidR="00341C27" w:rsidRPr="00E6185E" w:rsidRDefault="00341C27" w:rsidP="00341C27">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3ADA5D9C" w14:textId="77777777" w:rsidR="00341C27" w:rsidRPr="00D3043E" w:rsidRDefault="00341C27" w:rsidP="00341C27">
            <w:pPr>
              <w:rPr>
                <w:rFonts w:cstheme="minorHAnsi"/>
                <w:color w:val="000000" w:themeColor="text1"/>
                <w:sz w:val="16"/>
                <w:szCs w:val="16"/>
              </w:rPr>
            </w:pPr>
            <w:r w:rsidRPr="00D3043E">
              <w:rPr>
                <w:rFonts w:cstheme="minorHAnsi"/>
                <w:color w:val="000000" w:themeColor="text1"/>
                <w:sz w:val="16"/>
                <w:szCs w:val="16"/>
              </w:rPr>
              <w:t>Will the use of digital technology create more work for the IBD team and if so, how can this be managed?</w:t>
            </w:r>
          </w:p>
          <w:p w14:paraId="6645F473" w14:textId="77777777" w:rsidR="00341C27" w:rsidRPr="00D3043E" w:rsidRDefault="00341C27" w:rsidP="00341C27">
            <w:pPr>
              <w:rPr>
                <w:rFonts w:cstheme="minorHAnsi"/>
                <w:color w:val="000000" w:themeColor="text1"/>
                <w:sz w:val="16"/>
                <w:szCs w:val="16"/>
              </w:rPr>
            </w:pPr>
          </w:p>
        </w:tc>
        <w:tc>
          <w:tcPr>
            <w:tcW w:w="3118" w:type="dxa"/>
            <w:shd w:val="clear" w:color="auto" w:fill="auto"/>
          </w:tcPr>
          <w:p w14:paraId="24BFC442" w14:textId="02C6BAFD" w:rsidR="00341C27" w:rsidRDefault="0032124B" w:rsidP="00512A2D">
            <w:pPr>
              <w:rPr>
                <w:rFonts w:cstheme="minorHAnsi"/>
                <w:sz w:val="16"/>
                <w:szCs w:val="16"/>
              </w:rPr>
            </w:pPr>
            <w:r>
              <w:rPr>
                <w:rFonts w:cstheme="minorHAnsi"/>
                <w:sz w:val="16"/>
                <w:szCs w:val="16"/>
              </w:rPr>
              <w:t>Digitalisation of patient care is intended to improve efficiency and improve safety however it remains unclear whether digital technology can create more work burden for staff.</w:t>
            </w:r>
            <w:r w:rsidR="001C4E9F">
              <w:rPr>
                <w:rFonts w:cstheme="minorHAnsi"/>
                <w:sz w:val="16"/>
                <w:szCs w:val="16"/>
              </w:rPr>
              <w:t xml:space="preserve"> Varying digital literacy, availability of resources and data input could contribute to unequal distribution of work.</w:t>
            </w:r>
          </w:p>
          <w:p w14:paraId="6BD8E1B4" w14:textId="77777777" w:rsidR="000116E5" w:rsidRDefault="000116E5" w:rsidP="00512A2D">
            <w:pPr>
              <w:rPr>
                <w:rFonts w:cstheme="minorHAnsi"/>
                <w:sz w:val="16"/>
                <w:szCs w:val="16"/>
              </w:rPr>
            </w:pPr>
          </w:p>
          <w:p w14:paraId="7A57AC66" w14:textId="77777777" w:rsidR="000116E5" w:rsidRPr="00512A2D" w:rsidRDefault="000116E5" w:rsidP="00512A2D">
            <w:pPr>
              <w:rPr>
                <w:i/>
                <w:color w:val="000000" w:themeColor="text1"/>
                <w:sz w:val="16"/>
                <w:szCs w:val="16"/>
              </w:rPr>
            </w:pPr>
            <w:r>
              <w:rPr>
                <w:i/>
                <w:sz w:val="16"/>
                <w:szCs w:val="16"/>
              </w:rPr>
              <w:t>‘</w:t>
            </w:r>
            <w:r w:rsidRPr="00512A2D">
              <w:rPr>
                <w:i/>
                <w:color w:val="000000" w:themeColor="text1"/>
                <w:sz w:val="16"/>
                <w:szCs w:val="16"/>
              </w:rPr>
              <w:t>’I have created an app for remote monitoring but problems were how to change staff working patterns to use it, and of course money!’’</w:t>
            </w:r>
          </w:p>
          <w:p w14:paraId="107DC88F" w14:textId="278CBC13" w:rsidR="000116E5" w:rsidRPr="00512A2D" w:rsidRDefault="000116E5" w:rsidP="00512A2D">
            <w:pPr>
              <w:rPr>
                <w:i/>
                <w:color w:val="000000" w:themeColor="text1"/>
                <w:sz w:val="16"/>
                <w:szCs w:val="16"/>
              </w:rPr>
            </w:pPr>
            <w:r w:rsidRPr="00512A2D">
              <w:rPr>
                <w:i/>
                <w:color w:val="000000" w:themeColor="text1"/>
                <w:sz w:val="16"/>
                <w:szCs w:val="16"/>
              </w:rPr>
              <w:t>‘’Will this technology generate additional work for the team</w:t>
            </w:r>
            <w:r w:rsidR="0040256E">
              <w:rPr>
                <w:i/>
                <w:color w:val="000000" w:themeColor="text1"/>
                <w:sz w:val="16"/>
                <w:szCs w:val="16"/>
              </w:rPr>
              <w:t>?</w:t>
            </w:r>
            <w:r w:rsidRPr="00512A2D">
              <w:rPr>
                <w:i/>
                <w:color w:val="000000" w:themeColor="text1"/>
                <w:sz w:val="16"/>
                <w:szCs w:val="16"/>
              </w:rPr>
              <w:t>’’</w:t>
            </w:r>
          </w:p>
          <w:p w14:paraId="4483C108" w14:textId="77777777" w:rsidR="000116E5" w:rsidRPr="00512A2D" w:rsidRDefault="000116E5" w:rsidP="00512A2D">
            <w:pPr>
              <w:rPr>
                <w:i/>
                <w:color w:val="000000" w:themeColor="text1"/>
                <w:sz w:val="16"/>
                <w:szCs w:val="16"/>
              </w:rPr>
            </w:pPr>
            <w:r w:rsidRPr="00512A2D">
              <w:rPr>
                <w:i/>
                <w:color w:val="000000" w:themeColor="text1"/>
                <w:sz w:val="16"/>
                <w:szCs w:val="16"/>
              </w:rPr>
              <w:t>‘’Does a portal allowing two-way communication/access to records, blood results, letters/patient info help manage patients or does it lead to too much work for the professional team?’’</w:t>
            </w:r>
          </w:p>
          <w:p w14:paraId="0D913AC2" w14:textId="77777777" w:rsidR="00F56497" w:rsidRPr="00512A2D" w:rsidRDefault="000116E5" w:rsidP="00512A2D">
            <w:pPr>
              <w:rPr>
                <w:i/>
                <w:color w:val="000000" w:themeColor="text1"/>
                <w:sz w:val="16"/>
                <w:szCs w:val="16"/>
              </w:rPr>
            </w:pPr>
            <w:r w:rsidRPr="00512A2D">
              <w:rPr>
                <w:i/>
                <w:color w:val="000000" w:themeColor="text1"/>
                <w:sz w:val="16"/>
                <w:szCs w:val="16"/>
              </w:rPr>
              <w:t>‘’Do apps actually make a difference to patient care, if there are not enough medical staff to answer the IBD Flare line phone, how will they cope with an app?’’</w:t>
            </w:r>
          </w:p>
          <w:p w14:paraId="1787D8B4" w14:textId="77777777" w:rsidR="00512A2D" w:rsidRPr="00512A2D" w:rsidRDefault="000116E5" w:rsidP="00512A2D">
            <w:pPr>
              <w:rPr>
                <w:i/>
                <w:color w:val="000000" w:themeColor="text1"/>
                <w:sz w:val="16"/>
                <w:szCs w:val="16"/>
              </w:rPr>
            </w:pPr>
            <w:r w:rsidRPr="00512A2D">
              <w:rPr>
                <w:i/>
                <w:color w:val="000000" w:themeColor="text1"/>
                <w:sz w:val="16"/>
                <w:szCs w:val="16"/>
              </w:rPr>
              <w:t>‘’How would the quantity of messages be managed by the medical team? Is there a risk they could be inundated by messaging?’’</w:t>
            </w:r>
          </w:p>
          <w:p w14:paraId="7BA23564" w14:textId="1817C99C" w:rsidR="00F56497" w:rsidRPr="0040256E" w:rsidRDefault="00852F79" w:rsidP="00512A2D">
            <w:pPr>
              <w:rPr>
                <w:i/>
                <w:color w:val="000000" w:themeColor="text1"/>
                <w:sz w:val="16"/>
                <w:szCs w:val="16"/>
              </w:rPr>
            </w:pPr>
            <w:r w:rsidRPr="00512A2D">
              <w:rPr>
                <w:i/>
                <w:color w:val="000000" w:themeColor="text1"/>
                <w:sz w:val="16"/>
                <w:szCs w:val="16"/>
              </w:rPr>
              <w:t>‘’Can the use of digital technologies such as apps that signpost young people to sources of information have a positive impact on the IBD nursing/healthcare time spent on disease and medication education and adolescent and transitional health discussions and support?’</w:t>
            </w:r>
            <w:r w:rsidR="004444C4" w:rsidRPr="00512A2D">
              <w:rPr>
                <w:i/>
                <w:color w:val="000000" w:themeColor="text1"/>
                <w:sz w:val="16"/>
                <w:szCs w:val="16"/>
              </w:rPr>
              <w:t>’</w:t>
            </w:r>
          </w:p>
          <w:p w14:paraId="18E73298" w14:textId="30C85A95" w:rsidR="00F56497" w:rsidRPr="00F56497" w:rsidRDefault="0040256E" w:rsidP="00512A2D">
            <w:pPr>
              <w:rPr>
                <w:i/>
                <w:sz w:val="16"/>
                <w:szCs w:val="16"/>
              </w:rPr>
            </w:pPr>
            <w:r>
              <w:rPr>
                <w:i/>
                <w:sz w:val="16"/>
                <w:szCs w:val="16"/>
              </w:rPr>
              <w:t>‘’</w:t>
            </w:r>
            <w:r w:rsidR="00F56497" w:rsidRPr="00F56497">
              <w:rPr>
                <w:i/>
                <w:sz w:val="16"/>
                <w:szCs w:val="16"/>
              </w:rPr>
              <w:t>Might the person respond</w:t>
            </w:r>
            <w:r w:rsidR="00E70D2B">
              <w:rPr>
                <w:i/>
                <w:sz w:val="16"/>
                <w:szCs w:val="16"/>
              </w:rPr>
              <w:t>ing</w:t>
            </w:r>
            <w:r w:rsidR="00F56497" w:rsidRPr="00F56497">
              <w:rPr>
                <w:i/>
                <w:sz w:val="16"/>
                <w:szCs w:val="16"/>
              </w:rPr>
              <w:t xml:space="preserve"> to an alert from an app work externally to the hospital that treat and know me well?</w:t>
            </w:r>
            <w:r>
              <w:rPr>
                <w:i/>
                <w:sz w:val="16"/>
                <w:szCs w:val="16"/>
              </w:rPr>
              <w:t>’’</w:t>
            </w:r>
          </w:p>
          <w:p w14:paraId="788CAF08" w14:textId="369A3CA9" w:rsidR="004444C4" w:rsidRDefault="0040256E" w:rsidP="00512A2D">
            <w:pPr>
              <w:rPr>
                <w:i/>
                <w:sz w:val="16"/>
                <w:szCs w:val="16"/>
              </w:rPr>
            </w:pPr>
            <w:r>
              <w:rPr>
                <w:i/>
                <w:sz w:val="16"/>
                <w:szCs w:val="16"/>
              </w:rPr>
              <w:t>‘’</w:t>
            </w:r>
            <w:r w:rsidR="00F56497" w:rsidRPr="00F56497">
              <w:rPr>
                <w:i/>
                <w:sz w:val="16"/>
                <w:szCs w:val="16"/>
              </w:rPr>
              <w:t>Who is supposed to provide the instant support and two ways consultation</w:t>
            </w:r>
            <w:r>
              <w:rPr>
                <w:i/>
                <w:sz w:val="16"/>
                <w:szCs w:val="16"/>
              </w:rPr>
              <w:t>?’’</w:t>
            </w:r>
          </w:p>
          <w:p w14:paraId="4823C07D" w14:textId="1294AAB9" w:rsidR="00852F79" w:rsidRPr="004444C4" w:rsidRDefault="00852F79" w:rsidP="00512A2D">
            <w:pPr>
              <w:rPr>
                <w:i/>
                <w:sz w:val="16"/>
                <w:szCs w:val="16"/>
              </w:rPr>
            </w:pPr>
            <w:r w:rsidRPr="004444C4">
              <w:rPr>
                <w:i/>
                <w:sz w:val="16"/>
                <w:szCs w:val="16"/>
              </w:rPr>
              <w:t>’</w:t>
            </w:r>
            <w:r w:rsidR="004444C4" w:rsidRPr="004444C4">
              <w:rPr>
                <w:i/>
                <w:sz w:val="16"/>
                <w:szCs w:val="16"/>
              </w:rPr>
              <w:t>’Will there be a designated healthcare worker employed to manage the extra workload form the apps</w:t>
            </w:r>
            <w:r w:rsidR="0040256E">
              <w:rPr>
                <w:i/>
                <w:sz w:val="16"/>
                <w:szCs w:val="16"/>
              </w:rPr>
              <w:t>?</w:t>
            </w:r>
            <w:r w:rsidR="004444C4" w:rsidRPr="004444C4">
              <w:rPr>
                <w:i/>
                <w:sz w:val="16"/>
                <w:szCs w:val="16"/>
              </w:rPr>
              <w:t>’’</w:t>
            </w:r>
          </w:p>
          <w:p w14:paraId="1E9C5B8C" w14:textId="6C6631AD" w:rsidR="00852F79" w:rsidRPr="004444C4" w:rsidRDefault="004444C4" w:rsidP="00512A2D">
            <w:pPr>
              <w:rPr>
                <w:rFonts w:cstheme="minorHAnsi"/>
                <w:i/>
                <w:sz w:val="16"/>
                <w:szCs w:val="16"/>
              </w:rPr>
            </w:pPr>
            <w:r w:rsidRPr="004444C4">
              <w:rPr>
                <w:i/>
                <w:sz w:val="16"/>
                <w:szCs w:val="16"/>
              </w:rPr>
              <w:t>‘’How often would information recorded be reviewed by a health professional</w:t>
            </w:r>
            <w:r w:rsidR="0040256E">
              <w:rPr>
                <w:i/>
                <w:sz w:val="16"/>
                <w:szCs w:val="16"/>
              </w:rPr>
              <w:t>?</w:t>
            </w:r>
            <w:r w:rsidRPr="004444C4">
              <w:rPr>
                <w:i/>
                <w:sz w:val="16"/>
                <w:szCs w:val="16"/>
              </w:rPr>
              <w:t>’’</w:t>
            </w:r>
          </w:p>
          <w:p w14:paraId="6F70BF0E" w14:textId="77777777" w:rsidR="000116E5" w:rsidRPr="00E6185E" w:rsidRDefault="000116E5" w:rsidP="00512A2D">
            <w:pPr>
              <w:rPr>
                <w:rFonts w:cstheme="minorHAnsi"/>
                <w:sz w:val="16"/>
                <w:szCs w:val="16"/>
              </w:rPr>
            </w:pPr>
          </w:p>
        </w:tc>
        <w:tc>
          <w:tcPr>
            <w:tcW w:w="2835" w:type="dxa"/>
            <w:shd w:val="clear" w:color="auto" w:fill="auto"/>
          </w:tcPr>
          <w:p w14:paraId="4A483A3F" w14:textId="65E0042D" w:rsidR="00894368" w:rsidRPr="00894368" w:rsidRDefault="00894368" w:rsidP="0027676B">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592E9B28" w14:textId="5169289F" w:rsidR="005A433F" w:rsidRPr="005A433F" w:rsidRDefault="005A433F" w:rsidP="0027676B">
            <w:pPr>
              <w:rPr>
                <w:rFonts w:cstheme="minorHAnsi"/>
                <w:color w:val="000000" w:themeColor="text1"/>
                <w:sz w:val="16"/>
                <w:szCs w:val="16"/>
              </w:rPr>
            </w:pPr>
            <w:r w:rsidRPr="00146A20">
              <w:rPr>
                <w:rFonts w:cstheme="minorHAnsi"/>
                <w:color w:val="000000" w:themeColor="text1"/>
                <w:sz w:val="16"/>
                <w:szCs w:val="16"/>
                <w:shd w:val="clear" w:color="auto" w:fill="FFFFFF"/>
              </w:rPr>
              <w:t>Pang L, Liu H, Liu Z, Tan J, Zhou LY, Qiu Y, Lin X, He J, Li X, Lin S, Ghosh S, Mao R, Chen M. Role of Telemedicine in Inflammatory Bowel Disease: Systematic Review and Meta-analysis of Randomized Controlled Trials. J Med Internet Res. 2022 Mar 24;24(3):e28978. doi: 10.2196/28978. PMID: 35323120; PMCID: PMC8990345.</w:t>
            </w:r>
          </w:p>
          <w:p w14:paraId="52A51B2E" w14:textId="00A26F98" w:rsidR="005A433F" w:rsidRDefault="005A433F" w:rsidP="0027676B">
            <w:pPr>
              <w:rPr>
                <w:rFonts w:cstheme="minorHAnsi"/>
                <w:color w:val="000000" w:themeColor="text1"/>
                <w:sz w:val="16"/>
                <w:szCs w:val="16"/>
                <w:shd w:val="clear" w:color="auto" w:fill="FFFFFF"/>
              </w:rPr>
            </w:pPr>
          </w:p>
          <w:p w14:paraId="729FCE71" w14:textId="158560FA" w:rsidR="005A433F" w:rsidRDefault="005A433F" w:rsidP="0027676B">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Nguyen NH, Martinez I, Atreja A, Sitapati AM, Sandborn WJ, Ohno-Machado L, Singh S. Digital Health Technologies for Remote Monitoring and Management of Inflammatory Bowel Disease: A Systematic Review. Am J Gastroenterol. 2022 Jan 1;117(1):78-97. doi: 10.14309/ajg.0000000000001545. PMID: 34751673; PMCID: PMC8987011.</w:t>
            </w:r>
          </w:p>
          <w:p w14:paraId="10B7A615" w14:textId="77777777" w:rsidR="005A433F" w:rsidRDefault="005A433F" w:rsidP="0027676B">
            <w:pPr>
              <w:rPr>
                <w:rFonts w:cstheme="minorHAnsi"/>
                <w:color w:val="000000" w:themeColor="text1"/>
                <w:sz w:val="16"/>
                <w:szCs w:val="16"/>
                <w:shd w:val="clear" w:color="auto" w:fill="FFFFFF"/>
              </w:rPr>
            </w:pPr>
          </w:p>
          <w:p w14:paraId="2A2ED80E" w14:textId="2EE50FDE" w:rsidR="005A433F" w:rsidRDefault="005A433F" w:rsidP="0027676B">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Gohil S, Majd Z, Sheneman JC, Abughosh SM. Interventions to improve medication adherence in inflammatory bowel disease: A systematic review. Patient Educ Couns. 2022 Jul;105(7):1731-1742. doi: 10.1016/j.pec.2021.10.017. Epub 2021 Oct 15. PMID: 34736829</w:t>
            </w:r>
          </w:p>
          <w:p w14:paraId="00D01A0C" w14:textId="77777777" w:rsidR="005A433F" w:rsidRDefault="005A433F" w:rsidP="0027676B">
            <w:pPr>
              <w:rPr>
                <w:rFonts w:cstheme="minorHAnsi"/>
                <w:color w:val="000000" w:themeColor="text1"/>
                <w:sz w:val="16"/>
                <w:szCs w:val="16"/>
                <w:shd w:val="clear" w:color="auto" w:fill="FFFFFF"/>
              </w:rPr>
            </w:pPr>
          </w:p>
          <w:p w14:paraId="535E7AF0" w14:textId="10800CC5" w:rsidR="0027676B" w:rsidRDefault="0027676B" w:rsidP="0027676B">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Majidova K, Handfield J, Kafi K, Martin RD, Kubinski R. Role of Digital Health and Artificial Intelligence in Inflammatory Bowel Disease: A Scoping Review. Genes (Basel). 2021 Sep 22;12(10):1465. doi: 10.3390/genes12101465. PMID: 34680860; PMCID: PMC8535572.</w:t>
            </w:r>
          </w:p>
          <w:p w14:paraId="790C32D0" w14:textId="77777777" w:rsidR="0027676B" w:rsidRPr="00146A20" w:rsidRDefault="0027676B" w:rsidP="000116E5">
            <w:pPr>
              <w:rPr>
                <w:rFonts w:cstheme="minorHAnsi"/>
                <w:color w:val="000000" w:themeColor="text1"/>
                <w:sz w:val="16"/>
                <w:szCs w:val="16"/>
              </w:rPr>
            </w:pPr>
          </w:p>
          <w:p w14:paraId="0DF2AD57" w14:textId="2FE8537E" w:rsidR="00EA0F7C" w:rsidRDefault="00EA0F7C" w:rsidP="00EA0F7C">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Gordon M, Sinopoulou V, Akobeng AK, Lakunina S, Gjuladin-Hellon T, Bracewell K. Remote care through telehealth for people with inflammatory bowel disease. Cochrane Database Syst Rev. 2021 Apr 15;2021(4):CD014821. doi: 10.1002/14651858.CD014821. PMCID: PMC8078277.</w:t>
            </w:r>
          </w:p>
          <w:p w14:paraId="7ED7CE74" w14:textId="3818357F" w:rsidR="005A433F" w:rsidRDefault="005A433F" w:rsidP="00EA0F7C">
            <w:pPr>
              <w:rPr>
                <w:rFonts w:cstheme="minorHAnsi"/>
                <w:color w:val="000000" w:themeColor="text1"/>
                <w:sz w:val="16"/>
                <w:szCs w:val="16"/>
              </w:rPr>
            </w:pPr>
          </w:p>
          <w:p w14:paraId="13C91EA2" w14:textId="29320EB9" w:rsidR="005A433F" w:rsidRPr="005A433F" w:rsidRDefault="005A433F" w:rsidP="00EA0F7C">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Rohde JA, Barker JO, Noar SM. Impact of eHealth technologies on patient outcomes: a meta-analysis of chronic gastrointestinal illness interventions. Transl Behav Med. 2021 Feb 11;11(1):1-10. doi: 10.1093/tbm/ibz166. PMID: 31731292.</w:t>
            </w:r>
          </w:p>
          <w:p w14:paraId="6FE69371" w14:textId="7BB35041" w:rsidR="00FA3E91" w:rsidRPr="00146A20" w:rsidRDefault="00FA3E91" w:rsidP="000116E5">
            <w:pPr>
              <w:rPr>
                <w:rFonts w:cstheme="minorHAnsi"/>
                <w:color w:val="000000" w:themeColor="text1"/>
                <w:sz w:val="16"/>
                <w:szCs w:val="16"/>
              </w:rPr>
            </w:pPr>
          </w:p>
          <w:p w14:paraId="65B3B5CD" w14:textId="03EED22B" w:rsidR="00EA0F7C" w:rsidRDefault="00EA0F7C" w:rsidP="00EA0F7C">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Davis SP, Ross MSH, Adatorwovor R, Wei H. Telehealth and mobile health interventions in adults with inflammatory bowel disease: A mixed-methods systematic review. Res Nurs Health. 2021 Feb;44(1):155-172. doi: 10.1002/nur.22091. Epub 2020 Dec 11. PMID: 33305826.</w:t>
            </w:r>
          </w:p>
          <w:p w14:paraId="7C01686D" w14:textId="77777777" w:rsidR="005A433F" w:rsidRDefault="005A433F" w:rsidP="00EA0F7C">
            <w:pPr>
              <w:rPr>
                <w:rFonts w:cstheme="minorHAnsi"/>
                <w:color w:val="000000" w:themeColor="text1"/>
                <w:sz w:val="16"/>
                <w:szCs w:val="16"/>
                <w:shd w:val="clear" w:color="auto" w:fill="FFFFFF"/>
              </w:rPr>
            </w:pPr>
          </w:p>
          <w:p w14:paraId="5B797075" w14:textId="2CD9F52C" w:rsidR="005A433F" w:rsidRDefault="005A433F" w:rsidP="005A433F">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409F7093" w14:textId="3FAE9E34" w:rsidR="005A433F" w:rsidRDefault="005A433F" w:rsidP="005A433F">
            <w:pPr>
              <w:rPr>
                <w:rFonts w:cstheme="minorHAnsi"/>
                <w:color w:val="000000" w:themeColor="text1"/>
                <w:sz w:val="16"/>
                <w:szCs w:val="16"/>
              </w:rPr>
            </w:pPr>
          </w:p>
          <w:p w14:paraId="28F812D3" w14:textId="05B90441" w:rsidR="005A433F" w:rsidRDefault="005A433F" w:rsidP="005A433F">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Helsel BC, Williams JE, Lawson K, Liang J, Markowitz J. Telemedicine and Mobile Health Technology Are Effective in the Management of Digestive Diseases: A Systematic Review. Dig Dis Sci. 2018 Jun;63(6):1392-1408. doi: 10.1007/s10620-018-5054-z. Epub 2018 Apr 16. PMID: 29663265.</w:t>
            </w:r>
          </w:p>
          <w:p w14:paraId="1AA6FAC4" w14:textId="77777777" w:rsidR="005A433F" w:rsidRPr="00146A20" w:rsidRDefault="005A433F" w:rsidP="005A433F">
            <w:pPr>
              <w:rPr>
                <w:rFonts w:cstheme="minorHAnsi"/>
                <w:color w:val="000000" w:themeColor="text1"/>
                <w:sz w:val="16"/>
                <w:szCs w:val="16"/>
              </w:rPr>
            </w:pPr>
          </w:p>
          <w:p w14:paraId="1EA0D20D" w14:textId="7628F12F" w:rsidR="005A433F" w:rsidRPr="00146A20" w:rsidRDefault="005A433F" w:rsidP="005A433F">
            <w:pPr>
              <w:rPr>
                <w:rFonts w:cstheme="minorHAnsi"/>
                <w:color w:val="000000" w:themeColor="text1"/>
                <w:sz w:val="16"/>
                <w:szCs w:val="16"/>
              </w:rPr>
            </w:pPr>
            <w:r w:rsidRPr="00146A20">
              <w:rPr>
                <w:rFonts w:cstheme="minorHAnsi"/>
                <w:color w:val="000000" w:themeColor="text1"/>
                <w:sz w:val="16"/>
                <w:szCs w:val="16"/>
                <w:shd w:val="clear" w:color="auto" w:fill="FFFFFF"/>
              </w:rPr>
              <w:t>Kelso M, Feagins LA. Can Smartphones Help Deliver Smarter Care for Patients With Inflammatory Bowel Disease? Inflamm Bowel Dis. 2018 Jun 8;24(7):1453-1459. doi: 10.1093/ibd/izy162. PMID: 29868764.</w:t>
            </w:r>
          </w:p>
          <w:p w14:paraId="6613EC68" w14:textId="610633D7" w:rsidR="00FA3E91" w:rsidRDefault="00FA3E91" w:rsidP="000116E5">
            <w:pPr>
              <w:rPr>
                <w:rFonts w:cstheme="minorHAnsi"/>
                <w:color w:val="000000" w:themeColor="text1"/>
                <w:sz w:val="16"/>
                <w:szCs w:val="16"/>
              </w:rPr>
            </w:pPr>
          </w:p>
          <w:p w14:paraId="7BDA33B8" w14:textId="77777777" w:rsidR="005A433F" w:rsidRPr="008B5A0F" w:rsidRDefault="005A433F" w:rsidP="005A433F">
            <w:pPr>
              <w:rPr>
                <w:rFonts w:cstheme="minorHAnsi"/>
                <w:color w:val="000000" w:themeColor="text1"/>
                <w:sz w:val="16"/>
                <w:szCs w:val="16"/>
              </w:rPr>
            </w:pPr>
            <w:r w:rsidRPr="008B5A0F">
              <w:rPr>
                <w:rFonts w:cstheme="minorHAnsi"/>
                <w:color w:val="000000" w:themeColor="text1"/>
                <w:sz w:val="16"/>
                <w:szCs w:val="16"/>
                <w:shd w:val="clear" w:color="auto" w:fill="FFFFFF"/>
              </w:rPr>
              <w:t>Del Hoyo J, Nos P, Faubel R, Muñoz D, Domínguez D, Bastida G, Valdivieso B, Correcher M, Aguas M. A Web-Based Telemanagement System for Improving Disease Activity and Quality of Life in Patients With Complex Inflammatory Bowel Disease: Pilot Randomized Controlled Trial. J Med Internet Res. 2018 Nov 27;20(11):e11602. doi: 10.2196/11602. PMID: 30482739; PMCID: PMC6301812.</w:t>
            </w:r>
          </w:p>
          <w:p w14:paraId="7CFF0703" w14:textId="77777777" w:rsidR="005A433F" w:rsidRDefault="005A433F" w:rsidP="005A433F">
            <w:pPr>
              <w:rPr>
                <w:rFonts w:cstheme="minorHAnsi"/>
                <w:color w:val="000000" w:themeColor="text1"/>
                <w:sz w:val="16"/>
                <w:szCs w:val="16"/>
              </w:rPr>
            </w:pPr>
          </w:p>
          <w:p w14:paraId="5EBCF0F4" w14:textId="77777777" w:rsidR="005A433F" w:rsidRDefault="005A433F" w:rsidP="005A433F">
            <w:pPr>
              <w:rPr>
                <w:rFonts w:cstheme="minorHAnsi"/>
                <w:color w:val="000000" w:themeColor="text1"/>
                <w:sz w:val="16"/>
                <w:szCs w:val="16"/>
                <w:shd w:val="clear" w:color="auto" w:fill="FFFFFF"/>
              </w:rPr>
            </w:pPr>
            <w:r w:rsidRPr="008B5A0F">
              <w:rPr>
                <w:rFonts w:cstheme="minorHAnsi"/>
                <w:color w:val="000000" w:themeColor="text1"/>
                <w:sz w:val="16"/>
                <w:szCs w:val="16"/>
                <w:shd w:val="clear" w:color="auto" w:fill="FFFFFF"/>
              </w:rPr>
              <w:t>de Jong MJ, van der Meulen-de Jong AE, Romberg-Camps MJ, Becx MC, Maljaars JP, Cilissen M, van Bodegraven AA, Mahmmod N, Markus T, Hameeteman WM, Dijkstra G, Masclee AA, Boonen A, Winkens B, van Tubergen A, Jonkers DM, Pierik MJ. Telemedicine for management of inflammatory bowel disease (myIBDcoach): a pragmatic, multicentre, randomised controlled trial. Lancet. 2017 Sep 2;390(10098):959-968. doi: 10.1016/S0140-6736(17)31327-2. Epub 2017 Jul 14. PMID: 28716313.</w:t>
            </w:r>
          </w:p>
          <w:p w14:paraId="45FFA7EE" w14:textId="77777777" w:rsidR="005A433F" w:rsidRDefault="005A433F" w:rsidP="000116E5">
            <w:pPr>
              <w:rPr>
                <w:rFonts w:cstheme="minorHAnsi"/>
                <w:color w:val="000000" w:themeColor="text1"/>
                <w:sz w:val="16"/>
                <w:szCs w:val="16"/>
              </w:rPr>
            </w:pPr>
          </w:p>
          <w:p w14:paraId="4F8637A8" w14:textId="77777777" w:rsidR="005A433F" w:rsidRDefault="005A433F" w:rsidP="005A433F">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Jackson BD, Gray K, Knowles SR, De Cruz P. EHealth Technologies in Inflammatory Bowel Disease: A Systematic Review. J Crohns Colitis. 2016 Sep;10(9):1103-21. doi: 10.1093/ecco-jcc/jjw059. Epub 2016 Feb 29. PMID: 26928960.</w:t>
            </w:r>
          </w:p>
          <w:p w14:paraId="317E260B" w14:textId="77777777" w:rsidR="005A433F" w:rsidRPr="00146A20" w:rsidRDefault="005A433F" w:rsidP="000116E5">
            <w:pPr>
              <w:rPr>
                <w:rFonts w:cstheme="minorHAnsi"/>
                <w:color w:val="000000" w:themeColor="text1"/>
                <w:sz w:val="16"/>
                <w:szCs w:val="16"/>
              </w:rPr>
            </w:pPr>
          </w:p>
          <w:p w14:paraId="36CA56E2" w14:textId="441D7219" w:rsidR="00EA0F7C" w:rsidRDefault="00EA0F7C" w:rsidP="00EA0F7C">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Aguas Peris M, Del Hoyo J, Bebia P, Faubel R, Barrios A, Bastida G, Valdivieso B, Nos P. Telemedicine in inflammatory bowel disease: opportunities and approaches. Inflamm Bowel Dis. 2015 Feb;21(2):392-9. doi: 10.1097/MIB.0000000000000241. PMID: 25437818.</w:t>
            </w:r>
          </w:p>
          <w:p w14:paraId="38AEF50F" w14:textId="2AFC2155" w:rsidR="005A433F" w:rsidRDefault="005A433F" w:rsidP="00EA0F7C">
            <w:pPr>
              <w:rPr>
                <w:rFonts w:cstheme="minorHAnsi"/>
                <w:color w:val="000000" w:themeColor="text1"/>
                <w:sz w:val="16"/>
                <w:szCs w:val="16"/>
              </w:rPr>
            </w:pPr>
          </w:p>
          <w:p w14:paraId="25978E66" w14:textId="74089FCB" w:rsidR="005A433F" w:rsidRPr="00146A20" w:rsidRDefault="005A433F" w:rsidP="00EA0F7C">
            <w:pPr>
              <w:rPr>
                <w:rFonts w:cstheme="minorHAnsi"/>
                <w:color w:val="000000" w:themeColor="text1"/>
                <w:sz w:val="16"/>
                <w:szCs w:val="16"/>
              </w:rPr>
            </w:pPr>
            <w:r w:rsidRPr="00146A20">
              <w:rPr>
                <w:rFonts w:cstheme="minorHAnsi"/>
                <w:color w:val="000000" w:themeColor="text1"/>
                <w:sz w:val="16"/>
                <w:szCs w:val="16"/>
                <w:shd w:val="clear" w:color="auto" w:fill="FFFFFF"/>
              </w:rPr>
              <w:t>Stiles-Shields C, Keefer L. Web-based interventions for ulcerative colitis and Crohn's disease: systematic review and future directions. Clin Exp Gastroenterol. 2015 May 11;8:149-57. doi: 10.2147/CEG.S56069. PMID: 26005356; PMCID: PMC4433044.</w:t>
            </w:r>
          </w:p>
          <w:p w14:paraId="7B12BDF4" w14:textId="77777777" w:rsidR="00EA0F7C" w:rsidRPr="00146A20" w:rsidRDefault="00EA0F7C" w:rsidP="00EA0F7C">
            <w:pPr>
              <w:rPr>
                <w:rFonts w:cstheme="minorHAnsi"/>
                <w:color w:val="000000" w:themeColor="text1"/>
                <w:sz w:val="16"/>
                <w:szCs w:val="16"/>
              </w:rPr>
            </w:pPr>
            <w:r w:rsidRPr="00146A20">
              <w:rPr>
                <w:rFonts w:cstheme="minorHAnsi"/>
                <w:color w:val="000000" w:themeColor="text1"/>
                <w:sz w:val="16"/>
                <w:szCs w:val="16"/>
                <w:shd w:val="clear" w:color="auto" w:fill="FFFFFF"/>
              </w:rPr>
              <w:t>Huang VW, Reich KM, Fedorak RN. Distance management of inflammatory bowel disease: systematic review and meta-analysis. World J Gastroenterol. 2014 Jan 21;20(3):829-42. doi: 10.3748/wjg.v20.i3.829. PMID: 24574756; PMCID: PMC3921492.</w:t>
            </w:r>
          </w:p>
          <w:p w14:paraId="7CA90F81" w14:textId="7CC4C477" w:rsidR="00FA3E91" w:rsidRPr="00146A20" w:rsidRDefault="00FA3E91" w:rsidP="00F56497">
            <w:pPr>
              <w:rPr>
                <w:rFonts w:cstheme="minorHAnsi"/>
                <w:color w:val="000000" w:themeColor="text1"/>
                <w:sz w:val="16"/>
                <w:szCs w:val="16"/>
              </w:rPr>
            </w:pPr>
          </w:p>
          <w:p w14:paraId="5BC6E313" w14:textId="006BA767" w:rsidR="00FA3E91" w:rsidRPr="00146A20" w:rsidRDefault="00EA0F7C" w:rsidP="00F56497">
            <w:pPr>
              <w:rPr>
                <w:rFonts w:cstheme="minorHAnsi"/>
                <w:color w:val="000000" w:themeColor="text1"/>
                <w:sz w:val="16"/>
                <w:szCs w:val="16"/>
              </w:rPr>
            </w:pPr>
            <w:r w:rsidRPr="00146A20">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p>
          <w:p w14:paraId="678A985F" w14:textId="77777777" w:rsidR="00FA3E91" w:rsidRPr="00146A20" w:rsidRDefault="00FA3E91" w:rsidP="00F56497">
            <w:pPr>
              <w:rPr>
                <w:rFonts w:cstheme="minorHAnsi"/>
                <w:color w:val="000000" w:themeColor="text1"/>
                <w:sz w:val="16"/>
                <w:szCs w:val="16"/>
              </w:rPr>
            </w:pPr>
          </w:p>
          <w:p w14:paraId="01BE0E0F" w14:textId="4DBBB490" w:rsidR="00EA0F7C" w:rsidRPr="00146A20" w:rsidRDefault="00EA0F7C" w:rsidP="00F56497">
            <w:pPr>
              <w:rPr>
                <w:rFonts w:cstheme="minorHAnsi"/>
                <w:color w:val="000000" w:themeColor="text1"/>
                <w:sz w:val="16"/>
                <w:szCs w:val="16"/>
              </w:rPr>
            </w:pPr>
            <w:r w:rsidRPr="00146A20">
              <w:rPr>
                <w:rFonts w:cstheme="minorHAnsi"/>
                <w:color w:val="000000" w:themeColor="text1"/>
                <w:sz w:val="16"/>
                <w:szCs w:val="16"/>
                <w:shd w:val="clear" w:color="auto" w:fill="FFFFFF"/>
              </w:rPr>
              <w:t>Elkjaer M, Shuhaibar M, Burisch J, Bailey Y, Scherfig H, Laugesen B, Avnstrøm S, Langholz E, O'Morain C, Lynge E, Munkholm P. E-health empowers patients with ulcerative colitis: a randomised controlled trial of the web-guided 'Constant-care' approach. Gut. 2010 Dec;59(12):1652-61. doi: 10.1136/gut.2010.220160. PMID: 21071584.</w:t>
            </w:r>
          </w:p>
          <w:p w14:paraId="7EDF418F" w14:textId="77777777" w:rsidR="00FA3E91" w:rsidRPr="00146A20" w:rsidRDefault="00FA3E91" w:rsidP="00F56497">
            <w:pPr>
              <w:rPr>
                <w:rFonts w:cstheme="minorHAnsi"/>
                <w:color w:val="000000" w:themeColor="text1"/>
                <w:sz w:val="16"/>
                <w:szCs w:val="16"/>
              </w:rPr>
            </w:pPr>
          </w:p>
          <w:p w14:paraId="5399557D" w14:textId="635D76A1" w:rsidR="00146A20" w:rsidRDefault="00146A20" w:rsidP="00146A20">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Hommel KA, Greenley RN, Maddux MH, Gray WN, Mackner LM. Self-management in pediatric inflammatory bowel disease: A clinical report of the North American Society for Pediatric Gastroenterology, Hepatology, and Nutrition. J Pediatr Gastroenterol Nutr. 2013 Aug;57(2):250-7. doi: 10.1097/MPG.0b013e3182999b21. PMID: 23648790; PMCID: PMC3723797.</w:t>
            </w:r>
          </w:p>
          <w:p w14:paraId="139CDA81" w14:textId="03773C71" w:rsidR="00146A20" w:rsidRDefault="00146A20" w:rsidP="00146A20">
            <w:pPr>
              <w:rPr>
                <w:rFonts w:cstheme="minorHAnsi"/>
                <w:color w:val="000000" w:themeColor="text1"/>
                <w:sz w:val="16"/>
                <w:szCs w:val="16"/>
              </w:rPr>
            </w:pPr>
          </w:p>
          <w:p w14:paraId="5E202B1F" w14:textId="77777777" w:rsidR="00146A20" w:rsidRPr="00146A20" w:rsidRDefault="00146A20" w:rsidP="00146A20">
            <w:pPr>
              <w:rPr>
                <w:rFonts w:cstheme="minorHAnsi"/>
                <w:color w:val="000000" w:themeColor="text1"/>
                <w:sz w:val="16"/>
                <w:szCs w:val="16"/>
              </w:rPr>
            </w:pPr>
            <w:r w:rsidRPr="00146A20">
              <w:rPr>
                <w:rFonts w:cstheme="minorHAnsi"/>
                <w:color w:val="000000" w:themeColor="text1"/>
                <w:sz w:val="16"/>
                <w:szCs w:val="16"/>
              </w:rPr>
              <w:t>Cross RK, et al. 2012.</w:t>
            </w:r>
          </w:p>
          <w:p w14:paraId="13231CFB" w14:textId="2BC6752B" w:rsidR="00146A20" w:rsidRDefault="00146A20" w:rsidP="00146A20">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Cross RK, Cheevers N, Rustgi A, Langenberg P, Finkelstein J. Randomized, controlled trial of home telemanagement in patients with ulcerative colitis (UC HAT). Inflamm Bowel Dis. 2012 Jun;18(6):1018-25. doi: 10.1002/ibd.21795. Epub 2011 Jun 17. PMID: 21688350; PMCID: PMC3179574.</w:t>
            </w:r>
          </w:p>
          <w:p w14:paraId="7789C08B" w14:textId="77777777" w:rsidR="005A433F" w:rsidRDefault="005A433F" w:rsidP="00146A20">
            <w:pPr>
              <w:rPr>
                <w:rFonts w:cstheme="minorHAnsi"/>
                <w:color w:val="000000" w:themeColor="text1"/>
                <w:sz w:val="16"/>
                <w:szCs w:val="16"/>
                <w:shd w:val="clear" w:color="auto" w:fill="FFFFFF"/>
              </w:rPr>
            </w:pPr>
          </w:p>
          <w:p w14:paraId="3AAAA4A1" w14:textId="7AAC9119" w:rsidR="005A433F" w:rsidRDefault="005A433F" w:rsidP="00146A20">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Pedersen N, Elkjaer M, Duricova D, Burisch J, Dobrzanski C, Andersen NN, Jess T, Bendtsen F, Langholz E, Leotta S, Knudsen T, Thorsgaard N, Munkholm P. eHealth: individualisation of infliximab treatment and disease course via a self-managed web-based solution in Crohn’s disease. Aliment Pharmacol Ther. 2012 Nov;36(9):840-9. doi: 10.1111/apt.12043. PMID: 22971016.</w:t>
            </w:r>
          </w:p>
          <w:p w14:paraId="105669A9" w14:textId="4AE62CED" w:rsidR="00146A20" w:rsidRDefault="00146A20" w:rsidP="00146A20">
            <w:pPr>
              <w:rPr>
                <w:rFonts w:cstheme="minorHAnsi"/>
                <w:color w:val="000000" w:themeColor="text1"/>
                <w:sz w:val="16"/>
                <w:szCs w:val="16"/>
              </w:rPr>
            </w:pPr>
          </w:p>
          <w:p w14:paraId="1EEAE218" w14:textId="7FA11095" w:rsidR="00F56497" w:rsidRPr="005A433F" w:rsidRDefault="00146A20" w:rsidP="00170FC0">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Krier M, Kaltenbach T, McQuaid K, Soetikno R. Potential use of telemedicine to provide outpatient care for inflammatory bowel disease. Am J Gastroenterol. 2011 Dec;106(12):2063-7. doi: 10.1038/ajg.2011.329. PMID: 22138934.</w:t>
            </w:r>
          </w:p>
        </w:tc>
        <w:tc>
          <w:tcPr>
            <w:tcW w:w="1323" w:type="dxa"/>
            <w:shd w:val="clear" w:color="auto" w:fill="auto"/>
          </w:tcPr>
          <w:p w14:paraId="1B420DBE" w14:textId="47107CEC" w:rsidR="00341C27" w:rsidRDefault="00B51EA4" w:rsidP="00341C27">
            <w:pPr>
              <w:rPr>
                <w:rFonts w:cstheme="minorHAnsi"/>
                <w:sz w:val="16"/>
                <w:szCs w:val="16"/>
              </w:rPr>
            </w:pPr>
            <w:r>
              <w:rPr>
                <w:rFonts w:cstheme="minorHAnsi"/>
                <w:sz w:val="16"/>
                <w:szCs w:val="16"/>
              </w:rPr>
              <w:t>9 healthcare professionals</w:t>
            </w:r>
          </w:p>
          <w:p w14:paraId="5E954E96" w14:textId="77777777" w:rsidR="00803670" w:rsidRDefault="00803670" w:rsidP="00341C27">
            <w:pPr>
              <w:rPr>
                <w:rFonts w:cstheme="minorHAnsi"/>
                <w:sz w:val="16"/>
                <w:szCs w:val="16"/>
              </w:rPr>
            </w:pPr>
          </w:p>
          <w:p w14:paraId="2685F9E4" w14:textId="0039F944" w:rsidR="00B51EA4" w:rsidRDefault="00B51EA4" w:rsidP="00341C27">
            <w:pPr>
              <w:rPr>
                <w:rFonts w:cstheme="minorHAnsi"/>
                <w:sz w:val="16"/>
                <w:szCs w:val="16"/>
              </w:rPr>
            </w:pPr>
            <w:r>
              <w:rPr>
                <w:rFonts w:cstheme="minorHAnsi"/>
                <w:sz w:val="16"/>
                <w:szCs w:val="16"/>
              </w:rPr>
              <w:t>2 parents</w:t>
            </w:r>
            <w:r w:rsidR="000E3FCE">
              <w:rPr>
                <w:rFonts w:cstheme="minorHAnsi"/>
                <w:sz w:val="16"/>
                <w:szCs w:val="16"/>
              </w:rPr>
              <w:t>/</w:t>
            </w:r>
            <w:r>
              <w:rPr>
                <w:rFonts w:cstheme="minorHAnsi"/>
                <w:sz w:val="16"/>
                <w:szCs w:val="16"/>
              </w:rPr>
              <w:t xml:space="preserve">carers </w:t>
            </w:r>
          </w:p>
          <w:p w14:paraId="5015F3E2" w14:textId="5781E5FA" w:rsidR="00B51EA4" w:rsidRPr="00E6185E" w:rsidRDefault="00B51EA4" w:rsidP="00B51EA4">
            <w:pPr>
              <w:rPr>
                <w:rFonts w:cstheme="minorHAnsi"/>
                <w:sz w:val="16"/>
                <w:szCs w:val="16"/>
              </w:rPr>
            </w:pPr>
          </w:p>
          <w:p w14:paraId="69A9F0E6" w14:textId="02E77664" w:rsidR="004444C4" w:rsidRPr="00E6185E" w:rsidRDefault="004444C4" w:rsidP="00341C27">
            <w:pPr>
              <w:rPr>
                <w:rFonts w:cstheme="minorHAnsi"/>
                <w:sz w:val="16"/>
                <w:szCs w:val="16"/>
              </w:rPr>
            </w:pPr>
          </w:p>
        </w:tc>
        <w:tc>
          <w:tcPr>
            <w:tcW w:w="1229" w:type="dxa"/>
            <w:shd w:val="clear" w:color="auto" w:fill="auto"/>
          </w:tcPr>
          <w:p w14:paraId="378B9D91" w14:textId="77777777" w:rsidR="00341C27" w:rsidRDefault="00341C27" w:rsidP="00341C27">
            <w:r w:rsidRPr="00FE3DA1">
              <w:rPr>
                <w:rFonts w:cstheme="minorHAnsi"/>
                <w:sz w:val="16"/>
                <w:szCs w:val="16"/>
              </w:rPr>
              <w:t>Oral and gastrointestinal</w:t>
            </w:r>
          </w:p>
        </w:tc>
      </w:tr>
      <w:tr w:rsidR="000C6905" w:rsidRPr="00E6185E" w14:paraId="49F9CD1D" w14:textId="77777777" w:rsidTr="008B2D65">
        <w:tc>
          <w:tcPr>
            <w:tcW w:w="878" w:type="dxa"/>
            <w:shd w:val="clear" w:color="auto" w:fill="auto"/>
          </w:tcPr>
          <w:p w14:paraId="6BAB3D10" w14:textId="77777777" w:rsidR="00582BDA" w:rsidRPr="00D945AC" w:rsidRDefault="00582BDA" w:rsidP="00341C27">
            <w:pPr>
              <w:rPr>
                <w:rFonts w:cstheme="minorHAnsi"/>
                <w:sz w:val="16"/>
                <w:szCs w:val="16"/>
              </w:rPr>
            </w:pPr>
            <w:r w:rsidRPr="00D945AC">
              <w:rPr>
                <w:rFonts w:cstheme="minorHAnsi"/>
                <w:sz w:val="16"/>
                <w:szCs w:val="16"/>
              </w:rPr>
              <w:t>39</w:t>
            </w:r>
          </w:p>
          <w:p w14:paraId="235276D1" w14:textId="77777777" w:rsidR="00341C27" w:rsidRPr="00D945AC" w:rsidRDefault="00341C27" w:rsidP="00341C27">
            <w:pPr>
              <w:rPr>
                <w:rFonts w:cstheme="minorHAnsi"/>
                <w:sz w:val="16"/>
                <w:szCs w:val="16"/>
              </w:rPr>
            </w:pPr>
            <w:r w:rsidRPr="00D945AC">
              <w:rPr>
                <w:rFonts w:cstheme="minorHAnsi"/>
                <w:sz w:val="16"/>
                <w:szCs w:val="16"/>
              </w:rPr>
              <w:t>Question not discussed or ranked at workshop</w:t>
            </w:r>
          </w:p>
          <w:p w14:paraId="2DA4FEFA" w14:textId="77777777" w:rsidR="00654C45" w:rsidRPr="00D945AC" w:rsidRDefault="00654C45" w:rsidP="00341C27">
            <w:pPr>
              <w:rPr>
                <w:rFonts w:cstheme="minorHAnsi"/>
                <w:sz w:val="16"/>
                <w:szCs w:val="16"/>
              </w:rPr>
            </w:pPr>
          </w:p>
        </w:tc>
        <w:tc>
          <w:tcPr>
            <w:tcW w:w="1391" w:type="dxa"/>
            <w:shd w:val="clear" w:color="auto" w:fill="auto"/>
          </w:tcPr>
          <w:p w14:paraId="2DD68880" w14:textId="4F2AB5BA" w:rsidR="00341C27" w:rsidRPr="00D945AC" w:rsidRDefault="00341C27" w:rsidP="00341C27">
            <w:pPr>
              <w:rPr>
                <w:rFonts w:cstheme="minorHAnsi"/>
                <w:color w:val="000000" w:themeColor="text1"/>
                <w:sz w:val="16"/>
                <w:szCs w:val="16"/>
              </w:rPr>
            </w:pPr>
            <w:r w:rsidRPr="00D945AC">
              <w:rPr>
                <w:rFonts w:cstheme="minorHAnsi"/>
                <w:color w:val="000000" w:themeColor="text1"/>
                <w:sz w:val="16"/>
                <w:szCs w:val="16"/>
              </w:rPr>
              <w:t>Do adolescents/</w:t>
            </w:r>
            <w:r w:rsidR="00887EF5">
              <w:rPr>
                <w:rFonts w:cstheme="minorHAnsi"/>
                <w:color w:val="000000" w:themeColor="text1"/>
                <w:sz w:val="16"/>
                <w:szCs w:val="16"/>
              </w:rPr>
              <w:t xml:space="preserve"> </w:t>
            </w:r>
            <w:r w:rsidRPr="00D945AC">
              <w:rPr>
                <w:rFonts w:cstheme="minorHAnsi"/>
                <w:color w:val="000000" w:themeColor="text1"/>
                <w:sz w:val="16"/>
                <w:szCs w:val="16"/>
              </w:rPr>
              <w:t>young people with IBD prefer face to face or virtual appointments?</w:t>
            </w:r>
          </w:p>
          <w:p w14:paraId="1A3F5B83" w14:textId="77777777" w:rsidR="00341C27" w:rsidRPr="00D945AC" w:rsidRDefault="00341C27" w:rsidP="008E05FC">
            <w:pPr>
              <w:rPr>
                <w:rFonts w:cstheme="minorHAnsi"/>
                <w:color w:val="000000" w:themeColor="text1"/>
                <w:sz w:val="16"/>
                <w:szCs w:val="16"/>
              </w:rPr>
            </w:pPr>
          </w:p>
        </w:tc>
        <w:tc>
          <w:tcPr>
            <w:tcW w:w="3118" w:type="dxa"/>
            <w:shd w:val="clear" w:color="auto" w:fill="auto"/>
          </w:tcPr>
          <w:p w14:paraId="0BA66F3C" w14:textId="4C48C23C" w:rsidR="00CF30A1" w:rsidRPr="00023709" w:rsidRDefault="00F82366" w:rsidP="000A32D1">
            <w:pPr>
              <w:contextualSpacing/>
              <w:rPr>
                <w:rFonts w:cstheme="minorHAnsi"/>
                <w:sz w:val="16"/>
                <w:szCs w:val="16"/>
              </w:rPr>
            </w:pPr>
            <w:r>
              <w:rPr>
                <w:rFonts w:cstheme="minorHAnsi"/>
                <w:sz w:val="16"/>
                <w:szCs w:val="16"/>
              </w:rPr>
              <w:t xml:space="preserve">Virtual clinics were implemented during the COVID-19 pandemic to provide a safer option for seeking healthcare without the exposure to infection. </w:t>
            </w:r>
            <w:r w:rsidR="00E803BA" w:rsidRPr="00023709">
              <w:rPr>
                <w:rFonts w:cstheme="minorHAnsi"/>
                <w:sz w:val="16"/>
                <w:szCs w:val="16"/>
              </w:rPr>
              <w:t xml:space="preserve">There is currently </w:t>
            </w:r>
            <w:r>
              <w:rPr>
                <w:rFonts w:cstheme="minorHAnsi"/>
                <w:sz w:val="16"/>
                <w:szCs w:val="16"/>
              </w:rPr>
              <w:t xml:space="preserve">a lack of </w:t>
            </w:r>
            <w:r w:rsidR="00E803BA" w:rsidRPr="00023709">
              <w:rPr>
                <w:rFonts w:cstheme="minorHAnsi"/>
                <w:sz w:val="16"/>
                <w:szCs w:val="16"/>
              </w:rPr>
              <w:t xml:space="preserve">evidence regarding which consultation modality is preferred </w:t>
            </w:r>
            <w:r>
              <w:rPr>
                <w:rFonts w:cstheme="minorHAnsi"/>
                <w:sz w:val="16"/>
                <w:szCs w:val="16"/>
              </w:rPr>
              <w:t>in the adolescents and young people with IBD</w:t>
            </w:r>
            <w:r w:rsidR="00E803BA" w:rsidRPr="00023709">
              <w:rPr>
                <w:rFonts w:cstheme="minorHAnsi"/>
                <w:sz w:val="16"/>
                <w:szCs w:val="16"/>
              </w:rPr>
              <w:t xml:space="preserve">. </w:t>
            </w:r>
          </w:p>
          <w:p w14:paraId="519CD996" w14:textId="77777777" w:rsidR="00065A1D" w:rsidRPr="00023709" w:rsidRDefault="00065A1D" w:rsidP="00C932EB">
            <w:pPr>
              <w:spacing w:line="276" w:lineRule="auto"/>
              <w:rPr>
                <w:rFonts w:cstheme="minorHAnsi"/>
                <w:i/>
                <w:sz w:val="16"/>
                <w:szCs w:val="16"/>
              </w:rPr>
            </w:pPr>
          </w:p>
          <w:p w14:paraId="6022A0C7" w14:textId="6AC423DE"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Is online appointment a good way of doing appointments?</w:t>
            </w:r>
            <w:r w:rsidRPr="00E662B5">
              <w:rPr>
                <w:rFonts w:ascii="Calibri" w:hAnsi="Calibri" w:cs="Calibri"/>
                <w:i/>
                <w:color w:val="000000"/>
                <w:sz w:val="16"/>
                <w:szCs w:val="16"/>
              </w:rPr>
              <w:t>’’</w:t>
            </w:r>
          </w:p>
          <w:p w14:paraId="6D05BEBB" w14:textId="2471C78A"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I would like to know if it could be possible to Zoom with consultants for telephone</w:t>
            </w:r>
            <w:r>
              <w:rPr>
                <w:rFonts w:ascii="Calibri" w:hAnsi="Calibri" w:cs="Calibri"/>
                <w:i/>
                <w:color w:val="000000"/>
                <w:sz w:val="16"/>
                <w:szCs w:val="16"/>
              </w:rPr>
              <w:t xml:space="preserve"> </w:t>
            </w:r>
            <w:r w:rsidR="00023709" w:rsidRPr="00E662B5">
              <w:rPr>
                <w:rFonts w:ascii="Calibri" w:hAnsi="Calibri" w:cs="Calibri"/>
                <w:i/>
                <w:color w:val="000000"/>
                <w:sz w:val="16"/>
                <w:szCs w:val="16"/>
              </w:rPr>
              <w:t>appointment instead as it’s easier to talk face to face</w:t>
            </w:r>
            <w:r>
              <w:rPr>
                <w:rFonts w:ascii="Calibri" w:hAnsi="Calibri" w:cs="Calibri"/>
                <w:i/>
                <w:color w:val="000000"/>
                <w:sz w:val="16"/>
                <w:szCs w:val="16"/>
              </w:rPr>
              <w:t>.’’</w:t>
            </w:r>
          </w:p>
          <w:p w14:paraId="3DCEE1DB" w14:textId="41C461EA"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I haven't had any experience of online portal chats but I've had mostly phone calls since my diagnosis. This is helpful as it saves a journey to hospital which can sometimes be very difficult with active disease symptoms, so an increase in video consultations could be helpful going forward.</w:t>
            </w:r>
            <w:r>
              <w:rPr>
                <w:rFonts w:ascii="Calibri" w:hAnsi="Calibri" w:cs="Calibri"/>
                <w:i/>
                <w:color w:val="000000"/>
                <w:sz w:val="16"/>
                <w:szCs w:val="16"/>
              </w:rPr>
              <w:t>’’</w:t>
            </w:r>
          </w:p>
          <w:p w14:paraId="0A73AB24" w14:textId="3D6FEDDF"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Using digital technologies more often to communicate with health professionals. Due to the nature of the disease, sometimes it is stressful to travel and attend appointments in person, video calls would be much better and less stressful</w:t>
            </w:r>
            <w:r>
              <w:rPr>
                <w:rFonts w:ascii="Calibri" w:hAnsi="Calibri" w:cs="Calibri"/>
                <w:i/>
                <w:color w:val="000000"/>
                <w:sz w:val="16"/>
                <w:szCs w:val="16"/>
              </w:rPr>
              <w:t>.’’</w:t>
            </w:r>
          </w:p>
          <w:p w14:paraId="4C893E2F" w14:textId="214BC928"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Do you want more video or telephone consultations</w:t>
            </w:r>
            <w:r>
              <w:rPr>
                <w:rFonts w:ascii="Calibri" w:hAnsi="Calibri" w:cs="Calibri"/>
                <w:i/>
                <w:color w:val="000000"/>
                <w:sz w:val="16"/>
                <w:szCs w:val="16"/>
              </w:rPr>
              <w:t>?’’</w:t>
            </w:r>
          </w:p>
          <w:p w14:paraId="33164869" w14:textId="6258F427"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Do patients prefer face to face follow up appointments or video/phone?</w:t>
            </w:r>
            <w:r>
              <w:rPr>
                <w:rFonts w:ascii="Calibri" w:hAnsi="Calibri" w:cs="Calibri"/>
                <w:i/>
                <w:color w:val="000000"/>
                <w:sz w:val="16"/>
                <w:szCs w:val="16"/>
              </w:rPr>
              <w:t>’’</w:t>
            </w:r>
          </w:p>
          <w:p w14:paraId="0B1A0871" w14:textId="5B02A9B3"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Video calls have been fab and should continue</w:t>
            </w:r>
            <w:r>
              <w:rPr>
                <w:rFonts w:ascii="Calibri" w:hAnsi="Calibri" w:cs="Calibri"/>
                <w:i/>
                <w:color w:val="000000"/>
                <w:sz w:val="16"/>
                <w:szCs w:val="16"/>
              </w:rPr>
              <w:t>.’’</w:t>
            </w:r>
          </w:p>
          <w:p w14:paraId="0956CAEE" w14:textId="02BFAA4D"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Is video consultations a way forward of getting to see a consultant more easily? Especially if you have a long way to travel to hospital.</w:t>
            </w:r>
            <w:r>
              <w:rPr>
                <w:rFonts w:ascii="Calibri" w:hAnsi="Calibri" w:cs="Calibri"/>
                <w:i/>
                <w:color w:val="000000"/>
                <w:sz w:val="16"/>
                <w:szCs w:val="16"/>
              </w:rPr>
              <w:t>’’</w:t>
            </w:r>
          </w:p>
          <w:p w14:paraId="6F64C36B" w14:textId="6F8A6AAA"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I would like to see the use of more video consultations with consultants especially because of the nature of UC it is sometimes difficult to travel</w:t>
            </w:r>
            <w:r>
              <w:rPr>
                <w:rFonts w:ascii="Calibri" w:hAnsi="Calibri" w:cs="Calibri"/>
                <w:i/>
                <w:color w:val="000000"/>
                <w:sz w:val="16"/>
                <w:szCs w:val="16"/>
              </w:rPr>
              <w:t>.’’</w:t>
            </w:r>
          </w:p>
          <w:p w14:paraId="7A75CABF" w14:textId="0ACD0F49"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Easier consultations with my doctors and nurses</w:t>
            </w:r>
            <w:r>
              <w:rPr>
                <w:rFonts w:ascii="Calibri" w:hAnsi="Calibri" w:cs="Calibri"/>
                <w:i/>
                <w:color w:val="000000"/>
                <w:sz w:val="16"/>
                <w:szCs w:val="16"/>
              </w:rPr>
              <w:t>.’’</w:t>
            </w:r>
          </w:p>
          <w:p w14:paraId="4EAEB68A" w14:textId="6C9BEE88" w:rsidR="00023709" w:rsidRPr="00E662B5" w:rsidRDefault="00E662B5" w:rsidP="00023709">
            <w:pPr>
              <w:rPr>
                <w:rFonts w:ascii="Calibri" w:hAnsi="Calibri" w:cs="Calibri"/>
                <w:i/>
                <w:color w:val="000000"/>
                <w:sz w:val="16"/>
                <w:szCs w:val="16"/>
              </w:rPr>
            </w:pPr>
            <w:r>
              <w:rPr>
                <w:rFonts w:ascii="Calibri" w:hAnsi="Calibri" w:cs="Calibri"/>
                <w:i/>
                <w:color w:val="000000"/>
                <w:sz w:val="16"/>
                <w:szCs w:val="16"/>
              </w:rPr>
              <w:t>‘’</w:t>
            </w:r>
            <w:r w:rsidR="00023709" w:rsidRPr="00E662B5">
              <w:rPr>
                <w:rFonts w:ascii="Calibri" w:hAnsi="Calibri" w:cs="Calibri"/>
                <w:i/>
                <w:color w:val="000000"/>
                <w:sz w:val="16"/>
                <w:szCs w:val="16"/>
              </w:rPr>
              <w:t>Telephone consultations should be replaced with Teams meetings</w:t>
            </w:r>
            <w:r>
              <w:rPr>
                <w:rFonts w:ascii="Calibri" w:hAnsi="Calibri" w:cs="Calibri"/>
                <w:i/>
                <w:color w:val="000000"/>
                <w:sz w:val="16"/>
                <w:szCs w:val="16"/>
              </w:rPr>
              <w:t>.’’</w:t>
            </w:r>
            <w:r w:rsidR="00023709" w:rsidRPr="00E662B5">
              <w:rPr>
                <w:rFonts w:ascii="Calibri" w:hAnsi="Calibri" w:cs="Calibri"/>
                <w:i/>
                <w:color w:val="000000"/>
                <w:sz w:val="16"/>
                <w:szCs w:val="16"/>
              </w:rPr>
              <w:t xml:space="preserve"> </w:t>
            </w:r>
          </w:p>
          <w:p w14:paraId="0B05FE95" w14:textId="434EC2F2" w:rsidR="00023709" w:rsidRPr="00023709" w:rsidRDefault="00023709" w:rsidP="00C932EB">
            <w:pPr>
              <w:spacing w:line="276" w:lineRule="auto"/>
              <w:rPr>
                <w:rFonts w:cstheme="minorHAnsi"/>
                <w:i/>
                <w:sz w:val="16"/>
                <w:szCs w:val="16"/>
              </w:rPr>
            </w:pPr>
          </w:p>
        </w:tc>
        <w:tc>
          <w:tcPr>
            <w:tcW w:w="2835" w:type="dxa"/>
            <w:shd w:val="clear" w:color="auto" w:fill="auto"/>
          </w:tcPr>
          <w:p w14:paraId="27B27BD7" w14:textId="4925FD09" w:rsidR="00894368" w:rsidRPr="00894368" w:rsidRDefault="00894368" w:rsidP="005A433F">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2964C079" w14:textId="39FFDC48" w:rsidR="005A433F" w:rsidRDefault="005A433F" w:rsidP="005A433F">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Pang L, Liu H, Liu Z, Tan J, Zhou LY, Qiu Y, Lin X, He J, Li X, Lin S, Ghosh S, Mao R, Chen M. Role of Telemedicine in Inflammatory Bowel Disease: Systematic Review and Meta-analysis of Randomized Controlled Trials. J Med Internet Res. 2022 Mar 24;24(3):e28978. doi: 10.2196/28978. PMID: 35323120; PMCID: PMC8990345.</w:t>
            </w:r>
          </w:p>
          <w:p w14:paraId="14D2F4BB" w14:textId="77777777" w:rsidR="005A433F" w:rsidRPr="003934D4" w:rsidRDefault="005A433F" w:rsidP="005A433F">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Nguyen NH, Martinez I, Atreja A, Sitapati AM, Sandborn WJ, Ohno-Machado L, Singh S. Digital Health Technologies for Remote Monitoring and Management of Inflammatory Bowel Disease: A Systematic Review. Am J Gastroenterol. 2022 Jan 1;117(1):78-97. doi: 10.14309/ajg.0000000000001545. PMID: 34751673; PMCID: PMC8987011.</w:t>
            </w:r>
          </w:p>
          <w:p w14:paraId="1938B1FC" w14:textId="451F641F" w:rsidR="005A433F" w:rsidRDefault="005A433F" w:rsidP="005A433F">
            <w:pPr>
              <w:rPr>
                <w:rFonts w:cstheme="minorHAnsi"/>
                <w:sz w:val="16"/>
                <w:szCs w:val="16"/>
              </w:rPr>
            </w:pPr>
          </w:p>
          <w:p w14:paraId="16860C37" w14:textId="77777777" w:rsidR="005A433F" w:rsidRPr="00E662B5" w:rsidRDefault="005A433F" w:rsidP="005A433F">
            <w:pPr>
              <w:rPr>
                <w:rFonts w:cstheme="minorHAnsi"/>
                <w:color w:val="000000" w:themeColor="text1"/>
                <w:sz w:val="16"/>
                <w:szCs w:val="16"/>
              </w:rPr>
            </w:pPr>
            <w:r w:rsidRPr="00E662B5">
              <w:rPr>
                <w:rFonts w:cstheme="minorHAnsi"/>
                <w:color w:val="000000" w:themeColor="text1"/>
                <w:sz w:val="16"/>
                <w:szCs w:val="16"/>
                <w:shd w:val="clear" w:color="auto" w:fill="FFFFFF"/>
              </w:rPr>
              <w:t>Al Khoury A, Balram B, Bessissow T, Afif W, Gonczi L, Abreu M, Lakatos PL. Patient Perspectives and Expectations in Inflammatory Bowel Disease: A Systematic Review. Dig Dis Sci. 2022 Jun;67(6):1956-1974. doi: 10.1007/s10620-021-07025-y. Epub 2021 May 21. PMID: 34021425; PMCID: PMC8139371.</w:t>
            </w:r>
          </w:p>
          <w:p w14:paraId="2A78C8EF" w14:textId="77777777" w:rsidR="005A433F" w:rsidRPr="00023709" w:rsidRDefault="005A433F" w:rsidP="005A433F">
            <w:pPr>
              <w:rPr>
                <w:rFonts w:cstheme="minorHAnsi"/>
                <w:sz w:val="16"/>
                <w:szCs w:val="16"/>
              </w:rPr>
            </w:pPr>
          </w:p>
          <w:p w14:paraId="0FD474FC" w14:textId="14D22E58" w:rsidR="005A433F" w:rsidRDefault="005A433F" w:rsidP="00E662B5">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Gordon M, Sinopoulou V, Akobeng AK, Lakunina S, Gjuladin-Hellon T, Bracewell K. Remote care through telehealth for people with inflammatory bowel disease. Cochrane Database Syst Rev. 2021 Apr 15;2021(4):CD014821. doi: 10.1002/14651858.CD014821. PMCID: PMC8078277.</w:t>
            </w:r>
          </w:p>
          <w:p w14:paraId="5E489ADE" w14:textId="226A19A1" w:rsidR="005A433F" w:rsidRDefault="005A433F" w:rsidP="00E662B5">
            <w:pPr>
              <w:rPr>
                <w:rFonts w:cstheme="minorHAnsi"/>
                <w:color w:val="000000" w:themeColor="text1"/>
                <w:sz w:val="16"/>
                <w:szCs w:val="16"/>
              </w:rPr>
            </w:pPr>
          </w:p>
          <w:p w14:paraId="5B660D4E" w14:textId="1454B2EB" w:rsidR="005A433F" w:rsidRPr="005A433F" w:rsidRDefault="005A433F" w:rsidP="00E662B5">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Rohde JA, Barker JO, Noar SM. Impact of eHealth technologies on patient outcomes: a meta-analysis of chronic gastrointestinal illness interventions. Transl Behav Med. 2021 Feb 11;11(1):1-10. doi: 10.1093/tbm/ibz166. PMID: 31731292.</w:t>
            </w:r>
          </w:p>
          <w:p w14:paraId="5100DE80" w14:textId="77777777" w:rsidR="005A433F" w:rsidRDefault="005A433F" w:rsidP="00E662B5">
            <w:pPr>
              <w:rPr>
                <w:rFonts w:cstheme="minorHAnsi"/>
                <w:color w:val="000000" w:themeColor="text1"/>
                <w:sz w:val="16"/>
                <w:szCs w:val="16"/>
                <w:shd w:val="clear" w:color="auto" w:fill="FFFFFF"/>
              </w:rPr>
            </w:pPr>
          </w:p>
          <w:p w14:paraId="042CDAED" w14:textId="6498B266" w:rsidR="00E662B5" w:rsidRPr="00C5279E" w:rsidRDefault="00E662B5" w:rsidP="00E662B5">
            <w:pPr>
              <w:rPr>
                <w:rFonts w:cstheme="minorHAnsi"/>
                <w:color w:val="000000" w:themeColor="text1"/>
                <w:sz w:val="16"/>
                <w:szCs w:val="16"/>
              </w:rPr>
            </w:pPr>
            <w:r w:rsidRPr="00C5279E">
              <w:rPr>
                <w:rFonts w:cstheme="minorHAnsi"/>
                <w:color w:val="000000" w:themeColor="text1"/>
                <w:sz w:val="16"/>
                <w:szCs w:val="16"/>
                <w:shd w:val="clear" w:color="auto" w:fill="FFFFFF"/>
              </w:rPr>
              <w:t>Majidova K, Handfield J, Kafi K, Martin RD, Kubinski R. Role of Digital Health and Artificial Intelligence in Inflammatory Bowel Disease: A Scoping Review. Genes (Basel). 2021 Sep 22;12(10):1465. doi: 10.3390/genes12101465. PMID: 34680860; PMCID: PMC8535572.</w:t>
            </w:r>
          </w:p>
          <w:p w14:paraId="7FB62286" w14:textId="3BE8F4F3" w:rsidR="00E662B5" w:rsidRDefault="00E662B5" w:rsidP="00023709">
            <w:pPr>
              <w:rPr>
                <w:rFonts w:cstheme="minorHAnsi"/>
                <w:sz w:val="16"/>
                <w:szCs w:val="16"/>
              </w:rPr>
            </w:pPr>
          </w:p>
          <w:p w14:paraId="5D799FD0" w14:textId="65A25102" w:rsidR="005A433F" w:rsidRDefault="005A433F" w:rsidP="005A433F">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Davis SP, Ross MSH, Adatorwovor R, Wei H. Telehealth and mobile health interventions in adults with inflammatory bowel disease: A mixed-methods systematic review. Res Nurs Health. 2021 Feb;44(1):155-172. doi: 10.1002/nur.22091. Epub 2020 Dec 11. PMID: 33305826.</w:t>
            </w:r>
          </w:p>
          <w:p w14:paraId="1F0A9EF5" w14:textId="7580DFB0" w:rsidR="00E77077" w:rsidRDefault="00E77077" w:rsidP="005A433F">
            <w:pPr>
              <w:rPr>
                <w:rFonts w:cstheme="minorHAnsi"/>
                <w:color w:val="000000" w:themeColor="text1"/>
                <w:sz w:val="16"/>
                <w:szCs w:val="16"/>
                <w:shd w:val="clear" w:color="auto" w:fill="FFFFFF"/>
              </w:rPr>
            </w:pPr>
          </w:p>
          <w:p w14:paraId="6C12561A" w14:textId="167E0455" w:rsidR="00E77077" w:rsidRDefault="00E77077" w:rsidP="005A433F">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54564C64" w14:textId="77777777" w:rsidR="005A433F" w:rsidRPr="00C5279E" w:rsidRDefault="005A433F" w:rsidP="005A433F">
            <w:pPr>
              <w:rPr>
                <w:rFonts w:cstheme="minorHAnsi"/>
                <w:color w:val="000000" w:themeColor="text1"/>
                <w:sz w:val="16"/>
                <w:szCs w:val="16"/>
              </w:rPr>
            </w:pPr>
          </w:p>
          <w:p w14:paraId="5AC02BFC" w14:textId="77777777" w:rsidR="005A433F" w:rsidRPr="009737A3" w:rsidRDefault="005A433F" w:rsidP="005A433F">
            <w:pPr>
              <w:rPr>
                <w:rFonts w:cstheme="minorHAnsi"/>
                <w:color w:val="000000" w:themeColor="text1"/>
                <w:sz w:val="16"/>
                <w:szCs w:val="16"/>
              </w:rPr>
            </w:pPr>
            <w:r w:rsidRPr="000C6905">
              <w:rPr>
                <w:rFonts w:cstheme="minorHAnsi"/>
                <w:color w:val="000000" w:themeColor="text1"/>
                <w:sz w:val="16"/>
                <w:szCs w:val="16"/>
                <w:shd w:val="clear" w:color="auto" w:fill="FFFFFF"/>
              </w:rPr>
              <w:t>Helsel BC, Williams JE, Lawson K, Liang J, Markowitz J. Telemedicine and Mobile Health Technology Are Effective in the Management of Digestive Diseases: A Systematic Review. Dig Dis Sci. 2018 Jun;63(6):1392-1408. doi: 10.1007/s10620-018-5054-z. Epub 2018 Apr 16. PMID: 29663265.</w:t>
            </w:r>
          </w:p>
          <w:p w14:paraId="7309E3EB" w14:textId="77777777" w:rsidR="005A433F" w:rsidRDefault="005A433F" w:rsidP="00023709">
            <w:pPr>
              <w:rPr>
                <w:rFonts w:cstheme="minorHAnsi"/>
                <w:sz w:val="16"/>
                <w:szCs w:val="16"/>
              </w:rPr>
            </w:pPr>
          </w:p>
          <w:p w14:paraId="204DE87F" w14:textId="369BDE6C" w:rsidR="00E662B5" w:rsidRPr="005A433F" w:rsidRDefault="00E662B5" w:rsidP="00023709">
            <w:pPr>
              <w:rPr>
                <w:rFonts w:cstheme="minorHAnsi"/>
                <w:color w:val="000000" w:themeColor="text1"/>
                <w:sz w:val="16"/>
                <w:szCs w:val="16"/>
              </w:rPr>
            </w:pPr>
            <w:r w:rsidRPr="00C5279E">
              <w:rPr>
                <w:rFonts w:cstheme="minorHAnsi"/>
                <w:color w:val="000000" w:themeColor="text1"/>
                <w:sz w:val="16"/>
                <w:szCs w:val="16"/>
                <w:shd w:val="clear" w:color="auto" w:fill="FFFFFF"/>
              </w:rPr>
              <w:t>Jackson BD, Gray K, Knowles SR, De Cruz P. EHealth Technologies in Inflammatory Bowel Disease: A Systematic Review. J Crohns Colitis. 2016 Sep;10(9):1103-21. doi: 10.1093/ecco-jcc/jjw059. Epub 2016 Feb 29. PMID: 26928960.</w:t>
            </w:r>
          </w:p>
          <w:p w14:paraId="4C2CB99C" w14:textId="6AD96B76" w:rsidR="005A433F" w:rsidRDefault="005A433F" w:rsidP="00023709">
            <w:pPr>
              <w:rPr>
                <w:rFonts w:cstheme="minorHAnsi"/>
                <w:sz w:val="16"/>
                <w:szCs w:val="16"/>
              </w:rPr>
            </w:pPr>
          </w:p>
          <w:p w14:paraId="40C37BA2" w14:textId="77777777" w:rsidR="005A433F" w:rsidRPr="00C5279E" w:rsidRDefault="005A433F" w:rsidP="005A433F">
            <w:pPr>
              <w:rPr>
                <w:rFonts w:cstheme="minorHAnsi"/>
                <w:color w:val="000000" w:themeColor="text1"/>
                <w:sz w:val="16"/>
                <w:szCs w:val="16"/>
              </w:rPr>
            </w:pPr>
            <w:r w:rsidRPr="00C5279E">
              <w:rPr>
                <w:rFonts w:cstheme="minorHAnsi"/>
                <w:color w:val="000000" w:themeColor="text1"/>
                <w:sz w:val="16"/>
                <w:szCs w:val="16"/>
                <w:shd w:val="clear" w:color="auto" w:fill="FFFFFF"/>
              </w:rPr>
              <w:t>Stiles-Shields C, Keefer L. Web-based interventions for ulcerative colitis and Crohn's disease: systematic review and future directions. Clin Exp Gastroenterol. 2015 May 11;8:149-57. doi: 10.2147/CEG.S56069. PMID: 26005356; PMCID: PMC4433044.</w:t>
            </w:r>
          </w:p>
          <w:p w14:paraId="0389CC43" w14:textId="586DCC2D" w:rsidR="00E77077" w:rsidRDefault="00E77077" w:rsidP="00023709">
            <w:pPr>
              <w:rPr>
                <w:rFonts w:cstheme="minorHAnsi"/>
                <w:sz w:val="16"/>
                <w:szCs w:val="16"/>
              </w:rPr>
            </w:pPr>
          </w:p>
          <w:p w14:paraId="0FC396E0" w14:textId="77777777" w:rsidR="00E77077" w:rsidRPr="00C5279E" w:rsidRDefault="00E77077" w:rsidP="00E77077">
            <w:pPr>
              <w:rPr>
                <w:rFonts w:cstheme="minorHAnsi"/>
                <w:color w:val="000000" w:themeColor="text1"/>
                <w:sz w:val="16"/>
                <w:szCs w:val="16"/>
              </w:rPr>
            </w:pPr>
            <w:r w:rsidRPr="00C5279E">
              <w:rPr>
                <w:rFonts w:cstheme="minorHAnsi"/>
                <w:color w:val="000000" w:themeColor="text1"/>
                <w:sz w:val="16"/>
                <w:szCs w:val="16"/>
                <w:shd w:val="clear" w:color="auto" w:fill="FFFFFF"/>
              </w:rPr>
              <w:t>Aguas Peris M, Del Hoyo J, Bebia P, Faubel R, Barrios A, Bastida G, Valdivieso B, Nos P. Telemedicine in inflammatory bowel disease: opportunities and approaches. Inflamm Bowel Dis. 2015 Feb;21(2):392-9. doi: 10.1097/MIB.0000000000000241. PMID: 25437818.</w:t>
            </w:r>
          </w:p>
          <w:p w14:paraId="073ED024" w14:textId="77777777" w:rsidR="00E77077" w:rsidRDefault="00E77077" w:rsidP="00023709">
            <w:pPr>
              <w:rPr>
                <w:rFonts w:cstheme="minorHAnsi"/>
                <w:sz w:val="16"/>
                <w:szCs w:val="16"/>
              </w:rPr>
            </w:pPr>
          </w:p>
          <w:p w14:paraId="5D4928FB" w14:textId="02CC762A" w:rsidR="00E662B5" w:rsidRDefault="00E662B5" w:rsidP="00023709">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p>
          <w:p w14:paraId="78DDE5CC" w14:textId="77777777" w:rsidR="00E77077" w:rsidRDefault="00E77077" w:rsidP="00023709">
            <w:pPr>
              <w:rPr>
                <w:rFonts w:cstheme="minorHAnsi"/>
                <w:color w:val="000000" w:themeColor="text1"/>
                <w:sz w:val="16"/>
                <w:szCs w:val="16"/>
              </w:rPr>
            </w:pPr>
          </w:p>
          <w:p w14:paraId="40082625" w14:textId="4613DB2F" w:rsidR="00E662B5" w:rsidRPr="00E77077" w:rsidRDefault="005A433F" w:rsidP="00023709">
            <w:pPr>
              <w:rPr>
                <w:rFonts w:cstheme="minorHAnsi"/>
                <w:color w:val="000000" w:themeColor="text1"/>
                <w:sz w:val="16"/>
                <w:szCs w:val="16"/>
              </w:rPr>
            </w:pPr>
            <w:r>
              <w:rPr>
                <w:rFonts w:cstheme="minorHAnsi"/>
                <w:sz w:val="16"/>
                <w:szCs w:val="16"/>
              </w:rPr>
              <w:t>H</w:t>
            </w:r>
            <w:r w:rsidRPr="00C5279E">
              <w:rPr>
                <w:rFonts w:cstheme="minorHAnsi"/>
                <w:color w:val="000000" w:themeColor="text1"/>
                <w:sz w:val="16"/>
                <w:szCs w:val="16"/>
                <w:shd w:val="clear" w:color="auto" w:fill="FFFFFF"/>
              </w:rPr>
              <w:t>uang VW, Reich KM, Fedorak RN. Distance management of inflammatory bowel disease: systematic review and meta-analysis. World J Gastroenterol. 2014 Jan 21;20(3):829-42. doi: 10.3748/wjg.v20.i3.829. PMID: 24574756; PMCID: PMC3921492.</w:t>
            </w:r>
          </w:p>
        </w:tc>
        <w:tc>
          <w:tcPr>
            <w:tcW w:w="1323" w:type="dxa"/>
            <w:shd w:val="clear" w:color="auto" w:fill="auto"/>
          </w:tcPr>
          <w:p w14:paraId="13AC3190" w14:textId="20F4BD11" w:rsidR="00341C27" w:rsidRDefault="008B2D65" w:rsidP="00341C27">
            <w:pPr>
              <w:rPr>
                <w:rFonts w:cstheme="minorHAnsi"/>
                <w:sz w:val="16"/>
                <w:szCs w:val="16"/>
              </w:rPr>
            </w:pPr>
            <w:r>
              <w:rPr>
                <w:rFonts w:cstheme="minorHAnsi"/>
                <w:sz w:val="16"/>
                <w:szCs w:val="16"/>
              </w:rPr>
              <w:t>4 adolescents</w:t>
            </w:r>
            <w:r w:rsidR="000E3FCE">
              <w:rPr>
                <w:rFonts w:cstheme="minorHAnsi"/>
                <w:sz w:val="16"/>
                <w:szCs w:val="16"/>
              </w:rPr>
              <w:t xml:space="preserve">/ </w:t>
            </w:r>
            <w:r>
              <w:rPr>
                <w:rFonts w:cstheme="minorHAnsi"/>
                <w:sz w:val="16"/>
                <w:szCs w:val="16"/>
              </w:rPr>
              <w:t>young people with IBD</w:t>
            </w:r>
          </w:p>
          <w:p w14:paraId="6805F038" w14:textId="77777777" w:rsidR="00803670" w:rsidRDefault="00803670" w:rsidP="00341C27">
            <w:pPr>
              <w:rPr>
                <w:rFonts w:cstheme="minorHAnsi"/>
                <w:sz w:val="16"/>
                <w:szCs w:val="16"/>
              </w:rPr>
            </w:pPr>
          </w:p>
          <w:p w14:paraId="30C92C41" w14:textId="46DD7347" w:rsidR="008B2D65" w:rsidRDefault="008B2D65" w:rsidP="00341C27">
            <w:pPr>
              <w:rPr>
                <w:rFonts w:cstheme="minorHAnsi"/>
                <w:sz w:val="16"/>
                <w:szCs w:val="16"/>
              </w:rPr>
            </w:pPr>
            <w:r>
              <w:rPr>
                <w:rFonts w:cstheme="minorHAnsi"/>
                <w:sz w:val="16"/>
                <w:szCs w:val="16"/>
              </w:rPr>
              <w:t>3 parents</w:t>
            </w:r>
            <w:r w:rsidR="000E3FCE">
              <w:rPr>
                <w:rFonts w:cstheme="minorHAnsi"/>
                <w:sz w:val="16"/>
                <w:szCs w:val="16"/>
              </w:rPr>
              <w:t>/</w:t>
            </w:r>
            <w:r>
              <w:rPr>
                <w:rFonts w:cstheme="minorHAnsi"/>
                <w:sz w:val="16"/>
                <w:szCs w:val="16"/>
              </w:rPr>
              <w:t>carers</w:t>
            </w:r>
          </w:p>
          <w:p w14:paraId="389C49F4" w14:textId="77777777" w:rsidR="00803670" w:rsidRDefault="00803670" w:rsidP="00341C27">
            <w:pPr>
              <w:rPr>
                <w:rFonts w:cstheme="minorHAnsi"/>
                <w:sz w:val="16"/>
                <w:szCs w:val="16"/>
              </w:rPr>
            </w:pPr>
          </w:p>
          <w:p w14:paraId="7224FC80" w14:textId="5ECDE357" w:rsidR="008B2D65" w:rsidRDefault="008B2D65" w:rsidP="00341C27">
            <w:pPr>
              <w:rPr>
                <w:rFonts w:cstheme="minorHAnsi"/>
                <w:sz w:val="16"/>
                <w:szCs w:val="16"/>
              </w:rPr>
            </w:pPr>
            <w:r>
              <w:rPr>
                <w:rFonts w:cstheme="minorHAnsi"/>
                <w:sz w:val="16"/>
                <w:szCs w:val="16"/>
              </w:rPr>
              <w:t>1 family member</w:t>
            </w:r>
          </w:p>
          <w:p w14:paraId="1B97684F" w14:textId="77777777" w:rsidR="00803670" w:rsidRDefault="00803670" w:rsidP="00341C27">
            <w:pPr>
              <w:rPr>
                <w:rFonts w:cstheme="minorHAnsi"/>
                <w:sz w:val="16"/>
                <w:szCs w:val="16"/>
              </w:rPr>
            </w:pPr>
          </w:p>
          <w:p w14:paraId="3C683FAD" w14:textId="1A89612A" w:rsidR="008B2D65" w:rsidRDefault="008B2D65" w:rsidP="00341C27">
            <w:pPr>
              <w:rPr>
                <w:rFonts w:cstheme="minorHAnsi"/>
                <w:sz w:val="16"/>
                <w:szCs w:val="16"/>
              </w:rPr>
            </w:pPr>
            <w:r>
              <w:rPr>
                <w:rFonts w:cstheme="minorHAnsi"/>
                <w:sz w:val="16"/>
                <w:szCs w:val="16"/>
              </w:rPr>
              <w:t xml:space="preserve">1 </w:t>
            </w:r>
            <w:r w:rsidR="000E3FCE">
              <w:rPr>
                <w:rFonts w:cstheme="minorHAnsi"/>
                <w:sz w:val="16"/>
                <w:szCs w:val="16"/>
              </w:rPr>
              <w:t xml:space="preserve">member of </w:t>
            </w:r>
            <w:r>
              <w:rPr>
                <w:rFonts w:cstheme="minorHAnsi"/>
                <w:sz w:val="16"/>
                <w:szCs w:val="16"/>
              </w:rPr>
              <w:t>a charity or organisation</w:t>
            </w:r>
          </w:p>
          <w:p w14:paraId="23614028" w14:textId="77777777" w:rsidR="00803670" w:rsidRDefault="00803670" w:rsidP="00341C27">
            <w:pPr>
              <w:rPr>
                <w:rFonts w:cstheme="minorHAnsi"/>
                <w:sz w:val="16"/>
                <w:szCs w:val="16"/>
              </w:rPr>
            </w:pPr>
          </w:p>
          <w:p w14:paraId="0E1CD033" w14:textId="529D8B7F" w:rsidR="008B2D65" w:rsidRDefault="008B2D65" w:rsidP="00341C27">
            <w:pPr>
              <w:rPr>
                <w:rFonts w:cstheme="minorHAnsi"/>
                <w:sz w:val="16"/>
                <w:szCs w:val="16"/>
              </w:rPr>
            </w:pPr>
            <w:r>
              <w:rPr>
                <w:rFonts w:cstheme="minorHAnsi"/>
                <w:sz w:val="16"/>
                <w:szCs w:val="16"/>
              </w:rPr>
              <w:t>1 healthcare professional</w:t>
            </w:r>
          </w:p>
          <w:p w14:paraId="7EDB6F29" w14:textId="4344619E" w:rsidR="00023709" w:rsidRDefault="00023709" w:rsidP="00341C27">
            <w:pPr>
              <w:rPr>
                <w:rFonts w:cstheme="minorHAnsi"/>
                <w:sz w:val="16"/>
                <w:szCs w:val="16"/>
              </w:rPr>
            </w:pPr>
          </w:p>
          <w:p w14:paraId="3161CFA1" w14:textId="1067162D" w:rsidR="00023709" w:rsidRDefault="00023709" w:rsidP="00341C27">
            <w:pPr>
              <w:rPr>
                <w:rFonts w:cstheme="minorHAnsi"/>
                <w:sz w:val="16"/>
                <w:szCs w:val="16"/>
              </w:rPr>
            </w:pPr>
          </w:p>
          <w:p w14:paraId="5DCA8926" w14:textId="3DFC579D" w:rsidR="00023709" w:rsidRDefault="00023709" w:rsidP="00341C27">
            <w:pPr>
              <w:rPr>
                <w:rFonts w:cstheme="minorHAnsi"/>
                <w:sz w:val="16"/>
                <w:szCs w:val="16"/>
              </w:rPr>
            </w:pPr>
          </w:p>
          <w:p w14:paraId="4FF613AA" w14:textId="00FD7356" w:rsidR="008B2D65" w:rsidRPr="00D945AC" w:rsidRDefault="008B2D65" w:rsidP="00341C27">
            <w:pPr>
              <w:rPr>
                <w:rFonts w:cstheme="minorHAnsi"/>
                <w:sz w:val="16"/>
                <w:szCs w:val="16"/>
              </w:rPr>
            </w:pPr>
          </w:p>
        </w:tc>
        <w:tc>
          <w:tcPr>
            <w:tcW w:w="1229" w:type="dxa"/>
            <w:shd w:val="clear" w:color="auto" w:fill="auto"/>
          </w:tcPr>
          <w:p w14:paraId="2E5D3CFF" w14:textId="77777777" w:rsidR="00341C27" w:rsidRPr="00D945AC" w:rsidRDefault="00341C27" w:rsidP="00341C27">
            <w:r w:rsidRPr="00D945AC">
              <w:rPr>
                <w:rFonts w:cstheme="minorHAnsi"/>
                <w:sz w:val="16"/>
                <w:szCs w:val="16"/>
              </w:rPr>
              <w:t>Oral and gastrointestinal</w:t>
            </w:r>
          </w:p>
        </w:tc>
      </w:tr>
      <w:tr w:rsidR="000C6905" w:rsidRPr="00E6185E" w14:paraId="48F5065A" w14:textId="77777777" w:rsidTr="008B2D65">
        <w:tc>
          <w:tcPr>
            <w:tcW w:w="878" w:type="dxa"/>
            <w:shd w:val="clear" w:color="auto" w:fill="auto"/>
          </w:tcPr>
          <w:p w14:paraId="0F3EC082" w14:textId="3A2FEF5E" w:rsidR="00193112" w:rsidRPr="00D945AC" w:rsidRDefault="00193112" w:rsidP="00193112">
            <w:pPr>
              <w:rPr>
                <w:rFonts w:cstheme="minorHAnsi"/>
                <w:sz w:val="16"/>
                <w:szCs w:val="16"/>
              </w:rPr>
            </w:pPr>
            <w:r w:rsidRPr="00D945AC">
              <w:rPr>
                <w:rFonts w:cstheme="minorHAnsi"/>
                <w:sz w:val="16"/>
                <w:szCs w:val="16"/>
              </w:rPr>
              <w:t>40</w:t>
            </w:r>
          </w:p>
          <w:p w14:paraId="756BEF13" w14:textId="77777777" w:rsidR="00193112" w:rsidRPr="00D945AC" w:rsidRDefault="00193112" w:rsidP="00193112">
            <w:pPr>
              <w:rPr>
                <w:rFonts w:cstheme="minorHAnsi"/>
                <w:sz w:val="16"/>
                <w:szCs w:val="16"/>
              </w:rPr>
            </w:pPr>
            <w:r w:rsidRPr="00D945AC">
              <w:rPr>
                <w:rFonts w:cstheme="minorHAnsi"/>
                <w:sz w:val="16"/>
                <w:szCs w:val="16"/>
              </w:rPr>
              <w:t>Question not discussed or ranked at workshop</w:t>
            </w:r>
          </w:p>
        </w:tc>
        <w:tc>
          <w:tcPr>
            <w:tcW w:w="1391" w:type="dxa"/>
            <w:shd w:val="clear" w:color="auto" w:fill="auto"/>
          </w:tcPr>
          <w:p w14:paraId="48BFA06A" w14:textId="348A80DB" w:rsidR="00193112" w:rsidRPr="00D945AC" w:rsidRDefault="00193112" w:rsidP="00193112">
            <w:pPr>
              <w:rPr>
                <w:rFonts w:cstheme="minorHAnsi"/>
                <w:color w:val="000000" w:themeColor="text1"/>
                <w:sz w:val="16"/>
                <w:szCs w:val="16"/>
              </w:rPr>
            </w:pPr>
            <w:r w:rsidRPr="00D945AC">
              <w:rPr>
                <w:rFonts w:cstheme="minorHAnsi"/>
                <w:color w:val="000000" w:themeColor="text1"/>
                <w:sz w:val="16"/>
                <w:szCs w:val="16"/>
              </w:rPr>
              <w:t>How can digital technology be implemented to deliver improvements in IBD service delivery for adolescents/</w:t>
            </w:r>
            <w:r w:rsidR="00887EF5">
              <w:rPr>
                <w:rFonts w:cstheme="minorHAnsi"/>
                <w:color w:val="000000" w:themeColor="text1"/>
                <w:sz w:val="16"/>
                <w:szCs w:val="16"/>
              </w:rPr>
              <w:t xml:space="preserve"> </w:t>
            </w:r>
            <w:r w:rsidRPr="00D945AC">
              <w:rPr>
                <w:rFonts w:cstheme="minorHAnsi"/>
                <w:color w:val="000000" w:themeColor="text1"/>
                <w:sz w:val="16"/>
                <w:szCs w:val="16"/>
              </w:rPr>
              <w:t>young people with IBD and their carers?</w:t>
            </w:r>
          </w:p>
          <w:p w14:paraId="7A79EDBA" w14:textId="77777777" w:rsidR="00193112" w:rsidRPr="00D945AC" w:rsidRDefault="00193112" w:rsidP="00193112">
            <w:pPr>
              <w:rPr>
                <w:rFonts w:cstheme="minorHAnsi"/>
                <w:color w:val="000000" w:themeColor="text1"/>
                <w:sz w:val="16"/>
                <w:szCs w:val="16"/>
              </w:rPr>
            </w:pPr>
          </w:p>
        </w:tc>
        <w:tc>
          <w:tcPr>
            <w:tcW w:w="3118" w:type="dxa"/>
            <w:shd w:val="clear" w:color="auto" w:fill="auto"/>
          </w:tcPr>
          <w:p w14:paraId="32A1F600" w14:textId="4B766AFF" w:rsidR="00193112" w:rsidRPr="0040562C" w:rsidRDefault="0040562C" w:rsidP="00193112">
            <w:pPr>
              <w:rPr>
                <w:color w:val="000000" w:themeColor="text1"/>
                <w:sz w:val="16"/>
                <w:szCs w:val="16"/>
              </w:rPr>
            </w:pPr>
            <w:r>
              <w:rPr>
                <w:color w:val="000000" w:themeColor="text1"/>
                <w:sz w:val="16"/>
                <w:szCs w:val="16"/>
              </w:rPr>
              <w:t xml:space="preserve">Innovation in healthcare has made a significant impact in recent years with improvement in patient outcomes. Despite this progress, unmet </w:t>
            </w:r>
            <w:r w:rsidR="00803670">
              <w:rPr>
                <w:color w:val="000000" w:themeColor="text1"/>
                <w:sz w:val="16"/>
                <w:szCs w:val="16"/>
              </w:rPr>
              <w:t xml:space="preserve">needs </w:t>
            </w:r>
            <w:r>
              <w:rPr>
                <w:color w:val="000000" w:themeColor="text1"/>
                <w:sz w:val="16"/>
                <w:szCs w:val="16"/>
              </w:rPr>
              <w:t xml:space="preserve">still exist and patient care can be improved further. Embedding digital technology into every day patient care has the potential to improve patient care </w:t>
            </w:r>
            <w:r w:rsidR="00803670">
              <w:rPr>
                <w:color w:val="000000" w:themeColor="text1"/>
                <w:sz w:val="16"/>
                <w:szCs w:val="16"/>
              </w:rPr>
              <w:t xml:space="preserve">by </w:t>
            </w:r>
            <w:r>
              <w:rPr>
                <w:color w:val="000000" w:themeColor="text1"/>
                <w:sz w:val="16"/>
                <w:szCs w:val="16"/>
              </w:rPr>
              <w:t>improving efficiency of services although questions remain as to how this can be achieved and which modalities are optimal.</w:t>
            </w:r>
          </w:p>
          <w:p w14:paraId="0A673A8A" w14:textId="77777777" w:rsidR="00FC3DEF" w:rsidRPr="00D945AC" w:rsidRDefault="00FC3DEF" w:rsidP="00193112">
            <w:pPr>
              <w:rPr>
                <w:i/>
                <w:color w:val="000000" w:themeColor="text1"/>
                <w:sz w:val="16"/>
                <w:szCs w:val="16"/>
              </w:rPr>
            </w:pPr>
          </w:p>
          <w:p w14:paraId="230EAF83" w14:textId="031D7408" w:rsidR="00A06970" w:rsidRPr="00D945AC" w:rsidRDefault="00193112" w:rsidP="00193112">
            <w:pPr>
              <w:rPr>
                <w:i/>
                <w:color w:val="000000" w:themeColor="text1"/>
                <w:sz w:val="16"/>
                <w:szCs w:val="16"/>
              </w:rPr>
            </w:pPr>
            <w:r w:rsidRPr="00D945AC">
              <w:rPr>
                <w:i/>
                <w:color w:val="000000" w:themeColor="text1"/>
                <w:sz w:val="16"/>
                <w:szCs w:val="16"/>
              </w:rPr>
              <w:t>‘’How can this help with access and availability to services that can help with QOL in IBD? e.g. dietitian, psychology</w:t>
            </w:r>
            <w:r w:rsidR="00D945AC" w:rsidRPr="00D945AC">
              <w:rPr>
                <w:i/>
                <w:color w:val="000000" w:themeColor="text1"/>
                <w:sz w:val="16"/>
                <w:szCs w:val="16"/>
              </w:rPr>
              <w:t>?</w:t>
            </w:r>
            <w:r w:rsidRPr="00D945AC">
              <w:rPr>
                <w:i/>
                <w:color w:val="000000" w:themeColor="text1"/>
                <w:sz w:val="16"/>
                <w:szCs w:val="16"/>
              </w:rPr>
              <w:t>’’</w:t>
            </w:r>
          </w:p>
          <w:p w14:paraId="056FF3AF" w14:textId="77777777" w:rsidR="00D91DFB" w:rsidRPr="00D945AC" w:rsidRDefault="00C23F14" w:rsidP="00193112">
            <w:pPr>
              <w:rPr>
                <w:i/>
                <w:color w:val="000000" w:themeColor="text1"/>
                <w:sz w:val="16"/>
                <w:szCs w:val="16"/>
              </w:rPr>
            </w:pPr>
            <w:r w:rsidRPr="00D945AC">
              <w:rPr>
                <w:i/>
                <w:color w:val="000000" w:themeColor="text1"/>
                <w:sz w:val="16"/>
                <w:szCs w:val="16"/>
              </w:rPr>
              <w:t>‘’</w:t>
            </w:r>
            <w:r w:rsidR="00D91DFB" w:rsidRPr="00D945AC">
              <w:rPr>
                <w:i/>
                <w:color w:val="000000" w:themeColor="text1"/>
                <w:sz w:val="16"/>
                <w:szCs w:val="16"/>
              </w:rPr>
              <w:t>How can digital app</w:t>
            </w:r>
            <w:r w:rsidR="00E70D2B" w:rsidRPr="00D945AC">
              <w:rPr>
                <w:i/>
                <w:color w:val="000000" w:themeColor="text1"/>
                <w:sz w:val="16"/>
                <w:szCs w:val="16"/>
              </w:rPr>
              <w:t>s</w:t>
            </w:r>
            <w:r w:rsidR="00D91DFB" w:rsidRPr="00D945AC">
              <w:rPr>
                <w:i/>
                <w:color w:val="000000" w:themeColor="text1"/>
                <w:sz w:val="16"/>
                <w:szCs w:val="16"/>
              </w:rPr>
              <w:t xml:space="preserve"> help manage IBD?</w:t>
            </w:r>
            <w:r w:rsidRPr="00D945AC">
              <w:rPr>
                <w:i/>
                <w:color w:val="000000" w:themeColor="text1"/>
                <w:sz w:val="16"/>
                <w:szCs w:val="16"/>
              </w:rPr>
              <w:t>’’</w:t>
            </w:r>
          </w:p>
          <w:p w14:paraId="32E431CE" w14:textId="77777777" w:rsidR="00D91DFB" w:rsidRPr="00D945AC" w:rsidRDefault="00C23F14" w:rsidP="00D91DFB">
            <w:pPr>
              <w:rPr>
                <w:i/>
                <w:color w:val="000000" w:themeColor="text1"/>
                <w:sz w:val="16"/>
                <w:szCs w:val="16"/>
              </w:rPr>
            </w:pPr>
            <w:r w:rsidRPr="00D945AC">
              <w:rPr>
                <w:i/>
                <w:color w:val="000000" w:themeColor="text1"/>
                <w:sz w:val="16"/>
                <w:szCs w:val="16"/>
              </w:rPr>
              <w:t>‘’</w:t>
            </w:r>
            <w:r w:rsidR="00D91DFB" w:rsidRPr="00D945AC">
              <w:rPr>
                <w:i/>
                <w:color w:val="000000" w:themeColor="text1"/>
                <w:sz w:val="16"/>
                <w:szCs w:val="16"/>
              </w:rPr>
              <w:t>Could we manage/treat this horrible disease with the use of digital technology and how?</w:t>
            </w:r>
            <w:r w:rsidRPr="00D945AC">
              <w:rPr>
                <w:i/>
                <w:color w:val="000000" w:themeColor="text1"/>
                <w:sz w:val="16"/>
                <w:szCs w:val="16"/>
              </w:rPr>
              <w:t>’’</w:t>
            </w:r>
          </w:p>
          <w:p w14:paraId="77576C45" w14:textId="77777777" w:rsidR="00D91DFB" w:rsidRPr="00D945AC" w:rsidRDefault="00C23F14" w:rsidP="00193112">
            <w:pPr>
              <w:rPr>
                <w:i/>
                <w:color w:val="000000" w:themeColor="text1"/>
                <w:sz w:val="16"/>
                <w:szCs w:val="16"/>
              </w:rPr>
            </w:pPr>
            <w:r w:rsidRPr="00D945AC">
              <w:rPr>
                <w:i/>
                <w:color w:val="000000" w:themeColor="text1"/>
                <w:sz w:val="16"/>
                <w:szCs w:val="16"/>
              </w:rPr>
              <w:t>‘’</w:t>
            </w:r>
            <w:r w:rsidR="00D91DFB" w:rsidRPr="00D945AC">
              <w:rPr>
                <w:i/>
                <w:color w:val="000000" w:themeColor="text1"/>
                <w:sz w:val="16"/>
                <w:szCs w:val="16"/>
              </w:rPr>
              <w:t>How can apps support my care?</w:t>
            </w:r>
            <w:r w:rsidRPr="00D945AC">
              <w:rPr>
                <w:i/>
                <w:color w:val="000000" w:themeColor="text1"/>
                <w:sz w:val="16"/>
                <w:szCs w:val="16"/>
              </w:rPr>
              <w:t>’’</w:t>
            </w:r>
          </w:p>
          <w:p w14:paraId="3D1201D9" w14:textId="5C29E81B" w:rsidR="00EE4373" w:rsidRPr="00D945AC" w:rsidRDefault="00C23F14" w:rsidP="00193112">
            <w:pPr>
              <w:rPr>
                <w:i/>
                <w:color w:val="000000" w:themeColor="text1"/>
                <w:sz w:val="16"/>
                <w:szCs w:val="16"/>
              </w:rPr>
            </w:pPr>
            <w:r w:rsidRPr="00D945AC">
              <w:rPr>
                <w:i/>
                <w:color w:val="000000" w:themeColor="text1"/>
                <w:sz w:val="16"/>
                <w:szCs w:val="16"/>
              </w:rPr>
              <w:t>‘’</w:t>
            </w:r>
            <w:r w:rsidR="00D91DFB" w:rsidRPr="00D945AC">
              <w:rPr>
                <w:i/>
                <w:color w:val="000000" w:themeColor="text1"/>
                <w:sz w:val="16"/>
                <w:szCs w:val="16"/>
              </w:rPr>
              <w:t>How can electronic patient management systems be best utilised to improve care for CYPs with IBD?</w:t>
            </w:r>
            <w:r w:rsidRPr="00D945AC">
              <w:rPr>
                <w:i/>
                <w:color w:val="000000" w:themeColor="text1"/>
                <w:sz w:val="16"/>
                <w:szCs w:val="16"/>
              </w:rPr>
              <w:t>’’</w:t>
            </w:r>
          </w:p>
          <w:p w14:paraId="30FD239C" w14:textId="1BF9189F" w:rsidR="00373F56" w:rsidRPr="00D945AC" w:rsidRDefault="00EE4373" w:rsidP="00EE4373">
            <w:pPr>
              <w:rPr>
                <w:rFonts w:cstheme="minorHAnsi"/>
                <w:i/>
                <w:color w:val="000000" w:themeColor="text1"/>
                <w:sz w:val="16"/>
                <w:szCs w:val="16"/>
              </w:rPr>
            </w:pPr>
            <w:r w:rsidRPr="00D945AC">
              <w:rPr>
                <w:rFonts w:cstheme="minorHAnsi"/>
                <w:i/>
                <w:color w:val="000000" w:themeColor="text1"/>
                <w:sz w:val="16"/>
                <w:szCs w:val="16"/>
              </w:rPr>
              <w:t>‘’I believe technology to enhance care is so important but, with youngsters specifically, it has to be as part of a wider support package where the voices of both the IBD patient and their parent/carer can be heard.’’</w:t>
            </w:r>
          </w:p>
          <w:p w14:paraId="7A4BE31F" w14:textId="788D0CBF" w:rsidR="00373F56" w:rsidRPr="00D945AC" w:rsidRDefault="00D945AC" w:rsidP="00373F56">
            <w:pPr>
              <w:rPr>
                <w:rFonts w:ascii="Calibri" w:hAnsi="Calibri" w:cs="Calibri"/>
                <w:i/>
                <w:color w:val="000000" w:themeColor="text1"/>
                <w:sz w:val="16"/>
                <w:szCs w:val="16"/>
              </w:rPr>
            </w:pPr>
            <w:r w:rsidRPr="00D945AC">
              <w:rPr>
                <w:rFonts w:ascii="Calibri" w:hAnsi="Calibri" w:cs="Calibri"/>
                <w:i/>
                <w:color w:val="000000" w:themeColor="text1"/>
                <w:sz w:val="16"/>
                <w:szCs w:val="16"/>
              </w:rPr>
              <w:t>‘’</w:t>
            </w:r>
            <w:r w:rsidR="00373F56" w:rsidRPr="00D945AC">
              <w:rPr>
                <w:rFonts w:ascii="Calibri" w:hAnsi="Calibri" w:cs="Calibri"/>
                <w:i/>
                <w:color w:val="000000" w:themeColor="text1"/>
                <w:sz w:val="16"/>
                <w:szCs w:val="16"/>
              </w:rPr>
              <w:t>Can we improve radiology IT systems to message patients regarding appointment times/ patient centred booking of scans etc.</w:t>
            </w:r>
            <w:r w:rsidRPr="00D945AC">
              <w:rPr>
                <w:rFonts w:ascii="Calibri" w:hAnsi="Calibri" w:cs="Calibri"/>
                <w:i/>
                <w:color w:val="000000" w:themeColor="text1"/>
                <w:sz w:val="16"/>
                <w:szCs w:val="16"/>
              </w:rPr>
              <w:t>?’’</w:t>
            </w:r>
          </w:p>
          <w:p w14:paraId="4C551918" w14:textId="2BAE72B8" w:rsidR="00373F56" w:rsidRPr="00D945AC" w:rsidRDefault="00D945AC" w:rsidP="00373F56">
            <w:pPr>
              <w:rPr>
                <w:rFonts w:ascii="Calibri" w:hAnsi="Calibri" w:cs="Calibri"/>
                <w:i/>
                <w:color w:val="000000" w:themeColor="text1"/>
                <w:sz w:val="16"/>
                <w:szCs w:val="16"/>
              </w:rPr>
            </w:pPr>
            <w:r w:rsidRPr="00D945AC">
              <w:rPr>
                <w:rFonts w:ascii="Calibri" w:hAnsi="Calibri" w:cs="Calibri"/>
                <w:i/>
                <w:color w:val="000000" w:themeColor="text1"/>
                <w:sz w:val="16"/>
                <w:szCs w:val="16"/>
              </w:rPr>
              <w:t>‘’</w:t>
            </w:r>
            <w:r w:rsidR="00373F56" w:rsidRPr="00D945AC">
              <w:rPr>
                <w:rFonts w:ascii="Calibri" w:hAnsi="Calibri" w:cs="Calibri"/>
                <w:i/>
                <w:color w:val="000000" w:themeColor="text1"/>
                <w:sz w:val="16"/>
                <w:szCs w:val="16"/>
              </w:rPr>
              <w:t>Can tech make it easier to get appointments that suit me rather than just receiving whatever in the post &amp; having to cancel plans?</w:t>
            </w:r>
            <w:r w:rsidRPr="00D945AC">
              <w:rPr>
                <w:rFonts w:ascii="Calibri" w:hAnsi="Calibri" w:cs="Calibri"/>
                <w:i/>
                <w:color w:val="000000" w:themeColor="text1"/>
                <w:sz w:val="16"/>
                <w:szCs w:val="16"/>
              </w:rPr>
              <w:t>’’</w:t>
            </w:r>
          </w:p>
          <w:p w14:paraId="77B078DE" w14:textId="1AA53029" w:rsidR="00373F56" w:rsidRPr="00D945AC" w:rsidRDefault="00D945AC" w:rsidP="00373F56">
            <w:pPr>
              <w:rPr>
                <w:rFonts w:ascii="Calibri" w:hAnsi="Calibri" w:cs="Calibri"/>
                <w:i/>
                <w:color w:val="000000" w:themeColor="text1"/>
                <w:sz w:val="16"/>
                <w:szCs w:val="16"/>
              </w:rPr>
            </w:pPr>
            <w:r w:rsidRPr="00D945AC">
              <w:rPr>
                <w:rFonts w:ascii="Calibri" w:hAnsi="Calibri" w:cs="Calibri"/>
                <w:i/>
                <w:color w:val="000000" w:themeColor="text1"/>
                <w:sz w:val="16"/>
                <w:szCs w:val="16"/>
              </w:rPr>
              <w:t>‘’</w:t>
            </w:r>
            <w:r w:rsidR="00373F56" w:rsidRPr="00D945AC">
              <w:rPr>
                <w:rFonts w:ascii="Calibri" w:hAnsi="Calibri" w:cs="Calibri"/>
                <w:i/>
                <w:color w:val="000000" w:themeColor="text1"/>
                <w:sz w:val="16"/>
                <w:szCs w:val="16"/>
              </w:rPr>
              <w:t>As an extension of my first questions carers can be notified on the app and set up appointments at both party’s convenience?</w:t>
            </w:r>
            <w:r w:rsidRPr="00D945AC">
              <w:rPr>
                <w:rFonts w:ascii="Calibri" w:hAnsi="Calibri" w:cs="Calibri"/>
                <w:i/>
                <w:color w:val="000000" w:themeColor="text1"/>
                <w:sz w:val="16"/>
                <w:szCs w:val="16"/>
              </w:rPr>
              <w:t>’’</w:t>
            </w:r>
          </w:p>
          <w:p w14:paraId="4819E3F8" w14:textId="36AFB543" w:rsidR="00373F56" w:rsidRPr="00D945AC" w:rsidRDefault="00D945AC" w:rsidP="00373F56">
            <w:pPr>
              <w:rPr>
                <w:rFonts w:ascii="Calibri" w:hAnsi="Calibri" w:cs="Calibri"/>
                <w:i/>
                <w:color w:val="000000" w:themeColor="text1"/>
                <w:sz w:val="16"/>
                <w:szCs w:val="16"/>
              </w:rPr>
            </w:pPr>
            <w:r w:rsidRPr="00D945AC">
              <w:rPr>
                <w:rFonts w:ascii="Calibri" w:hAnsi="Calibri" w:cs="Calibri"/>
                <w:i/>
                <w:color w:val="000000" w:themeColor="text1"/>
                <w:sz w:val="16"/>
                <w:szCs w:val="16"/>
              </w:rPr>
              <w:t>‘’</w:t>
            </w:r>
            <w:r w:rsidR="00373F56" w:rsidRPr="00D945AC">
              <w:rPr>
                <w:rFonts w:ascii="Calibri" w:hAnsi="Calibri" w:cs="Calibri"/>
                <w:i/>
                <w:color w:val="000000" w:themeColor="text1"/>
                <w:sz w:val="16"/>
                <w:szCs w:val="16"/>
              </w:rPr>
              <w:t>Weekend treatment (wound packing) is transferred to hospital care. The mechanism for that from GP surgery request often breaks down. Appointment times given to patient only by a unknown telephone call you must take. No voice message, text or email will be sent. Why?</w:t>
            </w:r>
            <w:r w:rsidRPr="00D945AC">
              <w:rPr>
                <w:rFonts w:ascii="Calibri" w:hAnsi="Calibri" w:cs="Calibri"/>
                <w:i/>
                <w:color w:val="000000" w:themeColor="text1"/>
                <w:sz w:val="16"/>
                <w:szCs w:val="16"/>
              </w:rPr>
              <w:t>’’</w:t>
            </w:r>
          </w:p>
          <w:p w14:paraId="48C572E7" w14:textId="549DC21A" w:rsidR="00D91DFB" w:rsidRPr="006C2220" w:rsidRDefault="00D945AC" w:rsidP="008E3BF1">
            <w:pPr>
              <w:rPr>
                <w:rFonts w:ascii="Calibri" w:hAnsi="Calibri" w:cs="Calibri"/>
                <w:i/>
                <w:color w:val="000000" w:themeColor="text1"/>
                <w:sz w:val="16"/>
                <w:szCs w:val="16"/>
              </w:rPr>
            </w:pPr>
            <w:r w:rsidRPr="00D945AC">
              <w:rPr>
                <w:rFonts w:ascii="Calibri" w:hAnsi="Calibri" w:cs="Calibri"/>
                <w:i/>
                <w:color w:val="000000" w:themeColor="text1"/>
                <w:sz w:val="16"/>
                <w:szCs w:val="16"/>
              </w:rPr>
              <w:t>‘’</w:t>
            </w:r>
            <w:r w:rsidR="00373F56" w:rsidRPr="00D945AC">
              <w:rPr>
                <w:rFonts w:ascii="Calibri" w:hAnsi="Calibri" w:cs="Calibri"/>
                <w:i/>
                <w:color w:val="000000" w:themeColor="text1"/>
                <w:sz w:val="16"/>
                <w:szCs w:val="16"/>
              </w:rPr>
              <w:t>How could digital technology make it easier to book appointments? I currently find it really hard to get through to my consultant meaning I am seen a lot later than scheduled.</w:t>
            </w:r>
            <w:r w:rsidRPr="00D945AC">
              <w:rPr>
                <w:rFonts w:ascii="Calibri" w:hAnsi="Calibri" w:cs="Calibri"/>
                <w:i/>
                <w:color w:val="000000" w:themeColor="text1"/>
                <w:sz w:val="16"/>
                <w:szCs w:val="16"/>
              </w:rPr>
              <w:t>’’</w:t>
            </w:r>
          </w:p>
        </w:tc>
        <w:tc>
          <w:tcPr>
            <w:tcW w:w="2835" w:type="dxa"/>
            <w:shd w:val="clear" w:color="auto" w:fill="auto"/>
          </w:tcPr>
          <w:p w14:paraId="5536B333" w14:textId="35C74DC9" w:rsidR="00894368" w:rsidRPr="00894368" w:rsidRDefault="00894368" w:rsidP="00D945AC">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27B36DE5" w14:textId="65359F8C" w:rsidR="00D945AC" w:rsidRPr="00D945AC" w:rsidRDefault="00D945AC" w:rsidP="00D945AC">
            <w:pPr>
              <w:rPr>
                <w:rFonts w:cstheme="minorHAnsi"/>
                <w:color w:val="000000" w:themeColor="text1"/>
                <w:sz w:val="16"/>
                <w:szCs w:val="16"/>
              </w:rPr>
            </w:pPr>
            <w:r w:rsidRPr="00D945AC">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p>
          <w:p w14:paraId="7B9EA898" w14:textId="77777777" w:rsidR="004444C4" w:rsidRPr="00D945AC" w:rsidRDefault="004444C4" w:rsidP="00193112">
            <w:pPr>
              <w:rPr>
                <w:rFonts w:cstheme="minorHAnsi"/>
                <w:sz w:val="16"/>
                <w:szCs w:val="16"/>
              </w:rPr>
            </w:pPr>
          </w:p>
          <w:p w14:paraId="10B6BB7E" w14:textId="77777777" w:rsidR="004444C4" w:rsidRPr="00D945AC" w:rsidRDefault="004444C4" w:rsidP="00193112">
            <w:pPr>
              <w:rPr>
                <w:rFonts w:cstheme="minorHAnsi"/>
                <w:sz w:val="16"/>
                <w:szCs w:val="16"/>
              </w:rPr>
            </w:pPr>
          </w:p>
          <w:p w14:paraId="4D439662" w14:textId="77777777" w:rsidR="004444C4" w:rsidRPr="00D945AC" w:rsidRDefault="004444C4" w:rsidP="00193112">
            <w:pPr>
              <w:rPr>
                <w:rFonts w:cstheme="minorHAnsi"/>
                <w:sz w:val="16"/>
                <w:szCs w:val="16"/>
              </w:rPr>
            </w:pPr>
          </w:p>
          <w:p w14:paraId="34ECFDA0" w14:textId="77777777" w:rsidR="00C420E9" w:rsidRPr="00D945AC" w:rsidRDefault="00C420E9" w:rsidP="00193112">
            <w:pPr>
              <w:rPr>
                <w:rFonts w:cstheme="minorHAnsi"/>
                <w:sz w:val="16"/>
                <w:szCs w:val="16"/>
              </w:rPr>
            </w:pPr>
          </w:p>
          <w:p w14:paraId="02CABCAB" w14:textId="77777777" w:rsidR="00A06970" w:rsidRPr="00D945AC" w:rsidRDefault="00A06970" w:rsidP="00193112">
            <w:pPr>
              <w:rPr>
                <w:rFonts w:cstheme="minorHAnsi"/>
                <w:sz w:val="16"/>
                <w:szCs w:val="16"/>
              </w:rPr>
            </w:pPr>
          </w:p>
          <w:p w14:paraId="36B4A1EC" w14:textId="77777777" w:rsidR="00A06970" w:rsidRPr="00D945AC" w:rsidRDefault="00A06970" w:rsidP="00193112">
            <w:pPr>
              <w:rPr>
                <w:rFonts w:cstheme="minorHAnsi"/>
                <w:sz w:val="16"/>
                <w:szCs w:val="16"/>
              </w:rPr>
            </w:pPr>
          </w:p>
          <w:p w14:paraId="4AB49E3F" w14:textId="77777777" w:rsidR="004444C4" w:rsidRPr="00D945AC" w:rsidRDefault="004444C4" w:rsidP="008E3BF1">
            <w:pPr>
              <w:rPr>
                <w:rFonts w:cstheme="minorHAnsi"/>
                <w:sz w:val="16"/>
                <w:szCs w:val="16"/>
              </w:rPr>
            </w:pPr>
          </w:p>
        </w:tc>
        <w:tc>
          <w:tcPr>
            <w:tcW w:w="1323" w:type="dxa"/>
            <w:shd w:val="clear" w:color="auto" w:fill="auto"/>
          </w:tcPr>
          <w:p w14:paraId="0E27BA9F" w14:textId="18F398C6" w:rsidR="00FC3DEF" w:rsidRDefault="00D945AC" w:rsidP="00193112">
            <w:pPr>
              <w:rPr>
                <w:rFonts w:cstheme="minorHAnsi"/>
                <w:sz w:val="16"/>
                <w:szCs w:val="16"/>
              </w:rPr>
            </w:pPr>
            <w:r w:rsidRPr="00D945AC">
              <w:rPr>
                <w:rFonts w:cstheme="minorHAnsi"/>
                <w:sz w:val="16"/>
                <w:szCs w:val="16"/>
              </w:rPr>
              <w:t xml:space="preserve">4 </w:t>
            </w:r>
            <w:r w:rsidR="006E34F2">
              <w:rPr>
                <w:rFonts w:cstheme="minorHAnsi"/>
                <w:sz w:val="16"/>
                <w:szCs w:val="16"/>
              </w:rPr>
              <w:t>adolescent</w:t>
            </w:r>
            <w:r w:rsidR="000E3FCE">
              <w:rPr>
                <w:rFonts w:cstheme="minorHAnsi"/>
                <w:sz w:val="16"/>
                <w:szCs w:val="16"/>
              </w:rPr>
              <w:t xml:space="preserve">/ </w:t>
            </w:r>
            <w:r w:rsidR="006E34F2">
              <w:rPr>
                <w:rFonts w:cstheme="minorHAnsi"/>
                <w:sz w:val="16"/>
                <w:szCs w:val="16"/>
              </w:rPr>
              <w:t>young people with IBD</w:t>
            </w:r>
          </w:p>
          <w:p w14:paraId="54389921" w14:textId="77777777" w:rsidR="00803670" w:rsidRPr="00D945AC" w:rsidRDefault="00803670" w:rsidP="00193112">
            <w:pPr>
              <w:rPr>
                <w:rFonts w:cstheme="minorHAnsi"/>
                <w:sz w:val="16"/>
                <w:szCs w:val="16"/>
              </w:rPr>
            </w:pPr>
          </w:p>
          <w:p w14:paraId="1A245ED7" w14:textId="1A575F7B" w:rsidR="00D945AC" w:rsidRDefault="00D945AC" w:rsidP="00193112">
            <w:pPr>
              <w:rPr>
                <w:rFonts w:cstheme="minorHAnsi"/>
                <w:sz w:val="16"/>
                <w:szCs w:val="16"/>
              </w:rPr>
            </w:pPr>
            <w:r w:rsidRPr="00D945AC">
              <w:rPr>
                <w:rFonts w:cstheme="minorHAnsi"/>
                <w:sz w:val="16"/>
                <w:szCs w:val="16"/>
              </w:rPr>
              <w:t>4 parents</w:t>
            </w:r>
            <w:r w:rsidR="000E3FCE">
              <w:rPr>
                <w:rFonts w:cstheme="minorHAnsi"/>
                <w:sz w:val="16"/>
                <w:szCs w:val="16"/>
              </w:rPr>
              <w:t>/</w:t>
            </w:r>
            <w:r w:rsidRPr="00D945AC">
              <w:rPr>
                <w:rFonts w:cstheme="minorHAnsi"/>
                <w:sz w:val="16"/>
                <w:szCs w:val="16"/>
              </w:rPr>
              <w:t>carers</w:t>
            </w:r>
          </w:p>
          <w:p w14:paraId="24F6B904" w14:textId="77777777" w:rsidR="00803670" w:rsidRPr="00D945AC" w:rsidRDefault="00803670" w:rsidP="00193112">
            <w:pPr>
              <w:rPr>
                <w:rFonts w:cstheme="minorHAnsi"/>
                <w:sz w:val="16"/>
                <w:szCs w:val="16"/>
              </w:rPr>
            </w:pPr>
          </w:p>
          <w:p w14:paraId="41C23222" w14:textId="75E7C18B" w:rsidR="00D945AC" w:rsidRPr="00D945AC" w:rsidRDefault="00D945AC" w:rsidP="00193112">
            <w:pPr>
              <w:rPr>
                <w:rFonts w:cstheme="minorHAnsi"/>
                <w:sz w:val="16"/>
                <w:szCs w:val="16"/>
              </w:rPr>
            </w:pPr>
            <w:r w:rsidRPr="00D945AC">
              <w:rPr>
                <w:rFonts w:cstheme="minorHAnsi"/>
                <w:sz w:val="16"/>
                <w:szCs w:val="16"/>
              </w:rPr>
              <w:t>2 healthcare professionals</w:t>
            </w:r>
          </w:p>
          <w:p w14:paraId="2B39E982" w14:textId="00571974" w:rsidR="0048019B" w:rsidRPr="00D945AC" w:rsidRDefault="0048019B" w:rsidP="00D945AC">
            <w:pPr>
              <w:rPr>
                <w:rFonts w:cstheme="minorHAnsi"/>
                <w:sz w:val="16"/>
                <w:szCs w:val="16"/>
              </w:rPr>
            </w:pPr>
          </w:p>
        </w:tc>
        <w:tc>
          <w:tcPr>
            <w:tcW w:w="1229" w:type="dxa"/>
            <w:shd w:val="clear" w:color="auto" w:fill="auto"/>
          </w:tcPr>
          <w:p w14:paraId="67BFED07" w14:textId="77777777" w:rsidR="00193112" w:rsidRPr="00D945AC" w:rsidRDefault="00193112" w:rsidP="00193112">
            <w:pPr>
              <w:rPr>
                <w:rFonts w:cstheme="minorHAnsi"/>
                <w:sz w:val="16"/>
                <w:szCs w:val="16"/>
              </w:rPr>
            </w:pPr>
            <w:r w:rsidRPr="00D945AC">
              <w:rPr>
                <w:rFonts w:cstheme="minorHAnsi"/>
                <w:sz w:val="16"/>
                <w:szCs w:val="16"/>
              </w:rPr>
              <w:t>Oral and gastrointestinal</w:t>
            </w:r>
          </w:p>
        </w:tc>
      </w:tr>
      <w:tr w:rsidR="000C6905" w:rsidRPr="00E6185E" w14:paraId="57B651A2" w14:textId="77777777" w:rsidTr="008B2D65">
        <w:tc>
          <w:tcPr>
            <w:tcW w:w="878" w:type="dxa"/>
            <w:shd w:val="clear" w:color="auto" w:fill="auto"/>
          </w:tcPr>
          <w:p w14:paraId="7B01783E" w14:textId="5BFEBF51" w:rsidR="00193112" w:rsidRDefault="00193112" w:rsidP="00193112">
            <w:pPr>
              <w:rPr>
                <w:rFonts w:cstheme="minorHAnsi"/>
                <w:sz w:val="16"/>
                <w:szCs w:val="16"/>
              </w:rPr>
            </w:pPr>
            <w:r>
              <w:rPr>
                <w:rFonts w:cstheme="minorHAnsi"/>
                <w:sz w:val="16"/>
                <w:szCs w:val="16"/>
              </w:rPr>
              <w:t>41</w:t>
            </w:r>
          </w:p>
          <w:p w14:paraId="026EE2A8" w14:textId="77777777" w:rsidR="00193112" w:rsidRPr="00E6185E" w:rsidRDefault="00193112" w:rsidP="00193112">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72F9EB85" w14:textId="407E14B2" w:rsidR="00193112" w:rsidRPr="00C23F14" w:rsidRDefault="00193112" w:rsidP="00193112">
            <w:pPr>
              <w:rPr>
                <w:rFonts w:cstheme="minorHAnsi"/>
                <w:color w:val="000000" w:themeColor="text1"/>
                <w:sz w:val="16"/>
                <w:szCs w:val="16"/>
              </w:rPr>
            </w:pPr>
            <w:r w:rsidRPr="00C23F14">
              <w:rPr>
                <w:rFonts w:cstheme="minorHAnsi"/>
                <w:color w:val="000000" w:themeColor="text1"/>
                <w:sz w:val="16"/>
                <w:szCs w:val="16"/>
              </w:rPr>
              <w:t>Does digital technology make it easier for adolescents/</w:t>
            </w:r>
            <w:r w:rsidR="00887EF5">
              <w:rPr>
                <w:rFonts w:cstheme="minorHAnsi"/>
                <w:color w:val="000000" w:themeColor="text1"/>
                <w:sz w:val="16"/>
                <w:szCs w:val="16"/>
              </w:rPr>
              <w:t xml:space="preserve"> </w:t>
            </w:r>
            <w:r w:rsidRPr="00C23F14">
              <w:rPr>
                <w:rFonts w:cstheme="minorHAnsi"/>
                <w:color w:val="000000" w:themeColor="text1"/>
                <w:sz w:val="16"/>
                <w:szCs w:val="16"/>
              </w:rPr>
              <w:t>young people with IBD to book their own clinic appointments when they need them?</w:t>
            </w:r>
          </w:p>
          <w:p w14:paraId="78CD38C3" w14:textId="77777777" w:rsidR="00193112" w:rsidRPr="00C23F14" w:rsidRDefault="00193112" w:rsidP="00193112">
            <w:pPr>
              <w:rPr>
                <w:rFonts w:cstheme="minorHAnsi"/>
                <w:color w:val="000000" w:themeColor="text1"/>
                <w:sz w:val="16"/>
                <w:szCs w:val="16"/>
              </w:rPr>
            </w:pPr>
          </w:p>
        </w:tc>
        <w:tc>
          <w:tcPr>
            <w:tcW w:w="3118" w:type="dxa"/>
            <w:shd w:val="clear" w:color="auto" w:fill="auto"/>
          </w:tcPr>
          <w:p w14:paraId="61C15FD4" w14:textId="3BA58BEB" w:rsidR="00193112" w:rsidRPr="00E20B4B" w:rsidRDefault="00EF5079" w:rsidP="00193112">
            <w:pPr>
              <w:rPr>
                <w:rFonts w:cstheme="minorHAnsi"/>
                <w:sz w:val="16"/>
                <w:szCs w:val="16"/>
              </w:rPr>
            </w:pPr>
            <w:r w:rsidRPr="00E20B4B">
              <w:rPr>
                <w:rFonts w:cstheme="minorHAnsi"/>
                <w:sz w:val="16"/>
                <w:szCs w:val="16"/>
              </w:rPr>
              <w:t xml:space="preserve">Remote monitoring and tracking of symptoms can be helpful for promoting self-management skills. Patient-initiated follow up (PIFU) means that patients are given the responsibility of getting in touch with the IBD team if they experience a worsening of their condition or require an assessment. </w:t>
            </w:r>
            <w:r w:rsidR="00E20B4B" w:rsidRPr="00E20B4B">
              <w:rPr>
                <w:rFonts w:cstheme="minorHAnsi"/>
                <w:sz w:val="16"/>
                <w:szCs w:val="16"/>
              </w:rPr>
              <w:t>The aim is to personalise outpatient assessment and therefore reduce follow-up appointments that are not required when the patient is feeling well</w:t>
            </w:r>
            <w:r w:rsidR="008D711D">
              <w:rPr>
                <w:rFonts w:cstheme="minorHAnsi"/>
                <w:sz w:val="16"/>
                <w:szCs w:val="16"/>
              </w:rPr>
              <w:t xml:space="preserve"> resulting in time and cost savings</w:t>
            </w:r>
            <w:r w:rsidR="00584269">
              <w:rPr>
                <w:rFonts w:cstheme="minorHAnsi"/>
                <w:sz w:val="16"/>
                <w:szCs w:val="16"/>
              </w:rPr>
              <w:t xml:space="preserve"> for both patients and the health service.</w:t>
            </w:r>
          </w:p>
          <w:p w14:paraId="491F8572" w14:textId="77777777" w:rsidR="00EF5079" w:rsidRPr="00E20B4B" w:rsidRDefault="00EF5079" w:rsidP="00193112">
            <w:pPr>
              <w:rPr>
                <w:rFonts w:cstheme="minorHAnsi"/>
                <w:sz w:val="16"/>
                <w:szCs w:val="16"/>
              </w:rPr>
            </w:pPr>
          </w:p>
          <w:p w14:paraId="5286254D" w14:textId="77777777" w:rsidR="00193112" w:rsidRPr="00827172" w:rsidRDefault="00193112" w:rsidP="00193112">
            <w:pPr>
              <w:rPr>
                <w:i/>
                <w:sz w:val="16"/>
                <w:szCs w:val="16"/>
              </w:rPr>
            </w:pPr>
            <w:r>
              <w:rPr>
                <w:i/>
                <w:sz w:val="16"/>
                <w:szCs w:val="16"/>
              </w:rPr>
              <w:t>‘’</w:t>
            </w:r>
            <w:r w:rsidRPr="00827172">
              <w:rPr>
                <w:i/>
                <w:sz w:val="16"/>
                <w:szCs w:val="16"/>
              </w:rPr>
              <w:t>Patient initiated follow up needs to be embedded in adolescent care to avoid unnecessary impact on school, university and home quality of life</w:t>
            </w:r>
            <w:r>
              <w:rPr>
                <w:i/>
                <w:sz w:val="16"/>
                <w:szCs w:val="16"/>
              </w:rPr>
              <w:t>’’</w:t>
            </w:r>
          </w:p>
          <w:p w14:paraId="7F51DA47" w14:textId="77777777" w:rsidR="00193112" w:rsidRPr="00827172" w:rsidRDefault="00193112" w:rsidP="00193112">
            <w:pPr>
              <w:rPr>
                <w:i/>
                <w:sz w:val="16"/>
                <w:szCs w:val="16"/>
              </w:rPr>
            </w:pPr>
            <w:r>
              <w:rPr>
                <w:i/>
                <w:sz w:val="16"/>
                <w:szCs w:val="16"/>
              </w:rPr>
              <w:t>‘’</w:t>
            </w:r>
            <w:r w:rsidRPr="00827172">
              <w:rPr>
                <w:i/>
                <w:sz w:val="16"/>
                <w:szCs w:val="16"/>
              </w:rPr>
              <w:t>How can digital technology support patient initiated follow up?</w:t>
            </w:r>
            <w:r>
              <w:rPr>
                <w:i/>
                <w:sz w:val="16"/>
                <w:szCs w:val="16"/>
              </w:rPr>
              <w:t>’’</w:t>
            </w:r>
          </w:p>
          <w:p w14:paraId="022FD7CC" w14:textId="77777777" w:rsidR="00193112" w:rsidRPr="00D945AC" w:rsidRDefault="00193112" w:rsidP="00193112">
            <w:pPr>
              <w:rPr>
                <w:i/>
                <w:sz w:val="16"/>
                <w:szCs w:val="16"/>
              </w:rPr>
            </w:pPr>
            <w:r>
              <w:rPr>
                <w:i/>
                <w:sz w:val="16"/>
                <w:szCs w:val="16"/>
              </w:rPr>
              <w:t>‘</w:t>
            </w:r>
            <w:r w:rsidRPr="00D945AC">
              <w:rPr>
                <w:i/>
                <w:sz w:val="16"/>
                <w:szCs w:val="16"/>
              </w:rPr>
              <w:t>’How effective would digital technology be for patient triggered follow up in circumstances where compliance with remote follow up i.e. PROMs completion may be poor. What could be done to overcome this?’’</w:t>
            </w:r>
          </w:p>
          <w:p w14:paraId="00766649" w14:textId="77777777" w:rsidR="00193112" w:rsidRPr="00827172" w:rsidRDefault="00193112" w:rsidP="00193112">
            <w:pPr>
              <w:rPr>
                <w:rFonts w:cstheme="minorHAnsi"/>
                <w:i/>
                <w:sz w:val="16"/>
                <w:szCs w:val="16"/>
              </w:rPr>
            </w:pPr>
          </w:p>
        </w:tc>
        <w:tc>
          <w:tcPr>
            <w:tcW w:w="2835" w:type="dxa"/>
            <w:shd w:val="clear" w:color="auto" w:fill="auto"/>
          </w:tcPr>
          <w:p w14:paraId="3A58E059" w14:textId="00C37394" w:rsidR="003C06B0" w:rsidRPr="00894368" w:rsidRDefault="00894368" w:rsidP="00193112">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7DAC4DAE" w14:textId="027507F9" w:rsidR="008C61A3" w:rsidRDefault="008C61A3" w:rsidP="008C61A3">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Gordon M, Sinopoulou V, Akobeng AK, Lakunina S, Gjuladin-Hellon T, Bracewell K. Remote care through telehealth for people with inflammatory bowel disease. Cochrane Database Syst Rev. 2021 Apr 15;2021(4):CD014821. doi: 10.1002/14651858.CD014821. PMCID: PMC8078277.</w:t>
            </w:r>
          </w:p>
          <w:p w14:paraId="5EBF7F6C" w14:textId="77777777" w:rsidR="0085588C" w:rsidRPr="00C5279E" w:rsidRDefault="0085588C" w:rsidP="008C61A3">
            <w:pPr>
              <w:rPr>
                <w:rFonts w:cstheme="minorHAnsi"/>
                <w:color w:val="000000" w:themeColor="text1"/>
                <w:sz w:val="16"/>
                <w:szCs w:val="16"/>
              </w:rPr>
            </w:pPr>
          </w:p>
          <w:p w14:paraId="3D8B9254" w14:textId="6966FD39" w:rsidR="0085588C" w:rsidRDefault="0085588C" w:rsidP="0085588C">
            <w:pPr>
              <w:rPr>
                <w:rFonts w:cstheme="minorHAnsi"/>
                <w:color w:val="000000" w:themeColor="text1"/>
                <w:sz w:val="16"/>
                <w:szCs w:val="16"/>
                <w:shd w:val="clear" w:color="auto" w:fill="FFFFFF"/>
              </w:rPr>
            </w:pPr>
            <w:r w:rsidRPr="000C6905">
              <w:rPr>
                <w:rFonts w:cstheme="minorHAnsi"/>
                <w:color w:val="000000" w:themeColor="text1"/>
                <w:sz w:val="16"/>
                <w:szCs w:val="16"/>
                <w:shd w:val="clear" w:color="auto" w:fill="FFFFFF"/>
              </w:rPr>
              <w:t>Gohil S, Majd Z, Sheneman JC, Abughosh SM. Interventions to improve medication adherence in inflammatory bowel disease: A systematic review. Patient Educ Couns. 2022 Jul;105(7):1731-1742. doi: 10.1016/j.pec.2021.10.017. Epub 2021 Oct 15. PMID: 34736829.</w:t>
            </w:r>
          </w:p>
          <w:p w14:paraId="2F0D509F" w14:textId="77777777" w:rsidR="0085588C" w:rsidRPr="000C6905" w:rsidRDefault="0085588C" w:rsidP="0085588C">
            <w:pPr>
              <w:rPr>
                <w:rFonts w:cstheme="minorHAnsi"/>
                <w:color w:val="000000" w:themeColor="text1"/>
                <w:sz w:val="16"/>
                <w:szCs w:val="16"/>
              </w:rPr>
            </w:pPr>
          </w:p>
          <w:p w14:paraId="040B7498" w14:textId="77777777" w:rsidR="0085588C" w:rsidRPr="002F6F4F" w:rsidRDefault="0085588C" w:rsidP="0085588C">
            <w:pPr>
              <w:contextualSpacing/>
              <w:rPr>
                <w:rFonts w:cstheme="minorHAnsi"/>
                <w:color w:val="000000" w:themeColor="text1"/>
                <w:sz w:val="16"/>
                <w:szCs w:val="16"/>
              </w:rPr>
            </w:pPr>
            <w:r w:rsidRPr="002F6F4F">
              <w:rPr>
                <w:rFonts w:cstheme="minorHAnsi"/>
                <w:color w:val="000000" w:themeColor="text1"/>
                <w:sz w:val="16"/>
                <w:szCs w:val="16"/>
                <w:shd w:val="clear" w:color="auto" w:fill="FFFFFF"/>
              </w:rPr>
              <w:t>Majidova K, Handfield J, Kafi K, Martin RD, Kubinski R. Role of Digital Health and Artificial Intelligence in Inflammatory Bowel Disease: A Scoping Review. Genes (Basel). 2021 Sep 22;12(10):1465. doi: 10.3390/genes12101465. PMID: 34680860; PMCID: PMC8535572.</w:t>
            </w:r>
          </w:p>
          <w:p w14:paraId="5030DD72" w14:textId="77777777" w:rsidR="008C61A3" w:rsidRDefault="008C61A3" w:rsidP="00193112">
            <w:pPr>
              <w:rPr>
                <w:sz w:val="16"/>
                <w:szCs w:val="16"/>
              </w:rPr>
            </w:pPr>
          </w:p>
          <w:p w14:paraId="4E88847F" w14:textId="1B54B0EF" w:rsidR="008C61A3" w:rsidRDefault="008C61A3" w:rsidP="008C61A3">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Davis SP, Ross MSH, Adatorwovor R, Wei H. Telehealth and mobile health interventions in adults with inflammatory bowel disease: A mixed-methods systematic review. Res Nurs Health. 2021 Feb;44(1):155-172. doi: 10.1002/nur.22091. Epub 2020 Dec 11. PMID: 33305826.</w:t>
            </w:r>
          </w:p>
          <w:p w14:paraId="1B147294" w14:textId="77777777" w:rsidR="0085588C" w:rsidRDefault="0085588C" w:rsidP="008C61A3">
            <w:pPr>
              <w:rPr>
                <w:rFonts w:cstheme="minorHAnsi"/>
                <w:color w:val="000000" w:themeColor="text1"/>
                <w:sz w:val="16"/>
                <w:szCs w:val="16"/>
                <w:shd w:val="clear" w:color="auto" w:fill="FFFFFF"/>
              </w:rPr>
            </w:pPr>
          </w:p>
          <w:p w14:paraId="7A5244D9" w14:textId="7664F2A5" w:rsidR="0085588C" w:rsidRPr="00C5279E" w:rsidRDefault="0085588C" w:rsidP="008C61A3">
            <w:pPr>
              <w:rPr>
                <w:rFonts w:cstheme="minorHAnsi"/>
                <w:color w:val="000000" w:themeColor="text1"/>
                <w:sz w:val="16"/>
                <w:szCs w:val="16"/>
              </w:rPr>
            </w:pPr>
            <w:r w:rsidRPr="00170FC0">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44B571D1" w14:textId="2CFFDFBE" w:rsidR="0085588C" w:rsidRDefault="0085588C" w:rsidP="0085588C">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Jackson BD, Gray K, Knowles SR, De Cruz P. EHealth Technologies in Inflammatory Bowel Disease: A Systematic Review. J Crohns Colitis. 2016 Sep;10(9):1103-21. doi: 10.1093/ecco-jcc/jjw059. Epub 2016 Feb 29. PMID: 26928960.</w:t>
            </w:r>
          </w:p>
          <w:p w14:paraId="6F374AC5" w14:textId="77777777" w:rsidR="0085588C" w:rsidRDefault="0085588C" w:rsidP="0085588C">
            <w:pPr>
              <w:rPr>
                <w:rFonts w:cstheme="minorHAnsi"/>
                <w:color w:val="000000" w:themeColor="text1"/>
                <w:sz w:val="16"/>
                <w:szCs w:val="16"/>
              </w:rPr>
            </w:pPr>
          </w:p>
          <w:p w14:paraId="4B23B129" w14:textId="77777777" w:rsidR="0085588C" w:rsidRPr="00C5279E" w:rsidRDefault="0085588C" w:rsidP="0085588C">
            <w:pPr>
              <w:rPr>
                <w:rFonts w:cstheme="minorHAnsi"/>
                <w:color w:val="000000" w:themeColor="text1"/>
                <w:sz w:val="16"/>
                <w:szCs w:val="16"/>
              </w:rPr>
            </w:pPr>
            <w:r w:rsidRPr="00C5279E">
              <w:rPr>
                <w:rFonts w:cstheme="minorHAnsi"/>
                <w:color w:val="000000" w:themeColor="text1"/>
                <w:sz w:val="16"/>
                <w:szCs w:val="16"/>
                <w:shd w:val="clear" w:color="auto" w:fill="FFFFFF"/>
              </w:rPr>
              <w:t>Aguas Peris M, Del Hoyo J, Bebia P, Faubel R, Barrios A, Bastida G, Valdivieso B, Nos P. Telemedicine in inflammatory bowel disease: opportunities and approaches. Inflamm Bowel Dis. 2015 Feb;21(2):392-9. doi: 10.1097/MIB.0000000000000241. PMID: 25437818.</w:t>
            </w:r>
          </w:p>
          <w:p w14:paraId="2CE0FE4C" w14:textId="77777777" w:rsidR="008C61A3" w:rsidRDefault="008C61A3" w:rsidP="00193112">
            <w:pPr>
              <w:rPr>
                <w:sz w:val="16"/>
                <w:szCs w:val="16"/>
              </w:rPr>
            </w:pPr>
          </w:p>
          <w:p w14:paraId="5307C33C" w14:textId="77777777" w:rsidR="008C61A3" w:rsidRPr="00C5279E" w:rsidRDefault="008C61A3" w:rsidP="008C61A3">
            <w:pPr>
              <w:rPr>
                <w:rFonts w:cstheme="minorHAnsi"/>
                <w:color w:val="000000" w:themeColor="text1"/>
                <w:sz w:val="16"/>
                <w:szCs w:val="16"/>
              </w:rPr>
            </w:pPr>
            <w:r w:rsidRPr="00C5279E">
              <w:rPr>
                <w:rFonts w:cstheme="minorHAnsi"/>
                <w:color w:val="000000" w:themeColor="text1"/>
                <w:sz w:val="16"/>
                <w:szCs w:val="16"/>
                <w:shd w:val="clear" w:color="auto" w:fill="FFFFFF"/>
              </w:rPr>
              <w:t>Huang VW, Reich KM, Fedorak RN. Distance management of inflammatory bowel disease: systematic review and meta-analysis. World J Gastroenterol. 2014 Jan 21;20(3):829-42. doi: 10.3748/wjg.v20.i3.829. PMID: 24574756; PMCID: PMC3921492.</w:t>
            </w:r>
          </w:p>
          <w:p w14:paraId="7756ABBF" w14:textId="77777777" w:rsidR="008C61A3" w:rsidRDefault="008C61A3" w:rsidP="00193112">
            <w:pPr>
              <w:rPr>
                <w:sz w:val="16"/>
                <w:szCs w:val="16"/>
              </w:rPr>
            </w:pPr>
          </w:p>
          <w:p w14:paraId="5D889A79" w14:textId="2CDAA03B" w:rsidR="00193112" w:rsidRPr="003C06B0" w:rsidRDefault="008C61A3" w:rsidP="0027676B">
            <w:pPr>
              <w:rPr>
                <w:rFonts w:cstheme="minorHAnsi"/>
                <w:color w:val="000000" w:themeColor="text1"/>
                <w:sz w:val="16"/>
                <w:szCs w:val="16"/>
              </w:rPr>
            </w:pPr>
            <w:r w:rsidRPr="00C5279E">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p>
        </w:tc>
        <w:tc>
          <w:tcPr>
            <w:tcW w:w="1323" w:type="dxa"/>
            <w:shd w:val="clear" w:color="auto" w:fill="auto"/>
          </w:tcPr>
          <w:p w14:paraId="5C9AFA02" w14:textId="5C847AD3" w:rsidR="008E3BF1" w:rsidRDefault="008E3BF1" w:rsidP="00193112">
            <w:pPr>
              <w:rPr>
                <w:rFonts w:cstheme="minorHAnsi"/>
                <w:sz w:val="16"/>
                <w:szCs w:val="16"/>
              </w:rPr>
            </w:pPr>
            <w:r>
              <w:rPr>
                <w:rFonts w:cstheme="minorHAnsi"/>
                <w:sz w:val="16"/>
                <w:szCs w:val="16"/>
              </w:rPr>
              <w:t xml:space="preserve">3 healthcare professionals </w:t>
            </w:r>
          </w:p>
          <w:p w14:paraId="407607B4" w14:textId="77777777" w:rsidR="00193112" w:rsidRPr="00E6185E" w:rsidRDefault="00193112" w:rsidP="00193112">
            <w:pPr>
              <w:rPr>
                <w:rFonts w:cstheme="minorHAnsi"/>
                <w:sz w:val="16"/>
                <w:szCs w:val="16"/>
              </w:rPr>
            </w:pPr>
          </w:p>
        </w:tc>
        <w:tc>
          <w:tcPr>
            <w:tcW w:w="1229" w:type="dxa"/>
            <w:shd w:val="clear" w:color="auto" w:fill="auto"/>
          </w:tcPr>
          <w:p w14:paraId="0B124A3A" w14:textId="77777777" w:rsidR="00193112" w:rsidRDefault="00193112" w:rsidP="00193112">
            <w:r w:rsidRPr="00FE3DA1">
              <w:rPr>
                <w:rFonts w:cstheme="minorHAnsi"/>
                <w:sz w:val="16"/>
                <w:szCs w:val="16"/>
              </w:rPr>
              <w:t>Oral and gastrointestinal</w:t>
            </w:r>
          </w:p>
        </w:tc>
      </w:tr>
      <w:tr w:rsidR="000C6905" w:rsidRPr="00E6185E" w14:paraId="05EFD0B7" w14:textId="77777777" w:rsidTr="008B2D65">
        <w:tc>
          <w:tcPr>
            <w:tcW w:w="878" w:type="dxa"/>
            <w:shd w:val="clear" w:color="auto" w:fill="auto"/>
          </w:tcPr>
          <w:p w14:paraId="0866A765" w14:textId="56FE5BEB" w:rsidR="00193112" w:rsidRDefault="00193112" w:rsidP="00193112">
            <w:pPr>
              <w:rPr>
                <w:rFonts w:cstheme="minorHAnsi"/>
                <w:sz w:val="16"/>
                <w:szCs w:val="16"/>
              </w:rPr>
            </w:pPr>
            <w:r>
              <w:rPr>
                <w:rFonts w:cstheme="minorHAnsi"/>
                <w:sz w:val="16"/>
                <w:szCs w:val="16"/>
              </w:rPr>
              <w:t>42</w:t>
            </w:r>
          </w:p>
          <w:p w14:paraId="6530849D" w14:textId="77777777" w:rsidR="00193112" w:rsidRPr="00E6185E" w:rsidRDefault="00193112" w:rsidP="00193112">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115C5A59" w14:textId="3FECC0EA" w:rsidR="00193112" w:rsidRPr="00C23F14" w:rsidRDefault="00193112" w:rsidP="00193112">
            <w:pPr>
              <w:rPr>
                <w:rFonts w:cstheme="minorHAnsi"/>
                <w:color w:val="000000" w:themeColor="text1"/>
                <w:sz w:val="16"/>
                <w:szCs w:val="16"/>
              </w:rPr>
            </w:pPr>
            <w:r w:rsidRPr="00C23F14">
              <w:rPr>
                <w:rFonts w:cstheme="minorHAnsi"/>
                <w:color w:val="000000" w:themeColor="text1"/>
                <w:sz w:val="16"/>
                <w:szCs w:val="16"/>
              </w:rPr>
              <w:t>How can digital technology improve communication between adolescents/</w:t>
            </w:r>
            <w:r w:rsidR="00887EF5">
              <w:rPr>
                <w:rFonts w:cstheme="minorHAnsi"/>
                <w:color w:val="000000" w:themeColor="text1"/>
                <w:sz w:val="16"/>
                <w:szCs w:val="16"/>
              </w:rPr>
              <w:t xml:space="preserve"> </w:t>
            </w:r>
            <w:r w:rsidRPr="00C23F14">
              <w:rPr>
                <w:rFonts w:cstheme="minorHAnsi"/>
                <w:color w:val="000000" w:themeColor="text1"/>
                <w:sz w:val="16"/>
                <w:szCs w:val="16"/>
              </w:rPr>
              <w:t>young people with IBD and their doctors?</w:t>
            </w:r>
          </w:p>
          <w:p w14:paraId="1F02BD9C" w14:textId="77777777" w:rsidR="00193112" w:rsidRPr="00C23F14" w:rsidRDefault="00193112" w:rsidP="00193112">
            <w:pPr>
              <w:rPr>
                <w:rFonts w:cstheme="minorHAnsi"/>
                <w:color w:val="000000" w:themeColor="text1"/>
                <w:sz w:val="16"/>
                <w:szCs w:val="16"/>
              </w:rPr>
            </w:pPr>
          </w:p>
        </w:tc>
        <w:tc>
          <w:tcPr>
            <w:tcW w:w="3118" w:type="dxa"/>
            <w:shd w:val="clear" w:color="auto" w:fill="auto"/>
          </w:tcPr>
          <w:p w14:paraId="76EDDAEE" w14:textId="5291A33D" w:rsidR="00ED429A" w:rsidRDefault="00ED429A" w:rsidP="00193112">
            <w:pPr>
              <w:rPr>
                <w:rFonts w:cstheme="minorHAnsi"/>
                <w:sz w:val="16"/>
                <w:szCs w:val="16"/>
              </w:rPr>
            </w:pPr>
            <w:r>
              <w:rPr>
                <w:rFonts w:cstheme="minorHAnsi"/>
                <w:sz w:val="16"/>
                <w:szCs w:val="16"/>
              </w:rPr>
              <w:t>Adolescents and young people with IBD require regular monitoring and assessment from clinicians</w:t>
            </w:r>
            <w:r w:rsidR="0084584D">
              <w:rPr>
                <w:rFonts w:cstheme="minorHAnsi"/>
                <w:sz w:val="16"/>
                <w:szCs w:val="16"/>
              </w:rPr>
              <w:t xml:space="preserve"> in order to optimise long term outcomes. </w:t>
            </w:r>
            <w:r>
              <w:rPr>
                <w:rFonts w:cstheme="minorHAnsi"/>
                <w:sz w:val="16"/>
                <w:szCs w:val="16"/>
              </w:rPr>
              <w:t>Digital technology will have an impact on how clinicians interact with patients</w:t>
            </w:r>
            <w:r w:rsidR="0084584D">
              <w:rPr>
                <w:rFonts w:cstheme="minorHAnsi"/>
                <w:sz w:val="16"/>
                <w:szCs w:val="16"/>
              </w:rPr>
              <w:t xml:space="preserve"> with an evolution of the traditional face-to-face interaction with increasing digital workflows. </w:t>
            </w:r>
            <w:r w:rsidR="00750A9E">
              <w:rPr>
                <w:rFonts w:cstheme="minorHAnsi"/>
                <w:sz w:val="16"/>
                <w:szCs w:val="16"/>
              </w:rPr>
              <w:t xml:space="preserve">Questions from stakeholders related to whether digital technology could increase accessibility </w:t>
            </w:r>
            <w:r w:rsidR="001A701F">
              <w:rPr>
                <w:rFonts w:cstheme="minorHAnsi"/>
                <w:sz w:val="16"/>
                <w:szCs w:val="16"/>
              </w:rPr>
              <w:t>and communication directly with doctors.</w:t>
            </w:r>
          </w:p>
          <w:p w14:paraId="34ACC2C7" w14:textId="77777777" w:rsidR="00193112" w:rsidRDefault="00193112" w:rsidP="00193112">
            <w:pPr>
              <w:rPr>
                <w:rFonts w:cstheme="minorHAnsi"/>
                <w:sz w:val="16"/>
                <w:szCs w:val="16"/>
              </w:rPr>
            </w:pPr>
          </w:p>
          <w:p w14:paraId="62B92382" w14:textId="77777777" w:rsidR="00193112" w:rsidRPr="00661876" w:rsidRDefault="00193112" w:rsidP="00193112">
            <w:pPr>
              <w:rPr>
                <w:i/>
                <w:sz w:val="16"/>
                <w:szCs w:val="16"/>
              </w:rPr>
            </w:pPr>
            <w:r>
              <w:rPr>
                <w:i/>
                <w:sz w:val="16"/>
                <w:szCs w:val="16"/>
              </w:rPr>
              <w:t>‘’</w:t>
            </w:r>
            <w:r w:rsidRPr="00661876">
              <w:rPr>
                <w:i/>
                <w:sz w:val="16"/>
                <w:szCs w:val="16"/>
              </w:rPr>
              <w:t>Can there be an online doctor for 24/7 urgent questions.</w:t>
            </w:r>
            <w:r>
              <w:rPr>
                <w:i/>
                <w:sz w:val="16"/>
                <w:szCs w:val="16"/>
              </w:rPr>
              <w:t>’’</w:t>
            </w:r>
          </w:p>
          <w:p w14:paraId="73941C8C" w14:textId="77777777" w:rsidR="00193112" w:rsidRPr="00661876" w:rsidRDefault="00193112" w:rsidP="00193112">
            <w:pPr>
              <w:rPr>
                <w:i/>
                <w:sz w:val="16"/>
                <w:szCs w:val="16"/>
              </w:rPr>
            </w:pPr>
            <w:r>
              <w:rPr>
                <w:i/>
                <w:sz w:val="16"/>
                <w:szCs w:val="16"/>
              </w:rPr>
              <w:t>‘’</w:t>
            </w:r>
            <w:r w:rsidRPr="00661876">
              <w:rPr>
                <w:i/>
                <w:sz w:val="16"/>
                <w:szCs w:val="16"/>
              </w:rPr>
              <w:t>Would the communication be direct to the specialist doctor? Is there any plans to do this?</w:t>
            </w:r>
            <w:r>
              <w:rPr>
                <w:i/>
                <w:sz w:val="16"/>
                <w:szCs w:val="16"/>
              </w:rPr>
              <w:t>’’</w:t>
            </w:r>
          </w:p>
          <w:p w14:paraId="14181D66" w14:textId="77777777" w:rsidR="00193112" w:rsidRPr="00661876" w:rsidRDefault="00193112" w:rsidP="00193112">
            <w:pPr>
              <w:rPr>
                <w:i/>
                <w:sz w:val="16"/>
                <w:szCs w:val="16"/>
              </w:rPr>
            </w:pPr>
            <w:r>
              <w:rPr>
                <w:i/>
                <w:sz w:val="16"/>
                <w:szCs w:val="16"/>
              </w:rPr>
              <w:t>‘’</w:t>
            </w:r>
            <w:r w:rsidRPr="00661876">
              <w:rPr>
                <w:i/>
                <w:sz w:val="16"/>
                <w:szCs w:val="16"/>
              </w:rPr>
              <w:t xml:space="preserve">Online doctors specific in IBD </w:t>
            </w:r>
            <w:r>
              <w:rPr>
                <w:i/>
                <w:sz w:val="16"/>
                <w:szCs w:val="16"/>
              </w:rPr>
              <w:t>‘’</w:t>
            </w:r>
          </w:p>
          <w:p w14:paraId="7C2C9350" w14:textId="77777777" w:rsidR="00193112" w:rsidRPr="00661876" w:rsidRDefault="00193112" w:rsidP="00193112">
            <w:pPr>
              <w:rPr>
                <w:i/>
                <w:sz w:val="16"/>
                <w:szCs w:val="16"/>
              </w:rPr>
            </w:pPr>
            <w:r>
              <w:rPr>
                <w:i/>
                <w:sz w:val="16"/>
                <w:szCs w:val="16"/>
              </w:rPr>
              <w:t>‘</w:t>
            </w:r>
            <w:r w:rsidRPr="00661876">
              <w:rPr>
                <w:i/>
                <w:sz w:val="16"/>
                <w:szCs w:val="16"/>
              </w:rPr>
              <w:t>Could apps be used by a patient to report directly to their doctors?</w:t>
            </w:r>
            <w:r>
              <w:rPr>
                <w:i/>
                <w:sz w:val="16"/>
                <w:szCs w:val="16"/>
              </w:rPr>
              <w:t>’’</w:t>
            </w:r>
          </w:p>
          <w:p w14:paraId="551C6C48" w14:textId="77777777" w:rsidR="00193112" w:rsidRPr="00661876" w:rsidRDefault="00193112" w:rsidP="00193112">
            <w:pPr>
              <w:rPr>
                <w:i/>
                <w:sz w:val="16"/>
                <w:szCs w:val="16"/>
              </w:rPr>
            </w:pPr>
            <w:r>
              <w:rPr>
                <w:i/>
                <w:sz w:val="16"/>
                <w:szCs w:val="16"/>
              </w:rPr>
              <w:t>‘’</w:t>
            </w:r>
            <w:r w:rsidRPr="00661876">
              <w:rPr>
                <w:i/>
                <w:sz w:val="16"/>
                <w:szCs w:val="16"/>
              </w:rPr>
              <w:t>Will reporting symptoms in an app be seen by a specialist?</w:t>
            </w:r>
            <w:r>
              <w:rPr>
                <w:i/>
                <w:sz w:val="16"/>
                <w:szCs w:val="16"/>
              </w:rPr>
              <w:t>’’</w:t>
            </w:r>
          </w:p>
          <w:p w14:paraId="3E72E8B0" w14:textId="77777777" w:rsidR="00193112" w:rsidRPr="00661876" w:rsidRDefault="00193112" w:rsidP="00193112">
            <w:pPr>
              <w:rPr>
                <w:i/>
                <w:sz w:val="16"/>
                <w:szCs w:val="16"/>
              </w:rPr>
            </w:pPr>
            <w:r>
              <w:rPr>
                <w:i/>
                <w:sz w:val="16"/>
                <w:szCs w:val="16"/>
              </w:rPr>
              <w:t>‘’</w:t>
            </w:r>
            <w:r w:rsidRPr="00661876">
              <w:rPr>
                <w:i/>
                <w:sz w:val="16"/>
                <w:szCs w:val="16"/>
              </w:rPr>
              <w:t>How apps can help communicate with doctors quickly?</w:t>
            </w:r>
            <w:r>
              <w:rPr>
                <w:i/>
                <w:sz w:val="16"/>
                <w:szCs w:val="16"/>
              </w:rPr>
              <w:t>’’</w:t>
            </w:r>
          </w:p>
          <w:p w14:paraId="59557C4E" w14:textId="77777777" w:rsidR="00193112" w:rsidRPr="00661876" w:rsidRDefault="00193112" w:rsidP="00193112">
            <w:pPr>
              <w:rPr>
                <w:i/>
                <w:sz w:val="16"/>
                <w:szCs w:val="16"/>
              </w:rPr>
            </w:pPr>
            <w:r>
              <w:rPr>
                <w:i/>
                <w:sz w:val="16"/>
                <w:szCs w:val="16"/>
              </w:rPr>
              <w:t>‘’</w:t>
            </w:r>
            <w:r w:rsidRPr="00661876">
              <w:rPr>
                <w:i/>
                <w:sz w:val="16"/>
                <w:szCs w:val="16"/>
              </w:rPr>
              <w:t>Interaction with main consultants/video calls</w:t>
            </w:r>
            <w:r>
              <w:rPr>
                <w:i/>
                <w:sz w:val="16"/>
                <w:szCs w:val="16"/>
              </w:rPr>
              <w:t>’’</w:t>
            </w:r>
          </w:p>
          <w:p w14:paraId="3F8EAA68" w14:textId="77777777" w:rsidR="00193112" w:rsidRPr="00E6185E" w:rsidRDefault="00193112" w:rsidP="00193112">
            <w:pPr>
              <w:rPr>
                <w:rFonts w:cstheme="minorHAnsi"/>
                <w:sz w:val="16"/>
                <w:szCs w:val="16"/>
              </w:rPr>
            </w:pPr>
          </w:p>
        </w:tc>
        <w:tc>
          <w:tcPr>
            <w:tcW w:w="2835" w:type="dxa"/>
            <w:shd w:val="clear" w:color="auto" w:fill="auto"/>
          </w:tcPr>
          <w:p w14:paraId="06E0CA23" w14:textId="3A57B612" w:rsidR="00894368" w:rsidRPr="00894368" w:rsidRDefault="00894368" w:rsidP="002F0878">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48BF9D5A" w14:textId="0D72C449" w:rsidR="002F0878" w:rsidRPr="000C6905" w:rsidRDefault="002F0878" w:rsidP="002F0878">
            <w:pPr>
              <w:rPr>
                <w:rFonts w:cstheme="minorHAnsi"/>
                <w:color w:val="000000" w:themeColor="text1"/>
                <w:sz w:val="16"/>
                <w:szCs w:val="16"/>
              </w:rPr>
            </w:pPr>
            <w:r w:rsidRPr="000C6905">
              <w:rPr>
                <w:rFonts w:cstheme="minorHAnsi"/>
                <w:color w:val="000000" w:themeColor="text1"/>
                <w:sz w:val="16"/>
                <w:szCs w:val="16"/>
                <w:shd w:val="clear" w:color="auto" w:fill="FFFFFF"/>
              </w:rPr>
              <w:t>Gohil S, Majd Z, Sheneman JC, Abughosh SM. Interventions to improve medication adherence in inflammatory bowel disease: A systematic review. Patient Educ Couns. 2022 Jul;105(7):1731-1742. doi: 10.1016/j.pec.2021.10.017. Epub 2021 Oct 15. PMID: 34736829.</w:t>
            </w:r>
          </w:p>
          <w:p w14:paraId="350CD7CD" w14:textId="77777777" w:rsidR="002F0878" w:rsidRDefault="002F0878" w:rsidP="00494C15">
            <w:pPr>
              <w:rPr>
                <w:rFonts w:cstheme="minorHAnsi"/>
                <w:color w:val="000000" w:themeColor="text1"/>
                <w:sz w:val="16"/>
                <w:szCs w:val="16"/>
                <w:shd w:val="clear" w:color="auto" w:fill="FFFFFF"/>
              </w:rPr>
            </w:pPr>
          </w:p>
          <w:p w14:paraId="00573E72" w14:textId="6D00ADC1" w:rsidR="00494C15" w:rsidRDefault="00494C15" w:rsidP="00494C15">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Pang L, Liu H, Liu Z, Tan J, Zhou LY, Qiu Y, Lin X, He J, Li X, Lin S, Ghosh S, Mao R, Chen M. Role of Telemedicine in Inflammatory Bowel Disease: Systematic Review and Meta-analysis of Randomized Controlled Trials. J Med Internet Res. 2022 Mar 24;24(3):e28978. doi: 10.2196/28978. PMID: 35323120; PMCID: PMC8990345.</w:t>
            </w:r>
          </w:p>
          <w:p w14:paraId="4E16B44E" w14:textId="77777777" w:rsidR="002F0878" w:rsidRDefault="002F0878" w:rsidP="00494C15">
            <w:pPr>
              <w:rPr>
                <w:rFonts w:cstheme="minorHAnsi"/>
                <w:color w:val="000000" w:themeColor="text1"/>
                <w:sz w:val="16"/>
                <w:szCs w:val="16"/>
                <w:shd w:val="clear" w:color="auto" w:fill="FFFFFF"/>
              </w:rPr>
            </w:pPr>
          </w:p>
          <w:p w14:paraId="4B201991" w14:textId="77777777" w:rsidR="002F0878" w:rsidRDefault="002F0878" w:rsidP="002F0878">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Nguyen NH, Martinez I, Atreja A, Sitapati AM, Sandborn WJ, Ohno-Machado L, Singh S. Digital Health Technologies for Remote Monitoring and Management of Inflammatory Bowel Disease: A Systematic Review. Am J Gastroenterol. 2022 Jan 1;117(1):78-97. doi: 10.14309/ajg.0000000000001545. PMID: 34751673; PMCID: PMC8987011.</w:t>
            </w:r>
          </w:p>
          <w:p w14:paraId="6823C65D" w14:textId="77777777" w:rsidR="00494C15" w:rsidRPr="00C5279E" w:rsidRDefault="00494C15" w:rsidP="00494C15">
            <w:pPr>
              <w:rPr>
                <w:rFonts w:cstheme="minorHAnsi"/>
                <w:color w:val="000000" w:themeColor="text1"/>
                <w:sz w:val="16"/>
                <w:szCs w:val="16"/>
              </w:rPr>
            </w:pPr>
          </w:p>
          <w:p w14:paraId="2E0351D0" w14:textId="252EF996" w:rsidR="00494C15" w:rsidRDefault="00494C15" w:rsidP="00494C15">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Gordon M, Sinopoulou V, Akobeng AK, Lakunina S, Gjuladin-Hellon T, Bracewell K. Remote care through telehealth for people with inflammatory bowel disease. Cochrane Database Syst Rev. 2021 Apr 15;2021(4):CD014821. doi: 10.1002/14651858.CD014821. PMCID: PMC8078277.</w:t>
            </w:r>
          </w:p>
          <w:p w14:paraId="1629AB37" w14:textId="77777777" w:rsidR="002F0878" w:rsidRPr="00C5279E" w:rsidRDefault="002F0878" w:rsidP="00494C15">
            <w:pPr>
              <w:rPr>
                <w:rFonts w:cstheme="minorHAnsi"/>
                <w:color w:val="000000" w:themeColor="text1"/>
                <w:sz w:val="16"/>
                <w:szCs w:val="16"/>
              </w:rPr>
            </w:pPr>
          </w:p>
          <w:p w14:paraId="029D7AB2" w14:textId="77777777" w:rsidR="002F0878" w:rsidRPr="003934D4" w:rsidRDefault="002F0878" w:rsidP="002F0878">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Rohde JA, Barker JO, Noar SM. Impact of eHealth technologies on patient outcomes: a meta-analysis of chronic gastrointestinal illness interventions. Transl Behav Med. 2021 Feb 11;11(1):1-10. doi: 10.1093/tbm/ibz166. PMID: 31731292.</w:t>
            </w:r>
          </w:p>
          <w:p w14:paraId="4EA2CD22" w14:textId="77777777" w:rsidR="00494C15" w:rsidRDefault="00494C15" w:rsidP="002F6F4F">
            <w:pPr>
              <w:contextualSpacing/>
              <w:rPr>
                <w:rFonts w:cstheme="minorHAnsi"/>
                <w:color w:val="000000" w:themeColor="text1"/>
                <w:sz w:val="16"/>
                <w:szCs w:val="16"/>
              </w:rPr>
            </w:pPr>
          </w:p>
          <w:p w14:paraId="356AA7DD" w14:textId="14500425" w:rsidR="00494C15" w:rsidRDefault="00494C15" w:rsidP="00494C15">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Davis SP, Ross MSH, Adatorwovor R, Wei H. Telehealth and mobile health interventions in adults with inflammatory bowel disease: A mixed-methods systematic review. Res Nurs Health. 2021 Feb;44(1):155-172. doi: 10.1002/nur.22091. Epub 2020 Dec 11. PMID: 33305826.</w:t>
            </w:r>
          </w:p>
          <w:p w14:paraId="5CBBA91A" w14:textId="77777777" w:rsidR="002F0878" w:rsidRDefault="002F0878" w:rsidP="00494C15">
            <w:pPr>
              <w:rPr>
                <w:rFonts w:cstheme="minorHAnsi"/>
                <w:color w:val="000000" w:themeColor="text1"/>
                <w:sz w:val="16"/>
                <w:szCs w:val="16"/>
                <w:shd w:val="clear" w:color="auto" w:fill="FFFFFF"/>
              </w:rPr>
            </w:pPr>
          </w:p>
          <w:p w14:paraId="7961614A" w14:textId="77777777" w:rsidR="002F0878" w:rsidRPr="00811969" w:rsidRDefault="002F0878" w:rsidP="002F0878">
            <w:pPr>
              <w:contextualSpacing/>
              <w:rPr>
                <w:rFonts w:cstheme="minorHAnsi"/>
                <w:color w:val="000000" w:themeColor="text1"/>
                <w:sz w:val="16"/>
                <w:szCs w:val="16"/>
              </w:rPr>
            </w:pPr>
            <w:r w:rsidRPr="002F6F4F">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49C36DB7" w14:textId="77777777" w:rsidR="002F0878" w:rsidRDefault="002F0878" w:rsidP="00494C15">
            <w:pPr>
              <w:rPr>
                <w:rFonts w:cstheme="minorHAnsi"/>
                <w:color w:val="000000" w:themeColor="text1"/>
                <w:sz w:val="16"/>
                <w:szCs w:val="16"/>
                <w:shd w:val="clear" w:color="auto" w:fill="FFFFFF"/>
              </w:rPr>
            </w:pPr>
          </w:p>
          <w:p w14:paraId="6A3BCB01" w14:textId="59607CFE" w:rsidR="002F0878" w:rsidRDefault="002F0878" w:rsidP="002F0878">
            <w:pPr>
              <w:rPr>
                <w:rFonts w:cstheme="minorHAnsi"/>
                <w:color w:val="000000" w:themeColor="text1"/>
                <w:sz w:val="16"/>
                <w:szCs w:val="16"/>
                <w:shd w:val="clear" w:color="auto" w:fill="FFFFFF"/>
              </w:rPr>
            </w:pPr>
            <w:r w:rsidRPr="000C6905">
              <w:rPr>
                <w:rFonts w:cstheme="minorHAnsi"/>
                <w:color w:val="000000" w:themeColor="text1"/>
                <w:sz w:val="16"/>
                <w:szCs w:val="16"/>
                <w:shd w:val="clear" w:color="auto" w:fill="FFFFFF"/>
              </w:rPr>
              <w:t>Helsel BC, Williams JE, Lawson K, Liang J, Markowitz J. Telemedicine and Mobile Health Technology Are Effective in the Management of Digestive Diseases: A Systematic Review. Dig Dis Sci. 2018 Jun;63(6):1392-1408. doi: 10.1007/s10620-018-5054-z. Epub 2018 Apr 16. PMID: 29663265.</w:t>
            </w:r>
          </w:p>
          <w:p w14:paraId="5BC362F9" w14:textId="04484948" w:rsidR="002F0878" w:rsidRDefault="002F0878" w:rsidP="002F0878">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Kelso M, Feagins LA. Can Smartphones Help Deliver Smarter Care for Patients With Inflammatory Bowel Disease? Inflamm Bowel Dis. 2018 Jun 8;24(7):1453-1459. doi: 10.1093/ibd/izy162. PMID: 29868764.</w:t>
            </w:r>
          </w:p>
          <w:p w14:paraId="643013B7" w14:textId="77777777" w:rsidR="002F0878" w:rsidRDefault="002F0878" w:rsidP="002F0878">
            <w:pPr>
              <w:rPr>
                <w:rFonts w:cstheme="minorHAnsi"/>
                <w:color w:val="000000" w:themeColor="text1"/>
                <w:sz w:val="16"/>
                <w:szCs w:val="16"/>
                <w:shd w:val="clear" w:color="auto" w:fill="FFFFFF"/>
              </w:rPr>
            </w:pPr>
          </w:p>
          <w:p w14:paraId="1C6D0222" w14:textId="01611140" w:rsidR="002F0878" w:rsidRDefault="002F0878" w:rsidP="002F0878">
            <w:pPr>
              <w:rPr>
                <w:rFonts w:cstheme="minorHAnsi"/>
                <w:color w:val="000000" w:themeColor="text1"/>
                <w:sz w:val="16"/>
                <w:szCs w:val="16"/>
                <w:shd w:val="clear" w:color="auto" w:fill="FFFFFF"/>
              </w:rPr>
            </w:pPr>
            <w:r w:rsidRPr="008B5A0F">
              <w:rPr>
                <w:rFonts w:cstheme="minorHAnsi"/>
                <w:color w:val="000000" w:themeColor="text1"/>
                <w:sz w:val="16"/>
                <w:szCs w:val="16"/>
                <w:shd w:val="clear" w:color="auto" w:fill="FFFFFF"/>
              </w:rPr>
              <w:t>Del Hoyo J, Nos P, Faubel R, Muñoz D, Domínguez D, Bastida G, Valdivieso B, Correcher M, Aguas M. A Web-Based Telemanagement System for Improving Disease Activity and Quality of Life in Patients With Complex Inflammatory Bowel Disease: Pilot Randomized Controlled Trial. J Med Internet Res. 2018 Nov 27;20(11):e11602. doi: 10.2196/11602. PMID: 30482739; PMCID: PMC6301812.</w:t>
            </w:r>
          </w:p>
          <w:p w14:paraId="03DF7961" w14:textId="77777777" w:rsidR="00EC0B4C" w:rsidRDefault="00EC0B4C" w:rsidP="002F0878">
            <w:pPr>
              <w:rPr>
                <w:rFonts w:cstheme="minorHAnsi"/>
                <w:color w:val="000000" w:themeColor="text1"/>
                <w:sz w:val="16"/>
                <w:szCs w:val="16"/>
                <w:shd w:val="clear" w:color="auto" w:fill="FFFFFF"/>
              </w:rPr>
            </w:pPr>
          </w:p>
          <w:p w14:paraId="761C871F" w14:textId="12FA03B5" w:rsidR="002F0878" w:rsidRDefault="002F0878" w:rsidP="002F0878">
            <w:pPr>
              <w:rPr>
                <w:rFonts w:cstheme="minorHAnsi"/>
                <w:color w:val="000000" w:themeColor="text1"/>
                <w:sz w:val="16"/>
                <w:szCs w:val="16"/>
                <w:shd w:val="clear" w:color="auto" w:fill="FFFFFF"/>
              </w:rPr>
            </w:pPr>
            <w:r w:rsidRPr="008B5A0F">
              <w:rPr>
                <w:rFonts w:cstheme="minorHAnsi"/>
                <w:color w:val="000000" w:themeColor="text1"/>
                <w:sz w:val="16"/>
                <w:szCs w:val="16"/>
                <w:shd w:val="clear" w:color="auto" w:fill="FFFFFF"/>
              </w:rPr>
              <w:t>de Jong MJ, van der Meulen-de Jong AE, Romberg-Camps MJ, Becx MC, Maljaars JP, Cilissen M, van Bodegraven AA, Mahmmod N, Markus T, Hameeteman WM, Dijkstra G, Masclee AA, Boonen A, Winkens B, van Tubergen A, Jonkers DM, Pierik MJ. Telemedicine for management of inflammatory bowel disease (myIBDcoach): a pragmatic, multicentre, randomised controlled trial. Lancet. 2017 Sep 2;390(10098):959-968. doi: 10.1016/S0140-6736(17)31327-2. Epub 2017 Jul 14. PMID: 28716313.</w:t>
            </w:r>
          </w:p>
          <w:p w14:paraId="092443FC" w14:textId="77777777" w:rsidR="002F0878" w:rsidRPr="00C5279E" w:rsidRDefault="002F0878" w:rsidP="00494C15">
            <w:pPr>
              <w:rPr>
                <w:rFonts w:cstheme="minorHAnsi"/>
                <w:color w:val="000000" w:themeColor="text1"/>
                <w:sz w:val="16"/>
                <w:szCs w:val="16"/>
              </w:rPr>
            </w:pPr>
          </w:p>
          <w:p w14:paraId="75E01186" w14:textId="511FB837" w:rsidR="002F0878" w:rsidRDefault="002F0878" w:rsidP="002F0878">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Jackson BD, Gray K, Knowles SR, De Cruz P. EHealth Technologies in Inflammatory Bowel Disease: A Systematic Review. J Crohns Colitis. 2016 Sep;10(9):1103-21. doi: 10.1093/ecco-jcc/jjw059. Epub 2016 Feb 29. PMID: 26928960.</w:t>
            </w:r>
          </w:p>
          <w:p w14:paraId="48EAEFD2" w14:textId="77777777" w:rsidR="002F0878" w:rsidRDefault="002F0878" w:rsidP="002F0878">
            <w:pPr>
              <w:rPr>
                <w:rFonts w:cstheme="minorHAnsi"/>
                <w:color w:val="000000" w:themeColor="text1"/>
                <w:sz w:val="16"/>
                <w:szCs w:val="16"/>
                <w:shd w:val="clear" w:color="auto" w:fill="FFFFFF"/>
              </w:rPr>
            </w:pPr>
          </w:p>
          <w:p w14:paraId="5E9856B5" w14:textId="77777777" w:rsidR="002F0878" w:rsidRPr="00C5279E" w:rsidRDefault="002F0878" w:rsidP="002F0878">
            <w:pPr>
              <w:rPr>
                <w:rFonts w:cstheme="minorHAnsi"/>
                <w:color w:val="000000" w:themeColor="text1"/>
                <w:sz w:val="16"/>
                <w:szCs w:val="16"/>
              </w:rPr>
            </w:pPr>
            <w:r w:rsidRPr="00C5279E">
              <w:rPr>
                <w:rFonts w:cstheme="minorHAnsi"/>
                <w:color w:val="000000" w:themeColor="text1"/>
                <w:sz w:val="16"/>
                <w:szCs w:val="16"/>
                <w:shd w:val="clear" w:color="auto" w:fill="FFFFFF"/>
              </w:rPr>
              <w:t>Aguas Peris M, Del Hoyo J, Bebia P, Faubel R, Barrios A, Bastida G, Valdivieso B, Nos P. Telemedicine in inflammatory bowel disease: opportunities and approaches. Inflamm Bowel Dis. 2015 Feb;21(2):392-9. doi: 10.1097/MIB.0000000000000241. PMID: 25437818.</w:t>
            </w:r>
          </w:p>
          <w:p w14:paraId="2C91CFCF" w14:textId="77777777" w:rsidR="002F0878" w:rsidRDefault="002F0878" w:rsidP="002F0878">
            <w:pPr>
              <w:rPr>
                <w:rFonts w:cstheme="minorHAnsi"/>
                <w:color w:val="000000" w:themeColor="text1"/>
                <w:sz w:val="16"/>
                <w:szCs w:val="16"/>
                <w:shd w:val="clear" w:color="auto" w:fill="FFFFFF"/>
              </w:rPr>
            </w:pPr>
          </w:p>
          <w:p w14:paraId="77028A3A" w14:textId="77777777" w:rsidR="002F0878" w:rsidRPr="002F0878" w:rsidRDefault="002F0878" w:rsidP="002F0878">
            <w:pPr>
              <w:rPr>
                <w:rFonts w:cstheme="minorHAnsi"/>
                <w:color w:val="000000" w:themeColor="text1"/>
                <w:sz w:val="16"/>
                <w:szCs w:val="16"/>
              </w:rPr>
            </w:pPr>
            <w:r w:rsidRPr="002F0878">
              <w:rPr>
                <w:rFonts w:cstheme="minorHAnsi"/>
                <w:color w:val="000000" w:themeColor="text1"/>
                <w:sz w:val="16"/>
                <w:szCs w:val="16"/>
                <w:shd w:val="clear" w:color="auto" w:fill="FFFFFF"/>
              </w:rPr>
              <w:t>Stiles-Shields C, Keefer L. Web-based interventions for ulcerative colitis and Crohn's disease: systematic review and future directions. Clin Exp Gastroenterol. 2015 May 11;8:149-57. doi: 10.2147/CEG.S56069. PMID: 26005356; PMCID: PMC4433044.</w:t>
            </w:r>
          </w:p>
          <w:p w14:paraId="0702C357" w14:textId="3C60D2D4" w:rsidR="00193112" w:rsidRDefault="00494C15" w:rsidP="00494C15">
            <w:pPr>
              <w:tabs>
                <w:tab w:val="right" w:pos="2480"/>
              </w:tabs>
              <w:contextualSpacing/>
              <w:rPr>
                <w:rFonts w:cstheme="minorHAnsi"/>
                <w:color w:val="000000" w:themeColor="text1"/>
                <w:sz w:val="16"/>
                <w:szCs w:val="16"/>
              </w:rPr>
            </w:pPr>
            <w:r>
              <w:rPr>
                <w:rFonts w:cstheme="minorHAnsi"/>
                <w:color w:val="000000" w:themeColor="text1"/>
                <w:sz w:val="16"/>
                <w:szCs w:val="16"/>
              </w:rPr>
              <w:tab/>
            </w:r>
          </w:p>
          <w:p w14:paraId="74F55C91" w14:textId="77777777" w:rsidR="00494C15" w:rsidRPr="00C5279E" w:rsidRDefault="00494C15" w:rsidP="00494C15">
            <w:pPr>
              <w:rPr>
                <w:rFonts w:cstheme="minorHAnsi"/>
                <w:color w:val="000000" w:themeColor="text1"/>
                <w:sz w:val="16"/>
                <w:szCs w:val="16"/>
              </w:rPr>
            </w:pPr>
            <w:r w:rsidRPr="00C5279E">
              <w:rPr>
                <w:rFonts w:cstheme="minorHAnsi"/>
                <w:color w:val="000000" w:themeColor="text1"/>
                <w:sz w:val="16"/>
                <w:szCs w:val="16"/>
                <w:shd w:val="clear" w:color="auto" w:fill="FFFFFF"/>
              </w:rPr>
              <w:t>Huang VW, Reich KM, Fedorak RN. Distance management of inflammatory bowel disease: systematic review and meta-analysis. World J Gastroenterol. 2014 Jan 21;20(3):829-42. doi: 10.3748/wjg.v20.i3.829. PMID: 24574756; PMCID: PMC3921492.</w:t>
            </w:r>
          </w:p>
          <w:p w14:paraId="2904FAD9" w14:textId="77777777" w:rsidR="002F6F4F" w:rsidRPr="002F6F4F" w:rsidRDefault="002F6F4F" w:rsidP="002F6F4F">
            <w:pPr>
              <w:contextualSpacing/>
              <w:rPr>
                <w:rFonts w:cstheme="minorHAnsi"/>
                <w:color w:val="000000" w:themeColor="text1"/>
                <w:sz w:val="16"/>
                <w:szCs w:val="16"/>
              </w:rPr>
            </w:pPr>
          </w:p>
          <w:p w14:paraId="65C016F2" w14:textId="4CB7E6ED" w:rsidR="00494C15" w:rsidRDefault="00494C15" w:rsidP="002F6F4F">
            <w:pPr>
              <w:contextualSpacing/>
              <w:rPr>
                <w:rFonts w:cstheme="minorHAnsi"/>
                <w:color w:val="000000" w:themeColor="text1"/>
                <w:sz w:val="16"/>
                <w:szCs w:val="16"/>
              </w:rPr>
            </w:pPr>
            <w:r w:rsidRPr="00C5279E">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r>
              <w:rPr>
                <w:rFonts w:cstheme="minorHAnsi"/>
                <w:color w:val="000000" w:themeColor="text1"/>
                <w:sz w:val="16"/>
                <w:szCs w:val="16"/>
                <w:shd w:val="clear" w:color="auto" w:fill="FFFFFF"/>
              </w:rPr>
              <w:t>.</w:t>
            </w:r>
          </w:p>
          <w:p w14:paraId="04FB6A55" w14:textId="77777777" w:rsidR="00811969" w:rsidRDefault="00811969" w:rsidP="00811969">
            <w:pPr>
              <w:rPr>
                <w:rFonts w:cstheme="minorHAnsi"/>
                <w:color w:val="000000" w:themeColor="text1"/>
                <w:sz w:val="16"/>
                <w:szCs w:val="16"/>
              </w:rPr>
            </w:pPr>
          </w:p>
          <w:p w14:paraId="3C2AEEC2" w14:textId="41E27704" w:rsidR="00811969" w:rsidRDefault="00811969" w:rsidP="00811969">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Hommel KA, Greenley RN, Maddux MH, Gray WN, Mackner LM. Self-management in pediatric inflammatory bowel disease: A clinical report of the North American Society for Pediatric Gastroenterology, Hepatology, and Nutrition. J Pediatr Gastroenterol Nutr. 2013 Aug;57(2):250-7. doi: 10.1097/MPG.0b013e3182999b21. PMID: 23648790; PMCID: PMC3723797.</w:t>
            </w:r>
          </w:p>
          <w:p w14:paraId="27FC9C50" w14:textId="77777777" w:rsidR="002F0878" w:rsidRDefault="002F0878" w:rsidP="00811969">
            <w:pPr>
              <w:rPr>
                <w:rFonts w:cstheme="minorHAnsi"/>
                <w:color w:val="000000" w:themeColor="text1"/>
                <w:sz w:val="16"/>
                <w:szCs w:val="16"/>
                <w:shd w:val="clear" w:color="auto" w:fill="FFFFFF"/>
              </w:rPr>
            </w:pPr>
          </w:p>
          <w:p w14:paraId="1106E2C3" w14:textId="77777777" w:rsidR="002F0878" w:rsidRDefault="002F0878" w:rsidP="002F0878">
            <w:pPr>
              <w:contextualSpacing/>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Pedersen N, Elkjaer M, Duricova D, Burisch J, Dobrzanski C, Andersen NN, Jess T, Bendtsen F, Langholz E, Leotta S, Knudsen T, Thorsgaard N, Munkholm P. eHealth: individualisation of infliximab treatment and disease course via a self-managed web-based solution in Crohn’s disease. Aliment Pharmacol Ther. 2012 Nov;36(9):840-9. doi: 10.1111/apt.12043. PMID: 22971016</w:t>
            </w:r>
          </w:p>
          <w:p w14:paraId="52D493C5" w14:textId="77777777" w:rsidR="002F6F4F" w:rsidRDefault="002F6F4F" w:rsidP="002F6F4F">
            <w:pPr>
              <w:contextualSpacing/>
              <w:rPr>
                <w:rFonts w:cstheme="minorHAnsi"/>
                <w:color w:val="000000" w:themeColor="text1"/>
                <w:sz w:val="16"/>
                <w:szCs w:val="16"/>
              </w:rPr>
            </w:pPr>
          </w:p>
          <w:p w14:paraId="57CF2691" w14:textId="77777777" w:rsidR="00B70EB0" w:rsidRDefault="00B70EB0" w:rsidP="00B70EB0">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Cross RK, Cheevers N, Rustgi A, Langenberg P, Finkelstein J. Randomized, controlled trial of home telemanagement in patients with ulcerative colitis (UC HAT). Inflamm Bowel Dis. 2012 Jun;18(6):1018-25. doi: 10.1002/ibd.21795. Epub 2011 Jun 17. PMID: 21688350; PMCID: PMC3179574.</w:t>
            </w:r>
          </w:p>
          <w:p w14:paraId="1CFF3A1E" w14:textId="77777777" w:rsidR="002F0878" w:rsidRDefault="002F0878" w:rsidP="002F0878">
            <w:pPr>
              <w:rPr>
                <w:rFonts w:cstheme="minorHAnsi"/>
                <w:color w:val="000000" w:themeColor="text1"/>
                <w:sz w:val="16"/>
                <w:szCs w:val="16"/>
                <w:shd w:val="clear" w:color="auto" w:fill="FFFFFF"/>
              </w:rPr>
            </w:pPr>
          </w:p>
          <w:p w14:paraId="1463AAE5" w14:textId="65418103" w:rsidR="002F0878" w:rsidRPr="008B5A0F" w:rsidRDefault="002F0878" w:rsidP="002F0878">
            <w:pPr>
              <w:rPr>
                <w:rFonts w:cstheme="minorHAnsi"/>
                <w:color w:val="000000" w:themeColor="text1"/>
                <w:sz w:val="16"/>
                <w:szCs w:val="16"/>
                <w:shd w:val="clear" w:color="auto" w:fill="FFFFFF"/>
              </w:rPr>
            </w:pPr>
            <w:r w:rsidRPr="00146A20">
              <w:rPr>
                <w:rFonts w:cstheme="minorHAnsi"/>
                <w:color w:val="000000" w:themeColor="text1"/>
                <w:sz w:val="16"/>
                <w:szCs w:val="16"/>
                <w:shd w:val="clear" w:color="auto" w:fill="FFFFFF"/>
              </w:rPr>
              <w:t>Krier M, Kaltenbach T, McQuaid K, Soetikno R. Potential use of telemedicine to provide outpatient care for inflammatory bowel disease. Am J Gastroenterol. 2011 Dec;106(12):2063-7. doi: 10.1038/ajg.2011.329. PMID: 22138934.</w:t>
            </w:r>
          </w:p>
          <w:p w14:paraId="2BEDE342" w14:textId="77777777" w:rsidR="002F6F4F" w:rsidRDefault="002F6F4F" w:rsidP="002F6F4F">
            <w:pPr>
              <w:contextualSpacing/>
              <w:rPr>
                <w:rFonts w:cstheme="minorHAnsi"/>
                <w:color w:val="000000" w:themeColor="text1"/>
                <w:sz w:val="16"/>
                <w:szCs w:val="16"/>
              </w:rPr>
            </w:pPr>
          </w:p>
          <w:p w14:paraId="7FE5DA47" w14:textId="6A04D76F" w:rsidR="00773A59" w:rsidRPr="002F0878" w:rsidRDefault="002F0878" w:rsidP="00811969">
            <w:pPr>
              <w:contextualSpacing/>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Elkjaer M, Shuhaibar M, Burisch J, Bailey Y, Scherfig H, Laugesen B, Avnstrøm S, Langholz E, O'Morain C, Lynge E, Munkholm P. E-health empowers patients with ulcerative colitis: a randomised controlled trial of the web-guided 'Constant-care' approach. Gut. 2010 Dec;59(12):1652-61. doi: 10.1136/gut.2010.220160. PMID: 21071584.</w:t>
            </w:r>
          </w:p>
        </w:tc>
        <w:tc>
          <w:tcPr>
            <w:tcW w:w="1323" w:type="dxa"/>
            <w:shd w:val="clear" w:color="auto" w:fill="auto"/>
          </w:tcPr>
          <w:p w14:paraId="4A7F5109" w14:textId="14675BD2" w:rsidR="0054485A" w:rsidRDefault="0054485A" w:rsidP="00193112">
            <w:pPr>
              <w:rPr>
                <w:rFonts w:cstheme="minorHAnsi"/>
                <w:sz w:val="16"/>
                <w:szCs w:val="16"/>
              </w:rPr>
            </w:pPr>
            <w:r>
              <w:rPr>
                <w:rFonts w:cstheme="minorHAnsi"/>
                <w:sz w:val="16"/>
                <w:szCs w:val="16"/>
              </w:rPr>
              <w:t>4 adolescent</w:t>
            </w:r>
            <w:r w:rsidR="000E3FCE">
              <w:rPr>
                <w:rFonts w:cstheme="minorHAnsi"/>
                <w:sz w:val="16"/>
                <w:szCs w:val="16"/>
              </w:rPr>
              <w:t xml:space="preserve">/ </w:t>
            </w:r>
            <w:r>
              <w:rPr>
                <w:rFonts w:cstheme="minorHAnsi"/>
                <w:sz w:val="16"/>
                <w:szCs w:val="16"/>
              </w:rPr>
              <w:t>young people with IBD</w:t>
            </w:r>
          </w:p>
          <w:p w14:paraId="2B97D89A" w14:textId="0C29A7F9" w:rsidR="00193112" w:rsidRDefault="00EA763B" w:rsidP="00193112">
            <w:pPr>
              <w:rPr>
                <w:rFonts w:cstheme="minorHAnsi"/>
                <w:sz w:val="16"/>
                <w:szCs w:val="16"/>
              </w:rPr>
            </w:pPr>
            <w:r>
              <w:rPr>
                <w:rFonts w:cstheme="minorHAnsi"/>
                <w:sz w:val="16"/>
                <w:szCs w:val="16"/>
              </w:rPr>
              <w:t>3 parents</w:t>
            </w:r>
            <w:r w:rsidR="000E3FCE">
              <w:rPr>
                <w:rFonts w:cstheme="minorHAnsi"/>
                <w:sz w:val="16"/>
                <w:szCs w:val="16"/>
              </w:rPr>
              <w:t>/</w:t>
            </w:r>
            <w:r>
              <w:rPr>
                <w:rFonts w:cstheme="minorHAnsi"/>
                <w:sz w:val="16"/>
                <w:szCs w:val="16"/>
              </w:rPr>
              <w:t>carers</w:t>
            </w:r>
          </w:p>
          <w:p w14:paraId="48366BC7" w14:textId="77777777" w:rsidR="00193112" w:rsidRPr="00E6185E" w:rsidRDefault="00193112" w:rsidP="0054485A">
            <w:pPr>
              <w:rPr>
                <w:rFonts w:cstheme="minorHAnsi"/>
                <w:sz w:val="16"/>
                <w:szCs w:val="16"/>
              </w:rPr>
            </w:pPr>
          </w:p>
        </w:tc>
        <w:tc>
          <w:tcPr>
            <w:tcW w:w="1229" w:type="dxa"/>
            <w:shd w:val="clear" w:color="auto" w:fill="auto"/>
          </w:tcPr>
          <w:p w14:paraId="6AD19937" w14:textId="77777777" w:rsidR="00193112" w:rsidRDefault="00193112" w:rsidP="00193112">
            <w:r w:rsidRPr="00FE3DA1">
              <w:rPr>
                <w:rFonts w:cstheme="minorHAnsi"/>
                <w:sz w:val="16"/>
                <w:szCs w:val="16"/>
              </w:rPr>
              <w:t>Oral and gastrointestinal</w:t>
            </w:r>
          </w:p>
        </w:tc>
      </w:tr>
      <w:tr w:rsidR="000C6905" w:rsidRPr="00E6185E" w14:paraId="2D9FC895" w14:textId="77777777" w:rsidTr="008B2D65">
        <w:tc>
          <w:tcPr>
            <w:tcW w:w="878" w:type="dxa"/>
            <w:shd w:val="clear" w:color="auto" w:fill="auto"/>
          </w:tcPr>
          <w:p w14:paraId="5C26A82A" w14:textId="771929DF" w:rsidR="00193112" w:rsidRDefault="00193112" w:rsidP="00193112">
            <w:pPr>
              <w:rPr>
                <w:rFonts w:cstheme="minorHAnsi"/>
                <w:sz w:val="16"/>
                <w:szCs w:val="16"/>
              </w:rPr>
            </w:pPr>
            <w:r>
              <w:rPr>
                <w:rFonts w:cstheme="minorHAnsi"/>
                <w:sz w:val="16"/>
                <w:szCs w:val="16"/>
              </w:rPr>
              <w:t>43</w:t>
            </w:r>
          </w:p>
          <w:p w14:paraId="520E2920" w14:textId="77777777" w:rsidR="00193112" w:rsidRPr="00E6185E" w:rsidRDefault="00193112" w:rsidP="00193112">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044C909D" w14:textId="77777777" w:rsidR="00193112" w:rsidRPr="0088265F" w:rsidRDefault="00193112" w:rsidP="00193112">
            <w:pPr>
              <w:rPr>
                <w:rFonts w:cstheme="minorHAnsi"/>
                <w:color w:val="000000" w:themeColor="text1"/>
                <w:sz w:val="16"/>
                <w:szCs w:val="16"/>
              </w:rPr>
            </w:pPr>
            <w:r w:rsidRPr="0088265F">
              <w:rPr>
                <w:rFonts w:cstheme="minorHAnsi"/>
                <w:color w:val="000000" w:themeColor="text1"/>
                <w:sz w:val="16"/>
                <w:szCs w:val="16"/>
              </w:rPr>
              <w:t>Will digital technology make it easier for adolescents/ young people with IBD to contact their IBD team and which types are best?</w:t>
            </w:r>
          </w:p>
          <w:p w14:paraId="08547E4D" w14:textId="77777777" w:rsidR="00193112" w:rsidRPr="0088265F" w:rsidRDefault="00193112" w:rsidP="00193112">
            <w:pPr>
              <w:rPr>
                <w:rFonts w:cstheme="minorHAnsi"/>
                <w:color w:val="000000" w:themeColor="text1"/>
                <w:sz w:val="16"/>
                <w:szCs w:val="16"/>
              </w:rPr>
            </w:pPr>
          </w:p>
        </w:tc>
        <w:tc>
          <w:tcPr>
            <w:tcW w:w="3118" w:type="dxa"/>
            <w:shd w:val="clear" w:color="auto" w:fill="auto"/>
          </w:tcPr>
          <w:p w14:paraId="4DA3F4A6" w14:textId="4060B631" w:rsidR="00AE0431" w:rsidRPr="008E7B3D" w:rsidRDefault="00342EC2" w:rsidP="00193112">
            <w:pPr>
              <w:rPr>
                <w:sz w:val="16"/>
                <w:szCs w:val="16"/>
              </w:rPr>
            </w:pPr>
            <w:r w:rsidRPr="008E7B3D">
              <w:rPr>
                <w:sz w:val="16"/>
                <w:szCs w:val="16"/>
              </w:rPr>
              <w:t>Adolescents and young people with IBD need</w:t>
            </w:r>
            <w:r w:rsidR="00E935A9" w:rsidRPr="008E7B3D">
              <w:rPr>
                <w:sz w:val="16"/>
                <w:szCs w:val="16"/>
              </w:rPr>
              <w:t xml:space="preserve"> easily accessible and</w:t>
            </w:r>
            <w:r w:rsidRPr="008E7B3D">
              <w:rPr>
                <w:sz w:val="16"/>
                <w:szCs w:val="16"/>
              </w:rPr>
              <w:t xml:space="preserve"> </w:t>
            </w:r>
            <w:r w:rsidR="00E935A9" w:rsidRPr="008E7B3D">
              <w:rPr>
                <w:sz w:val="16"/>
                <w:szCs w:val="16"/>
              </w:rPr>
              <w:t xml:space="preserve">flexible </w:t>
            </w:r>
            <w:r w:rsidRPr="008E7B3D">
              <w:rPr>
                <w:sz w:val="16"/>
                <w:szCs w:val="16"/>
              </w:rPr>
              <w:t xml:space="preserve">care to allow them to be monitored and treated without </w:t>
            </w:r>
            <w:r w:rsidR="00013A04">
              <w:rPr>
                <w:sz w:val="16"/>
                <w:szCs w:val="16"/>
              </w:rPr>
              <w:t xml:space="preserve">interruption to </w:t>
            </w:r>
            <w:r w:rsidRPr="008E7B3D">
              <w:rPr>
                <w:sz w:val="16"/>
                <w:szCs w:val="16"/>
              </w:rPr>
              <w:t>their education and</w:t>
            </w:r>
            <w:r w:rsidR="00317B69">
              <w:rPr>
                <w:sz w:val="16"/>
                <w:szCs w:val="16"/>
              </w:rPr>
              <w:t xml:space="preserve"> minimising the need for hospital visits</w:t>
            </w:r>
            <w:r w:rsidRPr="008E7B3D">
              <w:rPr>
                <w:sz w:val="16"/>
                <w:szCs w:val="16"/>
              </w:rPr>
              <w:t xml:space="preserve">. </w:t>
            </w:r>
            <w:r w:rsidR="00E935A9" w:rsidRPr="008E7B3D">
              <w:rPr>
                <w:sz w:val="16"/>
                <w:szCs w:val="16"/>
              </w:rPr>
              <w:t>Common questions from stakeholders relate to methods and types of digital technology which could facilitate remote interaction and communication with their IBD team.</w:t>
            </w:r>
          </w:p>
          <w:p w14:paraId="1F1079CE" w14:textId="5BA2FF7A" w:rsidR="00AE0431" w:rsidRDefault="00AE0431" w:rsidP="00193112">
            <w:pPr>
              <w:rPr>
                <w:i/>
                <w:sz w:val="16"/>
                <w:szCs w:val="16"/>
              </w:rPr>
            </w:pPr>
          </w:p>
          <w:p w14:paraId="21382137" w14:textId="6C34440F" w:rsidR="00342EC2" w:rsidRDefault="00342EC2" w:rsidP="00342EC2">
            <w:pPr>
              <w:contextualSpacing/>
              <w:rPr>
                <w:rFonts w:ascii="Calibri" w:hAnsi="Calibri" w:cs="Calibri"/>
                <w:i/>
                <w:color w:val="000000" w:themeColor="text1"/>
                <w:sz w:val="16"/>
                <w:szCs w:val="16"/>
              </w:rPr>
            </w:pPr>
            <w:r w:rsidRPr="00AE0431">
              <w:rPr>
                <w:rFonts w:ascii="Calibri" w:hAnsi="Calibri" w:cs="Calibri"/>
                <w:i/>
                <w:color w:val="000000" w:themeColor="text1"/>
                <w:sz w:val="16"/>
                <w:szCs w:val="16"/>
              </w:rPr>
              <w:t>‘’I’d like a better way to communicate with my IBD team rather than email or leaving a message’’</w:t>
            </w:r>
          </w:p>
          <w:p w14:paraId="2C23E5A4" w14:textId="081ACC72" w:rsidR="00342EC2" w:rsidRPr="00AE0431" w:rsidRDefault="00342EC2" w:rsidP="00342EC2">
            <w:pPr>
              <w:contextualSpacing/>
              <w:rPr>
                <w:rFonts w:ascii="Calibri" w:hAnsi="Calibri" w:cs="Calibri"/>
                <w:i/>
                <w:color w:val="000000" w:themeColor="text1"/>
                <w:sz w:val="16"/>
                <w:szCs w:val="16"/>
              </w:rPr>
            </w:pPr>
            <w:r w:rsidRPr="00AE0431">
              <w:rPr>
                <w:rFonts w:ascii="Calibri" w:hAnsi="Calibri" w:cs="Calibri"/>
                <w:i/>
                <w:color w:val="000000" w:themeColor="text1"/>
                <w:sz w:val="16"/>
                <w:szCs w:val="16"/>
              </w:rPr>
              <w:t>‘’I want to find a way to be able to have better communications to get help or appointments like at the IBD clinic, since it's difficult to reach a member of IBD team for help’’</w:t>
            </w:r>
          </w:p>
          <w:p w14:paraId="172FD62C" w14:textId="2D6AEB2F" w:rsidR="00342EC2" w:rsidRPr="00342EC2" w:rsidRDefault="00342EC2" w:rsidP="00193112">
            <w:pPr>
              <w:contextualSpacing/>
              <w:rPr>
                <w:rFonts w:ascii="Calibri" w:hAnsi="Calibri" w:cs="Calibri"/>
                <w:i/>
                <w:color w:val="000000" w:themeColor="text1"/>
                <w:sz w:val="16"/>
                <w:szCs w:val="16"/>
              </w:rPr>
            </w:pPr>
            <w:r w:rsidRPr="00AE0431">
              <w:rPr>
                <w:rFonts w:ascii="Calibri" w:hAnsi="Calibri" w:cs="Calibri"/>
                <w:i/>
                <w:color w:val="000000" w:themeColor="text1"/>
                <w:sz w:val="16"/>
                <w:szCs w:val="16"/>
              </w:rPr>
              <w:t>‘’App to contact gastro team rather than emails’’</w:t>
            </w:r>
          </w:p>
          <w:p w14:paraId="7A5F988C" w14:textId="561D910D" w:rsidR="00193112" w:rsidRPr="00AE0431" w:rsidRDefault="00193112" w:rsidP="00193112">
            <w:pPr>
              <w:rPr>
                <w:i/>
                <w:sz w:val="16"/>
                <w:szCs w:val="16"/>
              </w:rPr>
            </w:pPr>
            <w:r w:rsidRPr="00AE0431">
              <w:rPr>
                <w:i/>
                <w:sz w:val="16"/>
                <w:szCs w:val="16"/>
              </w:rPr>
              <w:t>Question/chat with IBD nurse - does not need to always be ‘my’ IBD nurse could be centralised/general enquiry</w:t>
            </w:r>
          </w:p>
          <w:p w14:paraId="406C371C" w14:textId="1DEF1EE4" w:rsidR="00D7748F" w:rsidRDefault="00AF6A1A" w:rsidP="00D7748F">
            <w:pPr>
              <w:rPr>
                <w:rFonts w:ascii="Calibri" w:hAnsi="Calibri" w:cs="Calibri"/>
                <w:i/>
                <w:color w:val="000000" w:themeColor="text1"/>
                <w:sz w:val="16"/>
                <w:szCs w:val="16"/>
              </w:rPr>
            </w:pPr>
            <w:r w:rsidRPr="00AE0431">
              <w:rPr>
                <w:rFonts w:ascii="Calibri" w:hAnsi="Calibri" w:cs="Calibri"/>
                <w:i/>
                <w:color w:val="000000"/>
                <w:sz w:val="16"/>
                <w:szCs w:val="16"/>
              </w:rPr>
              <w:t>‘</w:t>
            </w: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Instant messaging portals and video consultations  that link you to healthcare teams</w:t>
            </w:r>
            <w:r w:rsidRPr="00AE0431">
              <w:rPr>
                <w:rFonts w:ascii="Calibri" w:hAnsi="Calibri" w:cs="Calibri"/>
                <w:i/>
                <w:color w:val="000000" w:themeColor="text1"/>
                <w:sz w:val="16"/>
                <w:szCs w:val="16"/>
              </w:rPr>
              <w:t>’’</w:t>
            </w:r>
          </w:p>
          <w:p w14:paraId="7980C713" w14:textId="393B9225" w:rsidR="00342EC2" w:rsidRPr="00AE0431" w:rsidRDefault="00342EC2" w:rsidP="00342EC2">
            <w:pPr>
              <w:spacing w:after="240"/>
              <w:contextualSpacing/>
              <w:rPr>
                <w:rFonts w:ascii="Calibri" w:hAnsi="Calibri" w:cs="Calibri"/>
                <w:i/>
                <w:color w:val="000000" w:themeColor="text1"/>
                <w:sz w:val="16"/>
                <w:szCs w:val="16"/>
              </w:rPr>
            </w:pPr>
            <w:r w:rsidRPr="00AE0431">
              <w:rPr>
                <w:rFonts w:ascii="Calibri" w:hAnsi="Calibri" w:cs="Calibri"/>
                <w:i/>
                <w:color w:val="000000" w:themeColor="text1"/>
                <w:sz w:val="16"/>
                <w:szCs w:val="16"/>
              </w:rPr>
              <w:t>‘’Instant messaging with IBD team’’</w:t>
            </w:r>
          </w:p>
          <w:p w14:paraId="128AF794" w14:textId="1ED2F4F6" w:rsidR="00D7748F"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Can my daughter connect directly with her IBD team through an app?</w:t>
            </w:r>
            <w:r w:rsidRPr="00AE0431">
              <w:rPr>
                <w:rFonts w:ascii="Calibri" w:hAnsi="Calibri" w:cs="Calibri"/>
                <w:i/>
                <w:color w:val="000000" w:themeColor="text1"/>
                <w:sz w:val="16"/>
                <w:szCs w:val="16"/>
              </w:rPr>
              <w:t>‘’</w:t>
            </w:r>
          </w:p>
          <w:p w14:paraId="1E0C30F3" w14:textId="783AB946" w:rsidR="00342EC2" w:rsidRPr="00AE0431" w:rsidRDefault="00342EC2"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‘’Is it possible to email your IBD team?’’</w:t>
            </w:r>
          </w:p>
          <w:p w14:paraId="7848AA66" w14:textId="77777777" w:rsidR="00D7748F" w:rsidRPr="00AE0431" w:rsidRDefault="00AF6A1A" w:rsidP="00D7748F">
            <w:pPr>
              <w:contextualSpacing/>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Would the apps be directly linked to the IBD team? Or would the patient just show it at their appointment</w:t>
            </w:r>
            <w:r w:rsidRPr="00AE0431">
              <w:rPr>
                <w:rFonts w:ascii="Calibri" w:hAnsi="Calibri" w:cs="Calibri"/>
                <w:i/>
                <w:color w:val="000000" w:themeColor="text1"/>
                <w:sz w:val="16"/>
                <w:szCs w:val="16"/>
              </w:rPr>
              <w:t>?’’</w:t>
            </w:r>
          </w:p>
          <w:p w14:paraId="16BE0FC1" w14:textId="77777777" w:rsidR="00D7748F" w:rsidRPr="00AE0431" w:rsidRDefault="00AF6A1A" w:rsidP="00D7748F">
            <w:pPr>
              <w:contextualSpacing/>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 xml:space="preserve">Is there a way we can have instant messaging with consultants or nurse specialists? </w:t>
            </w:r>
          </w:p>
          <w:p w14:paraId="63055EDC" w14:textId="399ED8C7" w:rsidR="00D7748F" w:rsidRPr="00AE0431" w:rsidRDefault="00342EC2" w:rsidP="00D7748F">
            <w:pPr>
              <w:spacing w:after="240"/>
              <w:contextualSpacing/>
              <w:rPr>
                <w:rFonts w:ascii="Calibri" w:hAnsi="Calibri" w:cs="Calibri"/>
                <w:i/>
                <w:color w:val="000000" w:themeColor="text1"/>
                <w:sz w:val="16"/>
                <w:szCs w:val="16"/>
              </w:rPr>
            </w:pPr>
            <w:r w:rsidRPr="00AE0431">
              <w:rPr>
                <w:rFonts w:ascii="Calibri" w:hAnsi="Calibri" w:cs="Calibri"/>
                <w:i/>
                <w:color w:val="000000" w:themeColor="text1"/>
                <w:sz w:val="16"/>
                <w:szCs w:val="16"/>
              </w:rPr>
              <w:t xml:space="preserve"> </w:t>
            </w:r>
            <w:r w:rsidR="00AF6A1A"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How can digital technology make it easier to manage interactions with health care professionals?</w:t>
            </w:r>
            <w:r w:rsidR="00AF6A1A" w:rsidRPr="00AE0431">
              <w:rPr>
                <w:rFonts w:ascii="Calibri" w:hAnsi="Calibri" w:cs="Calibri"/>
                <w:i/>
                <w:color w:val="000000" w:themeColor="text1"/>
                <w:sz w:val="16"/>
                <w:szCs w:val="16"/>
              </w:rPr>
              <w:t>’’</w:t>
            </w:r>
          </w:p>
          <w:p w14:paraId="22C49F3C" w14:textId="05B57EED" w:rsidR="00D7748F" w:rsidRPr="00AE0431" w:rsidRDefault="00342EC2"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 xml:space="preserve"> </w:t>
            </w:r>
            <w:r w:rsidR="00AF6A1A"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Digital technology that would allow easy contact with an IBD team or consultant would be really helpful.</w:t>
            </w:r>
            <w:r w:rsidR="00AF6A1A" w:rsidRPr="00AE0431">
              <w:rPr>
                <w:rFonts w:ascii="Calibri" w:hAnsi="Calibri" w:cs="Calibri"/>
                <w:i/>
                <w:color w:val="000000" w:themeColor="text1"/>
                <w:sz w:val="16"/>
                <w:szCs w:val="16"/>
              </w:rPr>
              <w:t>’’</w:t>
            </w:r>
          </w:p>
          <w:p w14:paraId="6C1D7B9D" w14:textId="77777777" w:rsidR="00D7748F" w:rsidRPr="00AE0431"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Is there a way we can communicate with the IBD team that doesn't involve leaving answerphone messages</w:t>
            </w: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 xml:space="preserve"> Email, text - something similar</w:t>
            </w:r>
            <w:r w:rsidRPr="00AE0431">
              <w:rPr>
                <w:rFonts w:ascii="Calibri" w:hAnsi="Calibri" w:cs="Calibri"/>
                <w:i/>
                <w:color w:val="000000" w:themeColor="text1"/>
                <w:sz w:val="16"/>
                <w:szCs w:val="16"/>
              </w:rPr>
              <w:t>?’’</w:t>
            </w:r>
          </w:p>
          <w:p w14:paraId="421C266E" w14:textId="5A0400FE" w:rsidR="00D7748F" w:rsidRPr="00AE0431" w:rsidRDefault="00342EC2" w:rsidP="00D7748F">
            <w:pPr>
              <w:rPr>
                <w:rFonts w:ascii="Calibri" w:hAnsi="Calibri" w:cs="Calibri"/>
                <w:i/>
                <w:color w:val="000000" w:themeColor="text1"/>
                <w:sz w:val="16"/>
                <w:szCs w:val="16"/>
              </w:rPr>
            </w:pPr>
            <w:r>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It would be good if you could email the IBD nurses as I likely miss their call with work.</w:t>
            </w:r>
            <w:r w:rsidR="00AF6A1A" w:rsidRPr="00AE0431">
              <w:rPr>
                <w:rFonts w:ascii="Calibri" w:hAnsi="Calibri" w:cs="Calibri"/>
                <w:i/>
                <w:color w:val="000000" w:themeColor="text1"/>
                <w:sz w:val="16"/>
                <w:szCs w:val="16"/>
              </w:rPr>
              <w:t>’’</w:t>
            </w:r>
          </w:p>
          <w:p w14:paraId="4CFB0F1F" w14:textId="77777777" w:rsidR="00D7748F" w:rsidRPr="00AE0431"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Is there a way that people with IBD can use tech to contact their local IBD team without having to call</w:t>
            </w:r>
            <w:r w:rsidRPr="00AE0431">
              <w:rPr>
                <w:rFonts w:ascii="Calibri" w:hAnsi="Calibri" w:cs="Calibri"/>
                <w:i/>
                <w:color w:val="000000" w:themeColor="text1"/>
                <w:sz w:val="16"/>
                <w:szCs w:val="16"/>
              </w:rPr>
              <w:t>?’’</w:t>
            </w:r>
          </w:p>
          <w:p w14:paraId="567FE4D6" w14:textId="77777777" w:rsidR="00D7748F" w:rsidRPr="00AE0431"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Instant messaging to IBD team and video connects</w:t>
            </w:r>
            <w:r w:rsidRPr="00AE0431">
              <w:rPr>
                <w:rFonts w:ascii="Calibri" w:hAnsi="Calibri" w:cs="Calibri"/>
                <w:i/>
                <w:color w:val="000000" w:themeColor="text1"/>
                <w:sz w:val="16"/>
                <w:szCs w:val="16"/>
              </w:rPr>
              <w:t>’’</w:t>
            </w:r>
          </w:p>
          <w:p w14:paraId="037AD803" w14:textId="77777777" w:rsidR="00D7748F" w:rsidRPr="00AE0431"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Could a parent also communicate with their child/adolescent’s IBD team digitally?</w:t>
            </w:r>
            <w:r w:rsidRPr="00AE0431">
              <w:rPr>
                <w:rFonts w:ascii="Calibri" w:hAnsi="Calibri" w:cs="Calibri"/>
                <w:i/>
                <w:color w:val="000000" w:themeColor="text1"/>
                <w:sz w:val="16"/>
                <w:szCs w:val="16"/>
              </w:rPr>
              <w:t>’’</w:t>
            </w:r>
          </w:p>
          <w:p w14:paraId="1ABD9EA5" w14:textId="77777777" w:rsidR="00D7748F" w:rsidRPr="00AE0431"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I'd like to use tech to contact healthcare more easily, perhaps support messaging services?</w:t>
            </w:r>
            <w:r w:rsidRPr="00AE0431">
              <w:rPr>
                <w:rFonts w:ascii="Calibri" w:hAnsi="Calibri" w:cs="Calibri"/>
                <w:i/>
                <w:color w:val="000000" w:themeColor="text1"/>
                <w:sz w:val="16"/>
                <w:szCs w:val="16"/>
              </w:rPr>
              <w:t>’’</w:t>
            </w:r>
          </w:p>
          <w:p w14:paraId="777BD237" w14:textId="77777777" w:rsidR="00D7748F" w:rsidRPr="00AE0431"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It’s really hard to speak to anyone at my son’s hospital. A direct messaging service or place to leave a message requesting a call back/email would be helpful</w:t>
            </w:r>
            <w:r w:rsidRPr="00AE0431">
              <w:rPr>
                <w:rFonts w:ascii="Calibri" w:hAnsi="Calibri" w:cs="Calibri"/>
                <w:i/>
                <w:color w:val="000000" w:themeColor="text1"/>
                <w:sz w:val="16"/>
                <w:szCs w:val="16"/>
              </w:rPr>
              <w:t>’’</w:t>
            </w:r>
          </w:p>
          <w:p w14:paraId="643C839C" w14:textId="74181BA8" w:rsidR="00D7748F" w:rsidRPr="00AE0431" w:rsidRDefault="00AF6A1A" w:rsidP="00D7748F">
            <w:pPr>
              <w:rPr>
                <w:rFonts w:ascii="Calibri" w:hAnsi="Calibri" w:cs="Calibri"/>
                <w:i/>
                <w:color w:val="000000" w:themeColor="text1"/>
                <w:sz w:val="16"/>
                <w:szCs w:val="16"/>
              </w:rPr>
            </w:pPr>
            <w:r w:rsidRPr="00AE0431">
              <w:rPr>
                <w:rFonts w:ascii="Calibri" w:hAnsi="Calibri" w:cs="Calibri"/>
                <w:i/>
                <w:color w:val="000000" w:themeColor="text1"/>
                <w:sz w:val="16"/>
                <w:szCs w:val="16"/>
              </w:rPr>
              <w:t>‘’</w:t>
            </w:r>
            <w:r w:rsidR="00D7748F" w:rsidRPr="00AE0431">
              <w:rPr>
                <w:rFonts w:ascii="Calibri" w:hAnsi="Calibri" w:cs="Calibri"/>
                <w:i/>
                <w:color w:val="000000" w:themeColor="text1"/>
                <w:sz w:val="16"/>
                <w:szCs w:val="16"/>
              </w:rPr>
              <w:t>Can we use digital technology as an IBD helpline instead of using phone/email?</w:t>
            </w:r>
            <w:r w:rsidRPr="00AE0431">
              <w:rPr>
                <w:rFonts w:ascii="Calibri" w:hAnsi="Calibri" w:cs="Calibri"/>
                <w:i/>
                <w:color w:val="000000" w:themeColor="text1"/>
                <w:sz w:val="16"/>
                <w:szCs w:val="16"/>
              </w:rPr>
              <w:t>’’</w:t>
            </w:r>
          </w:p>
          <w:p w14:paraId="0091ECCA" w14:textId="77777777" w:rsidR="00193112" w:rsidRPr="00F15C57" w:rsidRDefault="00193112" w:rsidP="00AF6A1A">
            <w:pPr>
              <w:rPr>
                <w:rFonts w:cstheme="minorHAnsi"/>
                <w:i/>
                <w:sz w:val="16"/>
                <w:szCs w:val="16"/>
              </w:rPr>
            </w:pPr>
          </w:p>
        </w:tc>
        <w:tc>
          <w:tcPr>
            <w:tcW w:w="2835" w:type="dxa"/>
            <w:shd w:val="clear" w:color="auto" w:fill="auto"/>
          </w:tcPr>
          <w:p w14:paraId="7FEB64BF" w14:textId="36CA6433" w:rsidR="00894368" w:rsidRPr="00894368" w:rsidRDefault="00894368" w:rsidP="00156796">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7935B12F" w14:textId="4B651535" w:rsidR="00156796" w:rsidRDefault="00156796" w:rsidP="00156796">
            <w:pPr>
              <w:rPr>
                <w:rFonts w:cstheme="minorHAnsi"/>
                <w:color w:val="000000" w:themeColor="text1"/>
                <w:sz w:val="16"/>
                <w:szCs w:val="16"/>
                <w:shd w:val="clear" w:color="auto" w:fill="FFFFFF"/>
              </w:rPr>
            </w:pPr>
            <w:r w:rsidRPr="008E3F50">
              <w:rPr>
                <w:rFonts w:cstheme="minorHAnsi"/>
                <w:color w:val="000000" w:themeColor="text1"/>
                <w:sz w:val="16"/>
                <w:szCs w:val="16"/>
                <w:shd w:val="clear" w:color="auto" w:fill="FFFFFF"/>
              </w:rPr>
              <w:t>Majidova K, Handfield J, Kafi K, Martin RD, Kubinski R. Role of Digital Health and Artificial Intelligence in Inflammatory Bowel Disease: A Scoping Review. Genes (Basel). 2021 Sep 22;12(10):1465. doi: 10.3390/genes12101465. PMID: 34680860; PMCID: PMC8535572.</w:t>
            </w:r>
          </w:p>
          <w:p w14:paraId="495F4CCC" w14:textId="77777777" w:rsidR="00BE769C" w:rsidRPr="008E3F50" w:rsidRDefault="00BE769C" w:rsidP="00156796">
            <w:pPr>
              <w:rPr>
                <w:rFonts w:cstheme="minorHAnsi"/>
                <w:color w:val="000000" w:themeColor="text1"/>
                <w:sz w:val="16"/>
                <w:szCs w:val="16"/>
              </w:rPr>
            </w:pPr>
          </w:p>
          <w:p w14:paraId="1AA4DC4F" w14:textId="167D0A51" w:rsidR="00BE769C" w:rsidRDefault="00BE769C" w:rsidP="00BE769C">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Gordon M, Sinopoulou V, Akobeng AK, Lakunina S, Gjuladin-Hellon T, Bracewell K. Remote care through telehealth for people with inflammatory bowel disease. Cochrane Database Syst Rev. 2021 Apr 15;2021(4):CD014821. doi: 10.1002/14651858.CD014821. PMCID: PMC8078277.</w:t>
            </w:r>
          </w:p>
          <w:p w14:paraId="56017082" w14:textId="10461614" w:rsidR="00BE769C" w:rsidRDefault="00BE769C" w:rsidP="00BE769C">
            <w:pPr>
              <w:rPr>
                <w:rFonts w:cstheme="minorHAnsi"/>
                <w:color w:val="000000" w:themeColor="text1"/>
                <w:sz w:val="16"/>
                <w:szCs w:val="16"/>
              </w:rPr>
            </w:pPr>
          </w:p>
          <w:p w14:paraId="6BC9B17D" w14:textId="0AC441A6" w:rsidR="00BE769C" w:rsidRDefault="00BE769C" w:rsidP="00BE769C">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Davis SP, Ross MSH, Adatorwovor R, Wei H. Telehealth and mobile health interventions in adults with inflammatory bowel disease: A mixed-methods systematic review. Res Nurs Health. 2021 Feb;44(1):155-172. doi: 10.1002/nur.22091. Epub 2020 Dec 11. PMID: 33305826.</w:t>
            </w:r>
          </w:p>
          <w:p w14:paraId="26173DE5" w14:textId="77777777" w:rsidR="00BE769C" w:rsidRDefault="00BE769C" w:rsidP="00BE769C">
            <w:pPr>
              <w:rPr>
                <w:rFonts w:cstheme="minorHAnsi"/>
                <w:color w:val="000000" w:themeColor="text1"/>
                <w:sz w:val="16"/>
                <w:szCs w:val="16"/>
                <w:shd w:val="clear" w:color="auto" w:fill="FFFFFF"/>
              </w:rPr>
            </w:pPr>
          </w:p>
          <w:p w14:paraId="4B03E3D6" w14:textId="6F486786" w:rsidR="00BE769C" w:rsidRDefault="00BE769C" w:rsidP="00BE769C">
            <w:pPr>
              <w:rPr>
                <w:rFonts w:cstheme="minorHAnsi"/>
                <w:color w:val="000000" w:themeColor="text1"/>
                <w:sz w:val="16"/>
                <w:szCs w:val="16"/>
                <w:shd w:val="clear" w:color="auto" w:fill="FFFFFF"/>
              </w:rPr>
            </w:pPr>
            <w:r w:rsidRPr="00170FC0">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125ADF16" w14:textId="77777777" w:rsidR="00BE769C" w:rsidRPr="001A0956" w:rsidRDefault="00BE769C" w:rsidP="00BE769C">
            <w:pPr>
              <w:rPr>
                <w:rFonts w:cstheme="minorHAnsi"/>
                <w:color w:val="000000" w:themeColor="text1"/>
                <w:sz w:val="16"/>
                <w:szCs w:val="16"/>
              </w:rPr>
            </w:pPr>
          </w:p>
          <w:p w14:paraId="533EED08" w14:textId="77777777" w:rsidR="00BE769C" w:rsidRPr="009737A3" w:rsidRDefault="00BE769C" w:rsidP="00BE769C">
            <w:pPr>
              <w:rPr>
                <w:rFonts w:cstheme="minorHAnsi"/>
                <w:color w:val="000000" w:themeColor="text1"/>
                <w:sz w:val="16"/>
                <w:szCs w:val="16"/>
              </w:rPr>
            </w:pPr>
            <w:r w:rsidRPr="000C6905">
              <w:rPr>
                <w:rFonts w:cstheme="minorHAnsi"/>
                <w:color w:val="000000" w:themeColor="text1"/>
                <w:sz w:val="16"/>
                <w:szCs w:val="16"/>
                <w:shd w:val="clear" w:color="auto" w:fill="FFFFFF"/>
              </w:rPr>
              <w:t>Helsel BC, Williams JE, Lawson K, Liang J, Markowitz J. Telemedicine and Mobile Health Technology Are Effective in the Management of Digestive Diseases: A Systematic Review. Dig Dis Sci. 2018 Jun;63(6):1392-1408. doi: 10.1007/s10620-018-5054-z. Epub 2018 Apr 16. PMID: 29663265.</w:t>
            </w:r>
          </w:p>
          <w:p w14:paraId="1BA52C59" w14:textId="77777777" w:rsidR="00BE769C" w:rsidRPr="00D7748F" w:rsidRDefault="00BE769C" w:rsidP="00BE769C">
            <w:pPr>
              <w:rPr>
                <w:rFonts w:cstheme="minorHAnsi"/>
                <w:sz w:val="16"/>
                <w:szCs w:val="16"/>
              </w:rPr>
            </w:pPr>
          </w:p>
          <w:p w14:paraId="2AA3104D" w14:textId="77777777" w:rsidR="00BE769C" w:rsidRPr="001A0956" w:rsidRDefault="00BE769C" w:rsidP="00BE769C">
            <w:pPr>
              <w:rPr>
                <w:rFonts w:cstheme="minorHAnsi"/>
                <w:color w:val="000000" w:themeColor="text1"/>
                <w:sz w:val="16"/>
                <w:szCs w:val="16"/>
              </w:rPr>
            </w:pPr>
            <w:r w:rsidRPr="001A0956">
              <w:rPr>
                <w:rFonts w:cstheme="minorHAnsi"/>
                <w:color w:val="000000" w:themeColor="text1"/>
                <w:sz w:val="16"/>
                <w:szCs w:val="16"/>
                <w:shd w:val="clear" w:color="auto" w:fill="FFFFFF"/>
              </w:rPr>
              <w:t>Baker DM, Marshall JH, Lee MJ, Jones GL, Brown SR, Lobo AJ. A Systematic Review of Internet Decision-Making Resources for Patients Considering Surgery for Ulcerative Colitis. Inflamm Bowel Dis. 2017 Aug;23(8):1293-1300. doi: 10.1097/MIB.0000000000001198. PMID: 28708807.</w:t>
            </w:r>
          </w:p>
          <w:p w14:paraId="1BDB53EF" w14:textId="77777777" w:rsidR="00156796" w:rsidRDefault="00156796" w:rsidP="00D7748F">
            <w:pPr>
              <w:rPr>
                <w:rFonts w:cstheme="minorHAnsi"/>
                <w:sz w:val="16"/>
                <w:szCs w:val="16"/>
              </w:rPr>
            </w:pPr>
          </w:p>
          <w:p w14:paraId="6825E9BB" w14:textId="7400D699" w:rsidR="001A0956" w:rsidRDefault="001A0956" w:rsidP="001A0956">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Jackson BD, Gray K, Knowles SR, De Cruz P. EHealth Technologies in Inflammatory Bowel Disease: A Systematic Review. J Crohns Colitis. 2016 Sep;10(9):1103-21. doi: 10.1093/ecco-jcc/jjw059. Epub 2016 Feb 29. PMID: 26928960.</w:t>
            </w:r>
          </w:p>
          <w:p w14:paraId="5F358FAF" w14:textId="77777777" w:rsidR="00BE769C" w:rsidRPr="00C5279E" w:rsidRDefault="00BE769C" w:rsidP="001A0956">
            <w:pPr>
              <w:rPr>
                <w:rFonts w:cstheme="minorHAnsi"/>
                <w:color w:val="000000" w:themeColor="text1"/>
                <w:sz w:val="16"/>
                <w:szCs w:val="16"/>
              </w:rPr>
            </w:pPr>
          </w:p>
          <w:p w14:paraId="343CBF4E" w14:textId="33ABA507" w:rsidR="00BE769C" w:rsidRDefault="00BE769C" w:rsidP="00BE769C">
            <w:pPr>
              <w:rPr>
                <w:rFonts w:cstheme="minorHAnsi"/>
                <w:color w:val="000000" w:themeColor="text1"/>
                <w:sz w:val="16"/>
                <w:szCs w:val="16"/>
                <w:shd w:val="clear" w:color="auto" w:fill="FFFFFF"/>
              </w:rPr>
            </w:pPr>
            <w:r w:rsidRPr="00C5279E">
              <w:rPr>
                <w:rFonts w:cstheme="minorHAnsi"/>
                <w:color w:val="000000" w:themeColor="text1"/>
                <w:sz w:val="16"/>
                <w:szCs w:val="16"/>
                <w:shd w:val="clear" w:color="auto" w:fill="FFFFFF"/>
              </w:rPr>
              <w:t>Stiles-Shields C, Keefer L. Web-based interventions for ulcerative colitis and Crohn's disease: systematic review and future directions. Clin Exp Gastroenterol. 2015 May 11;8:149-57. doi: 10.2147/CEG.S56069. PMID: 26005356; PMCID: PMC4433044.</w:t>
            </w:r>
          </w:p>
          <w:p w14:paraId="5AE6DD9A" w14:textId="77777777" w:rsidR="00BE769C" w:rsidRDefault="00BE769C" w:rsidP="00BE769C">
            <w:pPr>
              <w:rPr>
                <w:rFonts w:cstheme="minorHAnsi"/>
                <w:color w:val="000000" w:themeColor="text1"/>
                <w:sz w:val="16"/>
                <w:szCs w:val="16"/>
                <w:shd w:val="clear" w:color="auto" w:fill="FFFFFF"/>
              </w:rPr>
            </w:pPr>
          </w:p>
          <w:p w14:paraId="7347F16B" w14:textId="77777777" w:rsidR="00BE769C" w:rsidRPr="001A0956" w:rsidRDefault="00BE769C" w:rsidP="00BE769C">
            <w:pPr>
              <w:rPr>
                <w:rFonts w:cstheme="minorHAnsi"/>
                <w:color w:val="000000" w:themeColor="text1"/>
                <w:sz w:val="16"/>
                <w:szCs w:val="16"/>
              </w:rPr>
            </w:pPr>
            <w:r w:rsidRPr="00C5279E">
              <w:rPr>
                <w:rFonts w:cstheme="minorHAnsi"/>
                <w:color w:val="000000" w:themeColor="text1"/>
                <w:sz w:val="16"/>
                <w:szCs w:val="16"/>
                <w:shd w:val="clear" w:color="auto" w:fill="FFFFFF"/>
              </w:rPr>
              <w:t>Aguas Peris M, Del Hoyo J, Bebia P, Faubel R, Barrios A, Bastida G, Valdivieso B, Nos P. Telemedicine in inflammatory bowel disease: opportunities and approaches. Inflamm Bowel Dis. 2015 Feb;21(2):392-9. doi: 10.1097/MIB.0000000000000241. PMID: 25437818.</w:t>
            </w:r>
          </w:p>
          <w:p w14:paraId="382FFA9B" w14:textId="77777777" w:rsidR="00AE0431" w:rsidRPr="00D7748F" w:rsidRDefault="00AE0431" w:rsidP="00D7748F">
            <w:pPr>
              <w:rPr>
                <w:rFonts w:cstheme="minorHAnsi"/>
                <w:sz w:val="16"/>
                <w:szCs w:val="16"/>
              </w:rPr>
            </w:pPr>
          </w:p>
          <w:p w14:paraId="52473AB3" w14:textId="24780159" w:rsidR="00193112" w:rsidRPr="003C06B0" w:rsidRDefault="001A0956" w:rsidP="00C932EB">
            <w:pPr>
              <w:rPr>
                <w:rFonts w:cstheme="minorHAnsi"/>
                <w:color w:val="000000" w:themeColor="text1"/>
                <w:sz w:val="16"/>
                <w:szCs w:val="16"/>
              </w:rPr>
            </w:pPr>
            <w:r w:rsidRPr="00C5279E">
              <w:rPr>
                <w:rFonts w:cstheme="minorHAnsi"/>
                <w:color w:val="000000" w:themeColor="text1"/>
                <w:sz w:val="16"/>
                <w:szCs w:val="16"/>
                <w:shd w:val="clear" w:color="auto" w:fill="FFFFFF"/>
              </w:rPr>
              <w:t>Knowles SR, Mikocka-Walus A. Utilization and efficacy of internet-based eHealth technology in gastroenterology: a systematic review. Scand J Gastroenterol. 2014 Apr;49(4):387-408. doi: 10.3109/00365521.2013.865259. Epub 2014 Feb 5. PMID: 24494974.</w:t>
            </w:r>
          </w:p>
        </w:tc>
        <w:tc>
          <w:tcPr>
            <w:tcW w:w="1323" w:type="dxa"/>
            <w:shd w:val="clear" w:color="auto" w:fill="auto"/>
          </w:tcPr>
          <w:p w14:paraId="22A6AA5A" w14:textId="57E04143" w:rsidR="001A0956" w:rsidRDefault="001A0956" w:rsidP="00193112">
            <w:pPr>
              <w:rPr>
                <w:rFonts w:cstheme="minorHAnsi"/>
                <w:sz w:val="16"/>
                <w:szCs w:val="16"/>
              </w:rPr>
            </w:pPr>
            <w:r>
              <w:rPr>
                <w:rFonts w:cstheme="minorHAnsi"/>
                <w:sz w:val="16"/>
                <w:szCs w:val="16"/>
              </w:rPr>
              <w:t>10</w:t>
            </w:r>
            <w:r w:rsidR="00803670">
              <w:rPr>
                <w:rFonts w:cstheme="minorHAnsi"/>
                <w:sz w:val="16"/>
                <w:szCs w:val="16"/>
              </w:rPr>
              <w:t xml:space="preserve"> </w:t>
            </w:r>
            <w:r>
              <w:rPr>
                <w:rFonts w:cstheme="minorHAnsi"/>
                <w:sz w:val="16"/>
                <w:szCs w:val="16"/>
              </w:rPr>
              <w:t>parents</w:t>
            </w:r>
            <w:r w:rsidR="000E3FCE">
              <w:rPr>
                <w:rFonts w:cstheme="minorHAnsi"/>
                <w:sz w:val="16"/>
                <w:szCs w:val="16"/>
              </w:rPr>
              <w:t>/</w:t>
            </w:r>
            <w:r w:rsidR="00803670">
              <w:rPr>
                <w:rFonts w:cstheme="minorHAnsi"/>
                <w:sz w:val="16"/>
                <w:szCs w:val="16"/>
              </w:rPr>
              <w:t xml:space="preserve"> </w:t>
            </w:r>
            <w:r>
              <w:rPr>
                <w:rFonts w:cstheme="minorHAnsi"/>
                <w:sz w:val="16"/>
                <w:szCs w:val="16"/>
              </w:rPr>
              <w:t>carers</w:t>
            </w:r>
          </w:p>
          <w:p w14:paraId="20E61C18" w14:textId="77777777" w:rsidR="00803670" w:rsidRDefault="00803670" w:rsidP="00193112">
            <w:pPr>
              <w:rPr>
                <w:rFonts w:cstheme="minorHAnsi"/>
                <w:sz w:val="16"/>
                <w:szCs w:val="16"/>
              </w:rPr>
            </w:pPr>
          </w:p>
          <w:p w14:paraId="4C3608F1" w14:textId="53B63A2B" w:rsidR="001A0956" w:rsidRDefault="001A0956" w:rsidP="00193112">
            <w:pPr>
              <w:rPr>
                <w:rFonts w:cstheme="minorHAnsi"/>
                <w:sz w:val="16"/>
                <w:szCs w:val="16"/>
              </w:rPr>
            </w:pPr>
            <w:r>
              <w:rPr>
                <w:rFonts w:cstheme="minorHAnsi"/>
                <w:sz w:val="16"/>
                <w:szCs w:val="16"/>
              </w:rPr>
              <w:t>9 adolescent</w:t>
            </w:r>
            <w:r w:rsidR="000E3FCE">
              <w:rPr>
                <w:rFonts w:cstheme="minorHAnsi"/>
                <w:sz w:val="16"/>
                <w:szCs w:val="16"/>
              </w:rPr>
              <w:t xml:space="preserve">/ </w:t>
            </w:r>
            <w:r>
              <w:rPr>
                <w:rFonts w:cstheme="minorHAnsi"/>
                <w:sz w:val="16"/>
                <w:szCs w:val="16"/>
              </w:rPr>
              <w:t>young people with IBD</w:t>
            </w:r>
          </w:p>
          <w:p w14:paraId="10E26242" w14:textId="77777777" w:rsidR="00803670" w:rsidRDefault="00803670" w:rsidP="00193112">
            <w:pPr>
              <w:rPr>
                <w:rFonts w:cstheme="minorHAnsi"/>
                <w:sz w:val="16"/>
                <w:szCs w:val="16"/>
              </w:rPr>
            </w:pPr>
          </w:p>
          <w:p w14:paraId="412283F7" w14:textId="21DDDF94" w:rsidR="001A0956" w:rsidRPr="00E6185E" w:rsidRDefault="001A0956" w:rsidP="001A0956">
            <w:pPr>
              <w:rPr>
                <w:rFonts w:cstheme="minorHAnsi"/>
                <w:sz w:val="16"/>
                <w:szCs w:val="16"/>
              </w:rPr>
            </w:pPr>
            <w:r>
              <w:rPr>
                <w:rFonts w:cstheme="minorHAnsi"/>
                <w:sz w:val="16"/>
                <w:szCs w:val="16"/>
              </w:rPr>
              <w:t>2 healthcare professionals</w:t>
            </w:r>
          </w:p>
          <w:p w14:paraId="6EE01507" w14:textId="7A4E744C" w:rsidR="00193112" w:rsidRPr="00E6185E" w:rsidRDefault="00193112" w:rsidP="00193112">
            <w:pPr>
              <w:rPr>
                <w:rFonts w:cstheme="minorHAnsi"/>
                <w:sz w:val="16"/>
                <w:szCs w:val="16"/>
              </w:rPr>
            </w:pPr>
          </w:p>
        </w:tc>
        <w:tc>
          <w:tcPr>
            <w:tcW w:w="1229" w:type="dxa"/>
            <w:shd w:val="clear" w:color="auto" w:fill="auto"/>
          </w:tcPr>
          <w:p w14:paraId="2593AEA5" w14:textId="77777777" w:rsidR="00193112" w:rsidRDefault="00193112" w:rsidP="00193112">
            <w:r w:rsidRPr="00FE3DA1">
              <w:rPr>
                <w:rFonts w:cstheme="minorHAnsi"/>
                <w:sz w:val="16"/>
                <w:szCs w:val="16"/>
              </w:rPr>
              <w:t>Oral and gastrointestinal</w:t>
            </w:r>
          </w:p>
        </w:tc>
      </w:tr>
      <w:tr w:rsidR="000C6905" w:rsidRPr="00E6185E" w14:paraId="720782D2" w14:textId="77777777" w:rsidTr="008B2D65">
        <w:trPr>
          <w:trHeight w:val="5802"/>
        </w:trPr>
        <w:tc>
          <w:tcPr>
            <w:tcW w:w="878" w:type="dxa"/>
            <w:shd w:val="clear" w:color="auto" w:fill="auto"/>
          </w:tcPr>
          <w:p w14:paraId="65DED165" w14:textId="1B68589C" w:rsidR="00193112" w:rsidRDefault="00193112" w:rsidP="00193112">
            <w:pPr>
              <w:rPr>
                <w:rFonts w:cstheme="minorHAnsi"/>
                <w:sz w:val="16"/>
                <w:szCs w:val="16"/>
              </w:rPr>
            </w:pPr>
            <w:r>
              <w:rPr>
                <w:rFonts w:cstheme="minorHAnsi"/>
                <w:sz w:val="16"/>
                <w:szCs w:val="16"/>
              </w:rPr>
              <w:t>44</w:t>
            </w:r>
          </w:p>
          <w:p w14:paraId="301404A8" w14:textId="77777777" w:rsidR="00193112" w:rsidRPr="00E6185E" w:rsidRDefault="00193112" w:rsidP="00193112">
            <w:pPr>
              <w:rPr>
                <w:rFonts w:cstheme="minorHAnsi"/>
                <w:sz w:val="16"/>
                <w:szCs w:val="16"/>
              </w:rPr>
            </w:pPr>
            <w:r w:rsidRPr="00E6185E">
              <w:rPr>
                <w:rFonts w:cstheme="minorHAnsi"/>
                <w:sz w:val="16"/>
                <w:szCs w:val="16"/>
              </w:rPr>
              <w:t>Question not discussed or ranked at workshop</w:t>
            </w:r>
          </w:p>
        </w:tc>
        <w:tc>
          <w:tcPr>
            <w:tcW w:w="1391" w:type="dxa"/>
            <w:shd w:val="clear" w:color="auto" w:fill="auto"/>
          </w:tcPr>
          <w:p w14:paraId="0B036944" w14:textId="78B19916" w:rsidR="00193112" w:rsidRPr="0088265F" w:rsidRDefault="00193112" w:rsidP="00193112">
            <w:pPr>
              <w:rPr>
                <w:rFonts w:cstheme="minorHAnsi"/>
                <w:color w:val="000000" w:themeColor="text1"/>
                <w:sz w:val="16"/>
                <w:szCs w:val="16"/>
              </w:rPr>
            </w:pPr>
            <w:r w:rsidRPr="0088265F">
              <w:rPr>
                <w:rFonts w:cstheme="minorHAnsi"/>
                <w:color w:val="000000" w:themeColor="text1"/>
                <w:sz w:val="16"/>
                <w:szCs w:val="16"/>
              </w:rPr>
              <w:t>How can digital technology make it easier for adolescents/</w:t>
            </w:r>
            <w:r w:rsidR="00887EF5">
              <w:rPr>
                <w:rFonts w:cstheme="minorHAnsi"/>
                <w:color w:val="000000" w:themeColor="text1"/>
                <w:sz w:val="16"/>
                <w:szCs w:val="16"/>
              </w:rPr>
              <w:t xml:space="preserve"> </w:t>
            </w:r>
            <w:r w:rsidRPr="0088265F">
              <w:rPr>
                <w:rFonts w:cstheme="minorHAnsi"/>
                <w:color w:val="000000" w:themeColor="text1"/>
                <w:sz w:val="16"/>
                <w:szCs w:val="16"/>
              </w:rPr>
              <w:t>young people with IBD to get their prescriptions and medications from the pharmacy or homecare company?</w:t>
            </w:r>
          </w:p>
          <w:p w14:paraId="1CEA0D14" w14:textId="77777777" w:rsidR="00193112" w:rsidRPr="0088265F" w:rsidRDefault="00193112" w:rsidP="00193112">
            <w:pPr>
              <w:rPr>
                <w:rFonts w:cstheme="minorHAnsi"/>
                <w:color w:val="000000" w:themeColor="text1"/>
                <w:sz w:val="16"/>
                <w:szCs w:val="16"/>
              </w:rPr>
            </w:pPr>
          </w:p>
        </w:tc>
        <w:tc>
          <w:tcPr>
            <w:tcW w:w="3118" w:type="dxa"/>
            <w:shd w:val="clear" w:color="auto" w:fill="auto"/>
          </w:tcPr>
          <w:p w14:paraId="5A0474A8" w14:textId="68514099" w:rsidR="00193112" w:rsidRPr="005457C6" w:rsidRDefault="00917D1E" w:rsidP="00193112">
            <w:pPr>
              <w:rPr>
                <w:rFonts w:cstheme="minorHAnsi"/>
                <w:sz w:val="16"/>
                <w:szCs w:val="16"/>
              </w:rPr>
            </w:pPr>
            <w:r>
              <w:rPr>
                <w:rFonts w:cstheme="minorHAnsi"/>
                <w:sz w:val="16"/>
                <w:szCs w:val="16"/>
              </w:rPr>
              <w:t xml:space="preserve">Digitalisation of prescription and distribution of medicine has </w:t>
            </w:r>
            <w:r w:rsidR="00541AFD">
              <w:rPr>
                <w:rFonts w:cstheme="minorHAnsi"/>
                <w:sz w:val="16"/>
                <w:szCs w:val="16"/>
              </w:rPr>
              <w:t>enhanced the work of community and hospital pharmacists resulting in</w:t>
            </w:r>
            <w:r>
              <w:rPr>
                <w:rFonts w:cstheme="minorHAnsi"/>
                <w:sz w:val="16"/>
                <w:szCs w:val="16"/>
              </w:rPr>
              <w:t xml:space="preserve"> improved safety and patient care. </w:t>
            </w:r>
            <w:r w:rsidR="004F3013">
              <w:rPr>
                <w:rFonts w:cstheme="minorHAnsi"/>
                <w:sz w:val="16"/>
                <w:szCs w:val="16"/>
              </w:rPr>
              <w:t>D</w:t>
            </w:r>
            <w:r w:rsidR="00486768">
              <w:rPr>
                <w:rFonts w:cstheme="minorHAnsi"/>
                <w:sz w:val="16"/>
                <w:szCs w:val="16"/>
              </w:rPr>
              <w:t>ispensing immunosuppressants and a</w:t>
            </w:r>
            <w:r w:rsidR="005457C6">
              <w:rPr>
                <w:rFonts w:cstheme="minorHAnsi"/>
                <w:sz w:val="16"/>
                <w:szCs w:val="16"/>
              </w:rPr>
              <w:t xml:space="preserve">dvanced therapies </w:t>
            </w:r>
            <w:r w:rsidR="003449F5">
              <w:rPr>
                <w:rFonts w:cstheme="minorHAnsi"/>
                <w:sz w:val="16"/>
                <w:szCs w:val="16"/>
              </w:rPr>
              <w:t>started in</w:t>
            </w:r>
            <w:r w:rsidR="00BC1101">
              <w:rPr>
                <w:rFonts w:cstheme="minorHAnsi"/>
                <w:sz w:val="16"/>
                <w:szCs w:val="16"/>
              </w:rPr>
              <w:t xml:space="preserve"> </w:t>
            </w:r>
            <w:r w:rsidR="005457C6">
              <w:rPr>
                <w:rFonts w:cstheme="minorHAnsi"/>
                <w:sz w:val="16"/>
                <w:szCs w:val="16"/>
              </w:rPr>
              <w:t>secondary care requires multiple steps</w:t>
            </w:r>
            <w:r w:rsidR="00486768">
              <w:rPr>
                <w:rFonts w:cstheme="minorHAnsi"/>
                <w:sz w:val="16"/>
                <w:szCs w:val="16"/>
              </w:rPr>
              <w:t xml:space="preserve"> and</w:t>
            </w:r>
            <w:r w:rsidR="005457C6">
              <w:rPr>
                <w:rFonts w:cstheme="minorHAnsi"/>
                <w:sz w:val="16"/>
                <w:szCs w:val="16"/>
              </w:rPr>
              <w:t xml:space="preserve"> often lead</w:t>
            </w:r>
            <w:r w:rsidR="004F3013">
              <w:rPr>
                <w:rFonts w:cstheme="minorHAnsi"/>
                <w:sz w:val="16"/>
                <w:szCs w:val="16"/>
              </w:rPr>
              <w:t>s</w:t>
            </w:r>
            <w:r w:rsidR="00486768">
              <w:rPr>
                <w:rFonts w:cstheme="minorHAnsi"/>
                <w:sz w:val="16"/>
                <w:szCs w:val="16"/>
              </w:rPr>
              <w:t xml:space="preserve"> to delays. Several adolescents and young people with IBD asked </w:t>
            </w:r>
            <w:r w:rsidR="00EA134C">
              <w:rPr>
                <w:rFonts w:cstheme="minorHAnsi"/>
                <w:sz w:val="16"/>
                <w:szCs w:val="16"/>
              </w:rPr>
              <w:t xml:space="preserve">therapy specific </w:t>
            </w:r>
            <w:r w:rsidR="00486768">
              <w:rPr>
                <w:rFonts w:cstheme="minorHAnsi"/>
                <w:sz w:val="16"/>
                <w:szCs w:val="16"/>
              </w:rPr>
              <w:t xml:space="preserve">questions </w:t>
            </w:r>
            <w:r w:rsidR="00EA134C">
              <w:rPr>
                <w:rFonts w:cstheme="minorHAnsi"/>
                <w:sz w:val="16"/>
                <w:szCs w:val="16"/>
              </w:rPr>
              <w:t>including access to care, test result coordination, speciality pharmacy triage and distribution solutions.</w:t>
            </w:r>
          </w:p>
          <w:p w14:paraId="77FC3A4D" w14:textId="77777777" w:rsidR="00F760A6" w:rsidRPr="00F55675" w:rsidRDefault="00F760A6" w:rsidP="00193112">
            <w:pPr>
              <w:rPr>
                <w:rFonts w:cstheme="minorHAnsi"/>
                <w:i/>
                <w:sz w:val="16"/>
                <w:szCs w:val="16"/>
              </w:rPr>
            </w:pPr>
          </w:p>
          <w:p w14:paraId="2255A40B" w14:textId="77777777" w:rsidR="00193112" w:rsidRPr="00F55675" w:rsidRDefault="00193112" w:rsidP="00193112">
            <w:pPr>
              <w:rPr>
                <w:i/>
                <w:sz w:val="16"/>
                <w:szCs w:val="16"/>
              </w:rPr>
            </w:pPr>
            <w:r>
              <w:rPr>
                <w:i/>
                <w:sz w:val="16"/>
                <w:szCs w:val="16"/>
              </w:rPr>
              <w:t>‘’</w:t>
            </w:r>
            <w:r w:rsidRPr="00F55675">
              <w:rPr>
                <w:i/>
                <w:sz w:val="16"/>
                <w:szCs w:val="16"/>
              </w:rPr>
              <w:t>It would be good to be able to email the consultants secretary as twice now the consultant said they’d send a prescription and it’s not happened so I give up. I’m not on any medication as a result.</w:t>
            </w:r>
            <w:r>
              <w:rPr>
                <w:i/>
                <w:sz w:val="16"/>
                <w:szCs w:val="16"/>
              </w:rPr>
              <w:t>’’</w:t>
            </w:r>
          </w:p>
          <w:p w14:paraId="4A830E71" w14:textId="77777777" w:rsidR="00193112" w:rsidRPr="00F55675" w:rsidRDefault="00193112" w:rsidP="00193112">
            <w:pPr>
              <w:rPr>
                <w:i/>
                <w:sz w:val="16"/>
                <w:szCs w:val="16"/>
              </w:rPr>
            </w:pPr>
            <w:r>
              <w:rPr>
                <w:i/>
                <w:sz w:val="16"/>
                <w:szCs w:val="16"/>
              </w:rPr>
              <w:t>‘’</w:t>
            </w:r>
            <w:r w:rsidRPr="00F55675">
              <w:rPr>
                <w:i/>
                <w:sz w:val="16"/>
                <w:szCs w:val="16"/>
              </w:rPr>
              <w:t>It would be helpful to have an app/system that patients can use when running out of medications</w:t>
            </w:r>
            <w:r w:rsidR="00282613">
              <w:rPr>
                <w:i/>
                <w:sz w:val="16"/>
                <w:szCs w:val="16"/>
              </w:rPr>
              <w:t>/</w:t>
            </w:r>
            <w:r w:rsidRPr="00F55675">
              <w:rPr>
                <w:i/>
                <w:sz w:val="16"/>
                <w:szCs w:val="16"/>
              </w:rPr>
              <w:t>prescriptions, that would automatically inform the IBD nurse specialist/ IBD team and the GP so they can proactively provide more supply.</w:t>
            </w:r>
            <w:r>
              <w:rPr>
                <w:i/>
                <w:sz w:val="16"/>
                <w:szCs w:val="16"/>
              </w:rPr>
              <w:t>’’</w:t>
            </w:r>
          </w:p>
          <w:p w14:paraId="20CDD3BA" w14:textId="77777777" w:rsidR="00193112" w:rsidRPr="00F55675" w:rsidRDefault="00193112" w:rsidP="00193112">
            <w:pPr>
              <w:rPr>
                <w:i/>
                <w:sz w:val="16"/>
                <w:szCs w:val="16"/>
              </w:rPr>
            </w:pPr>
            <w:r>
              <w:rPr>
                <w:i/>
                <w:sz w:val="16"/>
                <w:szCs w:val="16"/>
              </w:rPr>
              <w:t>‘’</w:t>
            </w:r>
            <w:r w:rsidRPr="00F55675">
              <w:rPr>
                <w:i/>
                <w:sz w:val="16"/>
                <w:szCs w:val="16"/>
              </w:rPr>
              <w:t>Can this help medication delivery? I take Imraldi and rely on a company who have on three occasions been responsible for missed doses of medication and are also difficult to contact. Unfortunately I have no choice over who delivers the medication.</w:t>
            </w:r>
            <w:r>
              <w:rPr>
                <w:i/>
                <w:sz w:val="16"/>
                <w:szCs w:val="16"/>
              </w:rPr>
              <w:t>’’</w:t>
            </w:r>
          </w:p>
          <w:p w14:paraId="134055C6" w14:textId="77777777" w:rsidR="008A39DB" w:rsidRDefault="00193112" w:rsidP="00193112">
            <w:pPr>
              <w:rPr>
                <w:i/>
                <w:sz w:val="16"/>
                <w:szCs w:val="16"/>
              </w:rPr>
            </w:pPr>
            <w:r>
              <w:rPr>
                <w:i/>
                <w:sz w:val="16"/>
                <w:szCs w:val="16"/>
              </w:rPr>
              <w:t>‘’I</w:t>
            </w:r>
            <w:r w:rsidRPr="00F55675">
              <w:rPr>
                <w:i/>
                <w:sz w:val="16"/>
                <w:szCs w:val="16"/>
              </w:rPr>
              <w:t>t is always so hard to get a prescription for Humira</w:t>
            </w:r>
            <w:r>
              <w:rPr>
                <w:i/>
                <w:sz w:val="16"/>
                <w:szCs w:val="16"/>
              </w:rPr>
              <w:t>’</w:t>
            </w:r>
            <w:r w:rsidR="00B4199D">
              <w:rPr>
                <w:i/>
                <w:sz w:val="16"/>
                <w:szCs w:val="16"/>
              </w:rPr>
              <w:t>’</w:t>
            </w:r>
          </w:p>
          <w:p w14:paraId="2627402F" w14:textId="77777777" w:rsidR="008A39DB" w:rsidRPr="008A39DB" w:rsidRDefault="00B4199D" w:rsidP="008A39DB">
            <w:pPr>
              <w:rPr>
                <w:i/>
                <w:sz w:val="16"/>
                <w:szCs w:val="16"/>
              </w:rPr>
            </w:pPr>
            <w:r>
              <w:rPr>
                <w:i/>
                <w:sz w:val="16"/>
                <w:szCs w:val="16"/>
              </w:rPr>
              <w:t>‘’</w:t>
            </w:r>
            <w:r w:rsidR="008A39DB" w:rsidRPr="008A39DB">
              <w:rPr>
                <w:i/>
                <w:sz w:val="16"/>
                <w:szCs w:val="16"/>
              </w:rPr>
              <w:t>Medication reminders on when to take and when to order more.</w:t>
            </w:r>
            <w:r>
              <w:rPr>
                <w:i/>
                <w:sz w:val="16"/>
                <w:szCs w:val="16"/>
              </w:rPr>
              <w:t>’’</w:t>
            </w:r>
          </w:p>
          <w:p w14:paraId="4AD607D7" w14:textId="77777777" w:rsidR="008A39DB" w:rsidRPr="008A39DB" w:rsidRDefault="00B4199D" w:rsidP="008A39DB">
            <w:pPr>
              <w:rPr>
                <w:i/>
                <w:sz w:val="16"/>
                <w:szCs w:val="16"/>
              </w:rPr>
            </w:pPr>
            <w:r>
              <w:rPr>
                <w:i/>
                <w:sz w:val="16"/>
                <w:szCs w:val="16"/>
              </w:rPr>
              <w:t>‘’</w:t>
            </w:r>
            <w:r w:rsidR="008A39DB" w:rsidRPr="008A39DB">
              <w:rPr>
                <w:i/>
                <w:sz w:val="16"/>
                <w:szCs w:val="16"/>
              </w:rPr>
              <w:t>Smart Sharps bin to improve adherence and monitor subcutaneous biologics</w:t>
            </w:r>
            <w:r>
              <w:rPr>
                <w:i/>
                <w:sz w:val="16"/>
                <w:szCs w:val="16"/>
              </w:rPr>
              <w:t>.’’</w:t>
            </w:r>
          </w:p>
          <w:p w14:paraId="0FF7A8DD" w14:textId="77777777" w:rsidR="008A39DB" w:rsidRPr="008A39DB" w:rsidRDefault="00B4199D" w:rsidP="008A39DB">
            <w:pPr>
              <w:rPr>
                <w:i/>
                <w:sz w:val="16"/>
                <w:szCs w:val="16"/>
              </w:rPr>
            </w:pPr>
            <w:r>
              <w:rPr>
                <w:i/>
                <w:sz w:val="16"/>
                <w:szCs w:val="16"/>
              </w:rPr>
              <w:t>‘’</w:t>
            </w:r>
            <w:r w:rsidR="008A39DB" w:rsidRPr="008A39DB">
              <w:rPr>
                <w:i/>
                <w:sz w:val="16"/>
                <w:szCs w:val="16"/>
              </w:rPr>
              <w:t>Have pre-set time points for monitoring bloods when on immunosuppressive</w:t>
            </w:r>
            <w:r>
              <w:rPr>
                <w:i/>
                <w:sz w:val="16"/>
                <w:szCs w:val="16"/>
              </w:rPr>
              <w:t>.’’</w:t>
            </w:r>
          </w:p>
          <w:p w14:paraId="2B15CD06" w14:textId="77777777" w:rsidR="008A39DB" w:rsidRDefault="008A39DB" w:rsidP="00193112">
            <w:pPr>
              <w:rPr>
                <w:i/>
                <w:sz w:val="16"/>
                <w:szCs w:val="16"/>
              </w:rPr>
            </w:pPr>
          </w:p>
          <w:p w14:paraId="7E67357E" w14:textId="77777777" w:rsidR="00FC3DEF" w:rsidRPr="001A7A03" w:rsidRDefault="00FC3DEF" w:rsidP="00C932EB">
            <w:pPr>
              <w:rPr>
                <w:i/>
                <w:sz w:val="16"/>
                <w:szCs w:val="16"/>
              </w:rPr>
            </w:pPr>
          </w:p>
        </w:tc>
        <w:tc>
          <w:tcPr>
            <w:tcW w:w="2835" w:type="dxa"/>
            <w:shd w:val="clear" w:color="auto" w:fill="auto"/>
          </w:tcPr>
          <w:p w14:paraId="6B4C19B5" w14:textId="5C785BD4" w:rsidR="00894368" w:rsidRPr="00894368" w:rsidRDefault="00894368" w:rsidP="007E16D0">
            <w:pPr>
              <w:rPr>
                <w:rFonts w:cstheme="minorHAnsi"/>
                <w:color w:val="000000" w:themeColor="text1"/>
                <w:sz w:val="16"/>
                <w:szCs w:val="16"/>
                <w:u w:val="single"/>
                <w:shd w:val="clear" w:color="auto" w:fill="FFFFFF"/>
              </w:rPr>
            </w:pPr>
            <w:r w:rsidRPr="00894368">
              <w:rPr>
                <w:rFonts w:cstheme="minorHAnsi"/>
                <w:color w:val="000000" w:themeColor="text1"/>
                <w:sz w:val="16"/>
                <w:szCs w:val="16"/>
                <w:u w:val="single"/>
                <w:shd w:val="clear" w:color="auto" w:fill="FFFFFF"/>
              </w:rPr>
              <w:t>Available evidence that partially answered the summary question:</w:t>
            </w:r>
          </w:p>
          <w:p w14:paraId="19439C31" w14:textId="584BB42D" w:rsidR="007E16D0" w:rsidRPr="001A0956" w:rsidRDefault="007E16D0" w:rsidP="007E16D0">
            <w:pPr>
              <w:rPr>
                <w:rFonts w:cstheme="minorHAnsi"/>
                <w:color w:val="000000" w:themeColor="text1"/>
                <w:sz w:val="16"/>
                <w:szCs w:val="16"/>
                <w:shd w:val="clear" w:color="auto" w:fill="FFFFFF"/>
              </w:rPr>
            </w:pPr>
            <w:r w:rsidRPr="001A0956">
              <w:rPr>
                <w:rFonts w:cstheme="minorHAnsi"/>
                <w:color w:val="000000" w:themeColor="text1"/>
                <w:sz w:val="16"/>
                <w:szCs w:val="16"/>
                <w:shd w:val="clear" w:color="auto" w:fill="FFFFFF"/>
              </w:rPr>
              <w:t>Nguyen NH, Martinez I, Atreja A, Sitapati AM, Sandborn WJ, Ohno-Machado L, Singh S. Digital Health Technologies for Remote Monitoring and Management of Inflammatory Bowel Disease: A Systematic Review. Am J Gastroenterol. 2022 Jan 1;117(1):78-97. doi: 10.14309/ajg.0000000000001545. PMID: 34751673; PMCID: PMC8987011.</w:t>
            </w:r>
          </w:p>
          <w:p w14:paraId="26395F43" w14:textId="77777777" w:rsidR="001A0956" w:rsidRPr="001A0956" w:rsidRDefault="001A0956" w:rsidP="008A39DB">
            <w:pPr>
              <w:rPr>
                <w:color w:val="000000" w:themeColor="text1"/>
                <w:sz w:val="16"/>
                <w:szCs w:val="16"/>
              </w:rPr>
            </w:pPr>
          </w:p>
          <w:p w14:paraId="6CE03155" w14:textId="120A5573" w:rsidR="001A0956" w:rsidRDefault="001A0956" w:rsidP="001A0956">
            <w:pPr>
              <w:rPr>
                <w:rFonts w:cstheme="minorHAnsi"/>
                <w:color w:val="000000" w:themeColor="text1"/>
                <w:sz w:val="16"/>
                <w:szCs w:val="16"/>
                <w:shd w:val="clear" w:color="auto" w:fill="FFFFFF"/>
              </w:rPr>
            </w:pPr>
            <w:r w:rsidRPr="001A0956">
              <w:rPr>
                <w:rFonts w:cstheme="minorHAnsi"/>
                <w:color w:val="000000" w:themeColor="text1"/>
                <w:sz w:val="16"/>
                <w:szCs w:val="16"/>
                <w:shd w:val="clear" w:color="auto" w:fill="FFFFFF"/>
              </w:rPr>
              <w:t>Gohil S, Majd Z, Sheneman JC, Abughosh SM. Interventions to improve medication adherence in inflammatory bowel disease: A systematic review. Patient Educ Couns. 2022 Jul;105(7):1731-1742. doi: 10.1016/j.pec.2021.10.017. Epub 2021 Oct 15. PMID: 34736829.</w:t>
            </w:r>
          </w:p>
          <w:p w14:paraId="317CE0E3" w14:textId="77777777" w:rsidR="007E16D0" w:rsidRDefault="007E16D0" w:rsidP="001A0956">
            <w:pPr>
              <w:rPr>
                <w:rFonts w:cstheme="minorHAnsi"/>
                <w:color w:val="000000" w:themeColor="text1"/>
                <w:sz w:val="16"/>
                <w:szCs w:val="16"/>
                <w:shd w:val="clear" w:color="auto" w:fill="FFFFFF"/>
              </w:rPr>
            </w:pPr>
          </w:p>
          <w:p w14:paraId="43045AF1" w14:textId="77777777" w:rsidR="007E16D0" w:rsidRPr="001A0956" w:rsidRDefault="007E16D0" w:rsidP="007E16D0">
            <w:pPr>
              <w:rPr>
                <w:rFonts w:cstheme="minorHAnsi"/>
                <w:color w:val="000000" w:themeColor="text1"/>
                <w:sz w:val="16"/>
                <w:szCs w:val="16"/>
              </w:rPr>
            </w:pPr>
            <w:r w:rsidRPr="001A0956">
              <w:rPr>
                <w:rFonts w:cstheme="minorHAnsi"/>
                <w:color w:val="000000" w:themeColor="text1"/>
                <w:sz w:val="16"/>
                <w:szCs w:val="16"/>
                <w:shd w:val="clear" w:color="auto" w:fill="FFFFFF"/>
              </w:rPr>
              <w:t>Pang L, Liu H, Liu Z, Tan J, Zhou LY, Qiu Y, Lin X, He J, Li X, Lin S, Ghosh S, Mao R, Chen M. Role of Telemedicine in Inflammatory Bowel Disease: Systematic Review and Meta-analysis of Randomized Controlled Trials. J Med Internet Res. 2022 Mar 24;24(3):e28978. doi: 10.2196/28978. PMID: 35323120; PMCID: PMC8990345.</w:t>
            </w:r>
          </w:p>
          <w:p w14:paraId="19219BAE" w14:textId="77777777" w:rsidR="007E16D0" w:rsidRPr="001A0956" w:rsidRDefault="007E16D0" w:rsidP="007E16D0">
            <w:pPr>
              <w:rPr>
                <w:color w:val="000000" w:themeColor="text1"/>
                <w:sz w:val="16"/>
                <w:szCs w:val="16"/>
              </w:rPr>
            </w:pPr>
          </w:p>
          <w:p w14:paraId="260C5ACE" w14:textId="395E2AAB" w:rsidR="007E16D0" w:rsidRPr="001A0956" w:rsidRDefault="007E16D0" w:rsidP="007E16D0">
            <w:pPr>
              <w:rPr>
                <w:rFonts w:cstheme="minorHAnsi"/>
                <w:color w:val="000000" w:themeColor="text1"/>
                <w:sz w:val="16"/>
                <w:szCs w:val="16"/>
              </w:rPr>
            </w:pPr>
            <w:r w:rsidRPr="001A0956">
              <w:rPr>
                <w:rFonts w:cstheme="minorHAnsi"/>
                <w:color w:val="000000" w:themeColor="text1"/>
                <w:sz w:val="16"/>
                <w:szCs w:val="16"/>
                <w:shd w:val="clear" w:color="auto" w:fill="FFFFFF"/>
              </w:rPr>
              <w:t>Majidova K, Handfield J, Kafi K, Martin RD, Kubinski R. Role of Digital Health and Artificial Intelligence in Inflammatory Bowel Disease: A Scoping Review. Genes (Basel). 2021 Sep 22;12(10):1465. doi: 10.3390/genes12101465. PMID: 34680860; PMCID: PMC8535572.</w:t>
            </w:r>
          </w:p>
          <w:p w14:paraId="4A7B079F" w14:textId="77777777" w:rsidR="001A0956" w:rsidRPr="001A0956" w:rsidRDefault="001A0956" w:rsidP="008A39DB">
            <w:pPr>
              <w:rPr>
                <w:color w:val="000000" w:themeColor="text1"/>
                <w:sz w:val="16"/>
                <w:szCs w:val="16"/>
              </w:rPr>
            </w:pPr>
          </w:p>
          <w:p w14:paraId="34DCA320" w14:textId="16D7B9DE" w:rsidR="001A0956" w:rsidRDefault="001A0956" w:rsidP="001A0956">
            <w:pPr>
              <w:rPr>
                <w:rFonts w:cstheme="minorHAnsi"/>
                <w:color w:val="000000" w:themeColor="text1"/>
                <w:sz w:val="16"/>
                <w:szCs w:val="16"/>
                <w:shd w:val="clear" w:color="auto" w:fill="FFFFFF"/>
              </w:rPr>
            </w:pPr>
            <w:r w:rsidRPr="001A0956">
              <w:rPr>
                <w:rFonts w:cstheme="minorHAnsi"/>
                <w:color w:val="000000" w:themeColor="text1"/>
                <w:sz w:val="16"/>
                <w:szCs w:val="16"/>
                <w:shd w:val="clear" w:color="auto" w:fill="FFFFFF"/>
              </w:rPr>
              <w:t>Davis SP, Ross MSH, Adatorwovor R, Wei H. Telehealth and mobile health interventions in adults with inflammatory bowel disease: A mixed-methods systematic review. Res Nurs Health. 2021 Feb;44(1):155-172. doi: 10.1002/nur.22091. Epub 2020 Dec 11. PMID: 33305826.</w:t>
            </w:r>
          </w:p>
          <w:p w14:paraId="6D023B6F" w14:textId="77777777" w:rsidR="007E16D0" w:rsidRPr="001A0956" w:rsidRDefault="007E16D0" w:rsidP="001A0956">
            <w:pPr>
              <w:rPr>
                <w:rFonts w:cstheme="minorHAnsi"/>
                <w:color w:val="000000" w:themeColor="text1"/>
                <w:sz w:val="16"/>
                <w:szCs w:val="16"/>
              </w:rPr>
            </w:pPr>
          </w:p>
          <w:p w14:paraId="0C4C3CAB" w14:textId="77777777" w:rsidR="007E16D0" w:rsidRPr="001A0956" w:rsidRDefault="007E16D0" w:rsidP="007E16D0">
            <w:pPr>
              <w:rPr>
                <w:rFonts w:cstheme="minorHAnsi"/>
                <w:color w:val="000000" w:themeColor="text1"/>
                <w:sz w:val="16"/>
                <w:szCs w:val="16"/>
              </w:rPr>
            </w:pPr>
            <w:r w:rsidRPr="001A0956">
              <w:rPr>
                <w:rFonts w:cstheme="minorHAnsi"/>
                <w:color w:val="000000" w:themeColor="text1"/>
                <w:sz w:val="16"/>
                <w:szCs w:val="16"/>
                <w:shd w:val="clear" w:color="auto" w:fill="FFFFFF"/>
              </w:rPr>
              <w:t>Gordon M, Sinopoulou V, Akobeng AK, Lakunina S, Gjuladin-Hellon T, Bracewell K. Remote care through telehealth for people with inflammatory bowel disease. Cochrane Database Syst Rev. 2021 Apr 15;2021(4):CD014821. doi: 10.1002/14651858.CD014821. PMCID: PMC8078277.</w:t>
            </w:r>
          </w:p>
          <w:p w14:paraId="6BA639D7" w14:textId="77777777" w:rsidR="00170FC0" w:rsidRPr="001A0956" w:rsidRDefault="00170FC0" w:rsidP="00170FC0">
            <w:pPr>
              <w:rPr>
                <w:color w:val="000000" w:themeColor="text1"/>
                <w:sz w:val="16"/>
                <w:szCs w:val="16"/>
              </w:rPr>
            </w:pPr>
          </w:p>
          <w:p w14:paraId="6305E969" w14:textId="5CED8EC7" w:rsidR="00170FC0" w:rsidRDefault="00170FC0" w:rsidP="00170FC0">
            <w:pPr>
              <w:rPr>
                <w:rFonts w:cstheme="minorHAnsi"/>
                <w:color w:val="000000" w:themeColor="text1"/>
                <w:sz w:val="16"/>
                <w:szCs w:val="16"/>
                <w:shd w:val="clear" w:color="auto" w:fill="FFFFFF"/>
              </w:rPr>
            </w:pPr>
            <w:r w:rsidRPr="001A0956">
              <w:rPr>
                <w:rFonts w:cstheme="minorHAnsi"/>
                <w:color w:val="000000" w:themeColor="text1"/>
                <w:sz w:val="16"/>
                <w:szCs w:val="16"/>
                <w:shd w:val="clear" w:color="auto" w:fill="FFFFFF"/>
              </w:rPr>
              <w:t>Yin AL, Hachuel D, Pollak JP, Scherl EJ, Estrin D. Digital Health Apps in the Clinical Care of Inflammatory Bowel Disease: Scoping Review. J Med Internet Res. 2019 Aug 19;21(8):e14630. doi: 10.2196/14630. PMID: 31429410; PMCID: PMC6718080.</w:t>
            </w:r>
          </w:p>
          <w:p w14:paraId="208B5158" w14:textId="77777777" w:rsidR="007E16D0" w:rsidRPr="001A0956" w:rsidRDefault="007E16D0" w:rsidP="00170FC0">
            <w:pPr>
              <w:rPr>
                <w:rFonts w:cstheme="minorHAnsi"/>
                <w:color w:val="000000" w:themeColor="text1"/>
                <w:sz w:val="16"/>
                <w:szCs w:val="16"/>
              </w:rPr>
            </w:pPr>
          </w:p>
          <w:p w14:paraId="41DC28B5" w14:textId="0B005918" w:rsidR="000D059A" w:rsidRPr="007E16D0" w:rsidRDefault="007E16D0" w:rsidP="008A39DB">
            <w:pPr>
              <w:rPr>
                <w:rFonts w:cstheme="minorHAnsi"/>
                <w:color w:val="000000" w:themeColor="text1"/>
                <w:sz w:val="16"/>
                <w:szCs w:val="16"/>
                <w:shd w:val="clear" w:color="auto" w:fill="FFFFFF"/>
              </w:rPr>
            </w:pPr>
            <w:r w:rsidRPr="001A0956">
              <w:rPr>
                <w:rFonts w:cstheme="minorHAnsi"/>
                <w:color w:val="000000" w:themeColor="text1"/>
                <w:sz w:val="16"/>
                <w:szCs w:val="16"/>
                <w:shd w:val="clear" w:color="auto" w:fill="FFFFFF"/>
              </w:rPr>
              <w:t>Kelso M, Feagins LA. Can Smartphones Help Deliver Smarter Care for Patients With Inflammatory Bowel Disease? Inflamm Bowel Dis. 2018 Jun 8;24(7):1453-1459. doi: 10.1093/ibd/izy162. PMID: 29868764.</w:t>
            </w:r>
          </w:p>
        </w:tc>
        <w:tc>
          <w:tcPr>
            <w:tcW w:w="1323" w:type="dxa"/>
            <w:shd w:val="clear" w:color="auto" w:fill="auto"/>
          </w:tcPr>
          <w:p w14:paraId="36129081" w14:textId="51348586" w:rsidR="00193112" w:rsidRDefault="00B4199D" w:rsidP="00193112">
            <w:pPr>
              <w:rPr>
                <w:rFonts w:cstheme="minorHAnsi"/>
                <w:sz w:val="16"/>
                <w:szCs w:val="16"/>
              </w:rPr>
            </w:pPr>
            <w:r>
              <w:rPr>
                <w:rFonts w:cstheme="minorHAnsi"/>
                <w:sz w:val="16"/>
                <w:szCs w:val="16"/>
              </w:rPr>
              <w:t>3 adolescent</w:t>
            </w:r>
            <w:r w:rsidR="000E3FCE">
              <w:rPr>
                <w:rFonts w:cstheme="minorHAnsi"/>
                <w:sz w:val="16"/>
                <w:szCs w:val="16"/>
              </w:rPr>
              <w:t xml:space="preserve">/ </w:t>
            </w:r>
            <w:r>
              <w:rPr>
                <w:rFonts w:cstheme="minorHAnsi"/>
                <w:sz w:val="16"/>
                <w:szCs w:val="16"/>
              </w:rPr>
              <w:t>young people with IBD</w:t>
            </w:r>
          </w:p>
          <w:p w14:paraId="66F34BE1" w14:textId="77777777" w:rsidR="00803670" w:rsidRDefault="00803670" w:rsidP="00193112">
            <w:pPr>
              <w:rPr>
                <w:rFonts w:cstheme="minorHAnsi"/>
                <w:sz w:val="16"/>
                <w:szCs w:val="16"/>
              </w:rPr>
            </w:pPr>
          </w:p>
          <w:p w14:paraId="013E7C29" w14:textId="1EB2EDA7" w:rsidR="00193112" w:rsidRDefault="00B4199D" w:rsidP="00193112">
            <w:pPr>
              <w:rPr>
                <w:rFonts w:cstheme="minorHAnsi"/>
                <w:sz w:val="16"/>
                <w:szCs w:val="16"/>
              </w:rPr>
            </w:pPr>
            <w:r>
              <w:rPr>
                <w:rFonts w:cstheme="minorHAnsi"/>
                <w:sz w:val="16"/>
                <w:szCs w:val="16"/>
              </w:rPr>
              <w:t>3 healthcare professionals</w:t>
            </w:r>
          </w:p>
          <w:p w14:paraId="5153DD42" w14:textId="77777777" w:rsidR="00803670" w:rsidRDefault="00803670" w:rsidP="00193112">
            <w:pPr>
              <w:rPr>
                <w:rFonts w:cstheme="minorHAnsi"/>
                <w:sz w:val="16"/>
                <w:szCs w:val="16"/>
              </w:rPr>
            </w:pPr>
          </w:p>
          <w:p w14:paraId="552DD575" w14:textId="0D79022E" w:rsidR="00193112" w:rsidRDefault="00B4199D" w:rsidP="00193112">
            <w:pPr>
              <w:rPr>
                <w:rFonts w:cstheme="minorHAnsi"/>
                <w:sz w:val="16"/>
                <w:szCs w:val="16"/>
              </w:rPr>
            </w:pPr>
            <w:r>
              <w:rPr>
                <w:rFonts w:cstheme="minorHAnsi"/>
                <w:sz w:val="16"/>
                <w:szCs w:val="16"/>
              </w:rPr>
              <w:t>1 parent</w:t>
            </w:r>
            <w:r w:rsidR="000E3FCE">
              <w:rPr>
                <w:rFonts w:cstheme="minorHAnsi"/>
                <w:sz w:val="16"/>
                <w:szCs w:val="16"/>
              </w:rPr>
              <w:t>/</w:t>
            </w:r>
            <w:r>
              <w:rPr>
                <w:rFonts w:cstheme="minorHAnsi"/>
                <w:sz w:val="16"/>
                <w:szCs w:val="16"/>
              </w:rPr>
              <w:t>carer</w:t>
            </w:r>
          </w:p>
          <w:p w14:paraId="5A62DBEB" w14:textId="77777777" w:rsidR="008A39DB" w:rsidRDefault="008A39DB" w:rsidP="00193112">
            <w:pPr>
              <w:rPr>
                <w:rFonts w:cstheme="minorHAnsi"/>
                <w:sz w:val="16"/>
                <w:szCs w:val="16"/>
              </w:rPr>
            </w:pPr>
          </w:p>
          <w:p w14:paraId="1D9BB9B0" w14:textId="77777777" w:rsidR="008A39DB" w:rsidRDefault="008A39DB" w:rsidP="00193112">
            <w:pPr>
              <w:rPr>
                <w:rFonts w:cstheme="minorHAnsi"/>
                <w:sz w:val="16"/>
                <w:szCs w:val="16"/>
              </w:rPr>
            </w:pPr>
          </w:p>
          <w:p w14:paraId="7A2F5D51" w14:textId="77777777" w:rsidR="008A39DB" w:rsidRDefault="008A39DB" w:rsidP="00193112">
            <w:pPr>
              <w:rPr>
                <w:rFonts w:cstheme="minorHAnsi"/>
                <w:sz w:val="16"/>
                <w:szCs w:val="16"/>
              </w:rPr>
            </w:pPr>
          </w:p>
          <w:p w14:paraId="061BD81A" w14:textId="77777777" w:rsidR="008A39DB" w:rsidRDefault="008A39DB" w:rsidP="00193112">
            <w:pPr>
              <w:rPr>
                <w:rFonts w:cstheme="minorHAnsi"/>
                <w:sz w:val="16"/>
                <w:szCs w:val="16"/>
              </w:rPr>
            </w:pPr>
          </w:p>
          <w:p w14:paraId="753E11AB" w14:textId="77777777" w:rsidR="008A39DB" w:rsidRDefault="008A39DB" w:rsidP="00193112">
            <w:pPr>
              <w:rPr>
                <w:rFonts w:cstheme="minorHAnsi"/>
                <w:sz w:val="16"/>
                <w:szCs w:val="16"/>
              </w:rPr>
            </w:pPr>
          </w:p>
          <w:p w14:paraId="6938BE1C" w14:textId="77777777" w:rsidR="008A39DB" w:rsidRDefault="008A39DB" w:rsidP="00193112">
            <w:pPr>
              <w:rPr>
                <w:rFonts w:cstheme="minorHAnsi"/>
                <w:sz w:val="16"/>
                <w:szCs w:val="16"/>
              </w:rPr>
            </w:pPr>
          </w:p>
          <w:p w14:paraId="40E23514" w14:textId="77777777" w:rsidR="008A39DB" w:rsidRDefault="008A39DB" w:rsidP="00193112">
            <w:pPr>
              <w:rPr>
                <w:rFonts w:cstheme="minorHAnsi"/>
                <w:sz w:val="16"/>
                <w:szCs w:val="16"/>
              </w:rPr>
            </w:pPr>
          </w:p>
          <w:p w14:paraId="411B123D" w14:textId="77777777" w:rsidR="008A39DB" w:rsidRDefault="008A39DB" w:rsidP="00193112">
            <w:pPr>
              <w:rPr>
                <w:rFonts w:cstheme="minorHAnsi"/>
                <w:sz w:val="16"/>
                <w:szCs w:val="16"/>
              </w:rPr>
            </w:pPr>
          </w:p>
          <w:p w14:paraId="46977D0F" w14:textId="77777777" w:rsidR="008A39DB" w:rsidRDefault="008A39DB" w:rsidP="00193112">
            <w:pPr>
              <w:rPr>
                <w:rFonts w:cstheme="minorHAnsi"/>
                <w:sz w:val="16"/>
                <w:szCs w:val="16"/>
              </w:rPr>
            </w:pPr>
          </w:p>
          <w:p w14:paraId="3CA58C8E" w14:textId="77777777" w:rsidR="008A39DB" w:rsidRDefault="008A39DB" w:rsidP="00193112">
            <w:pPr>
              <w:rPr>
                <w:rFonts w:cstheme="minorHAnsi"/>
                <w:sz w:val="16"/>
                <w:szCs w:val="16"/>
              </w:rPr>
            </w:pPr>
          </w:p>
          <w:p w14:paraId="360DF0D7" w14:textId="77777777" w:rsidR="008A39DB" w:rsidRPr="00E6185E" w:rsidRDefault="008A39DB" w:rsidP="00193112">
            <w:pPr>
              <w:rPr>
                <w:rFonts w:cstheme="minorHAnsi"/>
                <w:sz w:val="16"/>
                <w:szCs w:val="16"/>
              </w:rPr>
            </w:pPr>
          </w:p>
        </w:tc>
        <w:tc>
          <w:tcPr>
            <w:tcW w:w="1229" w:type="dxa"/>
            <w:shd w:val="clear" w:color="auto" w:fill="auto"/>
          </w:tcPr>
          <w:p w14:paraId="4FDD25FF" w14:textId="77777777" w:rsidR="00193112" w:rsidRDefault="00193112" w:rsidP="00193112">
            <w:r w:rsidRPr="00FE3DA1">
              <w:rPr>
                <w:rFonts w:cstheme="minorHAnsi"/>
                <w:sz w:val="16"/>
                <w:szCs w:val="16"/>
              </w:rPr>
              <w:t>Oral and gastrointestinal</w:t>
            </w:r>
          </w:p>
        </w:tc>
      </w:tr>
      <w:tr w:rsidR="000C6905" w:rsidRPr="00E6185E" w14:paraId="3B7D2FB2" w14:textId="77777777" w:rsidTr="008B2D65">
        <w:tc>
          <w:tcPr>
            <w:tcW w:w="878" w:type="dxa"/>
            <w:shd w:val="clear" w:color="auto" w:fill="auto"/>
          </w:tcPr>
          <w:p w14:paraId="2532B4AB" w14:textId="0D1C113F" w:rsidR="00193112" w:rsidRDefault="00193112" w:rsidP="00193112">
            <w:pPr>
              <w:rPr>
                <w:rFonts w:cstheme="minorHAnsi"/>
                <w:sz w:val="16"/>
                <w:szCs w:val="16"/>
              </w:rPr>
            </w:pPr>
            <w:r>
              <w:rPr>
                <w:rFonts w:cstheme="minorHAnsi"/>
                <w:sz w:val="16"/>
                <w:szCs w:val="16"/>
              </w:rPr>
              <w:t>45</w:t>
            </w:r>
          </w:p>
          <w:p w14:paraId="2549B9B2" w14:textId="77777777" w:rsidR="00193112" w:rsidRPr="00E6185E" w:rsidRDefault="00193112" w:rsidP="00193112">
            <w:pPr>
              <w:rPr>
                <w:rFonts w:cstheme="minorHAnsi"/>
                <w:sz w:val="16"/>
                <w:szCs w:val="16"/>
              </w:rPr>
            </w:pPr>
            <w:r w:rsidRPr="00E6185E">
              <w:rPr>
                <w:rFonts w:cstheme="minorHAnsi"/>
                <w:sz w:val="16"/>
                <w:szCs w:val="16"/>
              </w:rPr>
              <w:t xml:space="preserve">Question not discussed or ranked at workshop </w:t>
            </w:r>
          </w:p>
        </w:tc>
        <w:tc>
          <w:tcPr>
            <w:tcW w:w="1391" w:type="dxa"/>
            <w:shd w:val="clear" w:color="auto" w:fill="auto"/>
          </w:tcPr>
          <w:p w14:paraId="1865B6A3" w14:textId="504AD727" w:rsidR="00193112" w:rsidRPr="0088265F" w:rsidRDefault="00193112" w:rsidP="00193112">
            <w:pPr>
              <w:rPr>
                <w:rFonts w:cstheme="minorHAnsi"/>
                <w:color w:val="000000" w:themeColor="text1"/>
                <w:sz w:val="16"/>
                <w:szCs w:val="16"/>
              </w:rPr>
            </w:pPr>
            <w:r w:rsidRPr="0088265F">
              <w:rPr>
                <w:rFonts w:cstheme="minorHAnsi"/>
                <w:color w:val="000000" w:themeColor="text1"/>
                <w:sz w:val="16"/>
                <w:szCs w:val="16"/>
              </w:rPr>
              <w:t>Can digital technology make it easier for adolescents/</w:t>
            </w:r>
            <w:r w:rsidR="00887EF5">
              <w:rPr>
                <w:rFonts w:cstheme="minorHAnsi"/>
                <w:color w:val="000000" w:themeColor="text1"/>
                <w:sz w:val="16"/>
                <w:szCs w:val="16"/>
              </w:rPr>
              <w:t xml:space="preserve"> </w:t>
            </w:r>
            <w:r w:rsidRPr="0088265F">
              <w:rPr>
                <w:rFonts w:cstheme="minorHAnsi"/>
                <w:color w:val="000000" w:themeColor="text1"/>
                <w:sz w:val="16"/>
                <w:szCs w:val="16"/>
              </w:rPr>
              <w:t>young people with IBD to let their parents/carers know about how they feel rather than telling them face-to-face?</w:t>
            </w:r>
          </w:p>
          <w:p w14:paraId="111C3DF2" w14:textId="77777777" w:rsidR="00193112" w:rsidRPr="0088265F" w:rsidRDefault="00193112" w:rsidP="00193112">
            <w:pPr>
              <w:rPr>
                <w:rFonts w:cstheme="minorHAnsi"/>
                <w:color w:val="000000" w:themeColor="text1"/>
                <w:sz w:val="16"/>
                <w:szCs w:val="16"/>
              </w:rPr>
            </w:pPr>
          </w:p>
        </w:tc>
        <w:tc>
          <w:tcPr>
            <w:tcW w:w="3118" w:type="dxa"/>
            <w:shd w:val="clear" w:color="auto" w:fill="auto"/>
          </w:tcPr>
          <w:p w14:paraId="5C665590" w14:textId="4D1BC280" w:rsidR="00280CDD" w:rsidRPr="00EA134C" w:rsidRDefault="00280CDD" w:rsidP="00280CDD">
            <w:pPr>
              <w:rPr>
                <w:sz w:val="16"/>
                <w:szCs w:val="16"/>
              </w:rPr>
            </w:pPr>
            <w:r w:rsidRPr="00EA134C">
              <w:rPr>
                <w:sz w:val="16"/>
                <w:szCs w:val="16"/>
              </w:rPr>
              <w:t>Family and care</w:t>
            </w:r>
            <w:r w:rsidR="00812DA8">
              <w:rPr>
                <w:sz w:val="16"/>
                <w:szCs w:val="16"/>
              </w:rPr>
              <w:t>r</w:t>
            </w:r>
            <w:r w:rsidRPr="00EA134C">
              <w:rPr>
                <w:sz w:val="16"/>
                <w:szCs w:val="16"/>
              </w:rPr>
              <w:t>s have a huge impact on the personal development of a</w:t>
            </w:r>
            <w:r w:rsidR="00466DC9" w:rsidRPr="00EA134C">
              <w:rPr>
                <w:sz w:val="16"/>
                <w:szCs w:val="16"/>
              </w:rPr>
              <w:t xml:space="preserve"> </w:t>
            </w:r>
            <w:r w:rsidRPr="00EA134C">
              <w:rPr>
                <w:sz w:val="16"/>
                <w:szCs w:val="16"/>
              </w:rPr>
              <w:t>young person</w:t>
            </w:r>
            <w:r w:rsidR="00466DC9" w:rsidRPr="00EA134C">
              <w:rPr>
                <w:sz w:val="16"/>
                <w:szCs w:val="16"/>
              </w:rPr>
              <w:t xml:space="preserve">. Adolescents and young people with IBD may have different attitudes towards disease </w:t>
            </w:r>
            <w:r w:rsidR="00224BA8" w:rsidRPr="00EA134C">
              <w:rPr>
                <w:sz w:val="16"/>
                <w:szCs w:val="16"/>
              </w:rPr>
              <w:t xml:space="preserve">and communication styles </w:t>
            </w:r>
            <w:r w:rsidR="00466DC9" w:rsidRPr="00EA134C">
              <w:rPr>
                <w:sz w:val="16"/>
                <w:szCs w:val="16"/>
              </w:rPr>
              <w:t xml:space="preserve">compared to </w:t>
            </w:r>
            <w:r w:rsidR="00224BA8" w:rsidRPr="00EA134C">
              <w:rPr>
                <w:sz w:val="16"/>
                <w:szCs w:val="16"/>
              </w:rPr>
              <w:t>adults. This questions relates to how digital technology can facilitate open communication between patients and their parents or carers.</w:t>
            </w:r>
          </w:p>
          <w:p w14:paraId="170DDC53" w14:textId="77777777" w:rsidR="00280CDD" w:rsidRPr="00EA134C" w:rsidRDefault="00280CDD" w:rsidP="00280CDD">
            <w:pPr>
              <w:rPr>
                <w:i/>
                <w:sz w:val="16"/>
                <w:szCs w:val="16"/>
              </w:rPr>
            </w:pPr>
          </w:p>
          <w:p w14:paraId="0B994FF2" w14:textId="016A655B" w:rsidR="00574CB0" w:rsidRPr="009B0100" w:rsidRDefault="00193112" w:rsidP="00280CDD">
            <w:pPr>
              <w:rPr>
                <w:i/>
                <w:sz w:val="16"/>
                <w:szCs w:val="16"/>
              </w:rPr>
            </w:pPr>
            <w:r>
              <w:rPr>
                <w:i/>
                <w:sz w:val="16"/>
                <w:szCs w:val="16"/>
              </w:rPr>
              <w:t>‘’</w:t>
            </w:r>
            <w:r w:rsidRPr="00F50D94">
              <w:rPr>
                <w:i/>
                <w:sz w:val="16"/>
                <w:szCs w:val="16"/>
              </w:rPr>
              <w:t>Could there be apps that can link family members so you can tell them you are suffering without having to say in person.</w:t>
            </w:r>
            <w:r>
              <w:rPr>
                <w:i/>
                <w:sz w:val="16"/>
                <w:szCs w:val="16"/>
              </w:rPr>
              <w:t>’’</w:t>
            </w:r>
          </w:p>
        </w:tc>
        <w:tc>
          <w:tcPr>
            <w:tcW w:w="2835" w:type="dxa"/>
            <w:shd w:val="clear" w:color="auto" w:fill="auto"/>
          </w:tcPr>
          <w:p w14:paraId="139C9B08" w14:textId="77777777" w:rsidR="00193112" w:rsidRPr="00E6185E" w:rsidRDefault="00193112" w:rsidP="00193112">
            <w:pPr>
              <w:rPr>
                <w:rFonts w:cstheme="minorHAnsi"/>
                <w:sz w:val="16"/>
                <w:szCs w:val="16"/>
              </w:rPr>
            </w:pPr>
            <w:r w:rsidRPr="00E6185E">
              <w:rPr>
                <w:rFonts w:cstheme="minorHAnsi"/>
                <w:sz w:val="16"/>
                <w:szCs w:val="16"/>
              </w:rPr>
              <w:t>None identified</w:t>
            </w:r>
          </w:p>
        </w:tc>
        <w:tc>
          <w:tcPr>
            <w:tcW w:w="1323" w:type="dxa"/>
            <w:shd w:val="clear" w:color="auto" w:fill="auto"/>
          </w:tcPr>
          <w:p w14:paraId="2BDB5DCE" w14:textId="2F14A35F" w:rsidR="00193112" w:rsidRPr="00E6185E" w:rsidRDefault="00193112" w:rsidP="00193112">
            <w:pPr>
              <w:rPr>
                <w:rFonts w:cstheme="minorHAnsi"/>
                <w:sz w:val="16"/>
                <w:szCs w:val="16"/>
              </w:rPr>
            </w:pPr>
            <w:r>
              <w:rPr>
                <w:rFonts w:cstheme="minorHAnsi"/>
                <w:sz w:val="16"/>
                <w:szCs w:val="16"/>
              </w:rPr>
              <w:t xml:space="preserve">1 </w:t>
            </w:r>
            <w:r w:rsidR="0088265F">
              <w:rPr>
                <w:rFonts w:cstheme="minorHAnsi"/>
                <w:sz w:val="16"/>
                <w:szCs w:val="16"/>
              </w:rPr>
              <w:t>adolescent</w:t>
            </w:r>
            <w:r w:rsidR="000E3FCE">
              <w:rPr>
                <w:rFonts w:cstheme="minorHAnsi"/>
                <w:sz w:val="16"/>
                <w:szCs w:val="16"/>
              </w:rPr>
              <w:t xml:space="preserve">/ </w:t>
            </w:r>
            <w:r w:rsidR="0088265F">
              <w:rPr>
                <w:rFonts w:cstheme="minorHAnsi"/>
                <w:sz w:val="16"/>
                <w:szCs w:val="16"/>
              </w:rPr>
              <w:t>young person with IBD</w:t>
            </w:r>
          </w:p>
        </w:tc>
        <w:tc>
          <w:tcPr>
            <w:tcW w:w="1229" w:type="dxa"/>
            <w:shd w:val="clear" w:color="auto" w:fill="auto"/>
          </w:tcPr>
          <w:p w14:paraId="19AA75FD" w14:textId="77777777" w:rsidR="00193112" w:rsidRDefault="00193112" w:rsidP="00193112">
            <w:r w:rsidRPr="00FE3DA1">
              <w:rPr>
                <w:rFonts w:cstheme="minorHAnsi"/>
                <w:sz w:val="16"/>
                <w:szCs w:val="16"/>
              </w:rPr>
              <w:t>Oral and gastrointestinal</w:t>
            </w:r>
          </w:p>
        </w:tc>
      </w:tr>
    </w:tbl>
    <w:p w14:paraId="4C9B8FC3" w14:textId="77777777" w:rsidR="003847B1" w:rsidRPr="00E6185E" w:rsidRDefault="003847B1" w:rsidP="00E6185E">
      <w:pPr>
        <w:rPr>
          <w:rFonts w:cstheme="minorHAnsi"/>
          <w:sz w:val="16"/>
          <w:szCs w:val="16"/>
        </w:rPr>
      </w:pPr>
    </w:p>
    <w:sectPr w:rsidR="003847B1" w:rsidRPr="00E6185E" w:rsidSect="003847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97D86"/>
    <w:multiLevelType w:val="hybridMultilevel"/>
    <w:tmpl w:val="88DCF1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E32FE6"/>
    <w:multiLevelType w:val="hybridMultilevel"/>
    <w:tmpl w:val="040A62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727B5D"/>
    <w:multiLevelType w:val="hybridMultilevel"/>
    <w:tmpl w:val="F888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B1"/>
    <w:rsid w:val="000116E5"/>
    <w:rsid w:val="0001274C"/>
    <w:rsid w:val="00013A04"/>
    <w:rsid w:val="00020EF6"/>
    <w:rsid w:val="00021986"/>
    <w:rsid w:val="0002335B"/>
    <w:rsid w:val="00023709"/>
    <w:rsid w:val="000328CB"/>
    <w:rsid w:val="0003625F"/>
    <w:rsid w:val="00037D48"/>
    <w:rsid w:val="00053F46"/>
    <w:rsid w:val="00054AE3"/>
    <w:rsid w:val="0005567C"/>
    <w:rsid w:val="00060755"/>
    <w:rsid w:val="00061E1C"/>
    <w:rsid w:val="00062BD7"/>
    <w:rsid w:val="00065A1D"/>
    <w:rsid w:val="00070CE0"/>
    <w:rsid w:val="000740CC"/>
    <w:rsid w:val="00075A75"/>
    <w:rsid w:val="00081848"/>
    <w:rsid w:val="0008483A"/>
    <w:rsid w:val="0009184B"/>
    <w:rsid w:val="00092724"/>
    <w:rsid w:val="00097877"/>
    <w:rsid w:val="000A0004"/>
    <w:rsid w:val="000A32D1"/>
    <w:rsid w:val="000B2896"/>
    <w:rsid w:val="000B4C18"/>
    <w:rsid w:val="000B5F12"/>
    <w:rsid w:val="000C6905"/>
    <w:rsid w:val="000D059A"/>
    <w:rsid w:val="000D0A96"/>
    <w:rsid w:val="000D0F39"/>
    <w:rsid w:val="000D3F4D"/>
    <w:rsid w:val="000E013D"/>
    <w:rsid w:val="000E21F2"/>
    <w:rsid w:val="000E24EC"/>
    <w:rsid w:val="000E3FCE"/>
    <w:rsid w:val="000F5EE4"/>
    <w:rsid w:val="0010302D"/>
    <w:rsid w:val="0010381C"/>
    <w:rsid w:val="00104DA1"/>
    <w:rsid w:val="0010688F"/>
    <w:rsid w:val="00111F5C"/>
    <w:rsid w:val="00116DFD"/>
    <w:rsid w:val="001241FC"/>
    <w:rsid w:val="00135536"/>
    <w:rsid w:val="00143BB1"/>
    <w:rsid w:val="00146A20"/>
    <w:rsid w:val="00146C81"/>
    <w:rsid w:val="001529B4"/>
    <w:rsid w:val="00153A0D"/>
    <w:rsid w:val="00156796"/>
    <w:rsid w:val="00157249"/>
    <w:rsid w:val="00161ACF"/>
    <w:rsid w:val="001627A5"/>
    <w:rsid w:val="001657EF"/>
    <w:rsid w:val="00165E93"/>
    <w:rsid w:val="00170FC0"/>
    <w:rsid w:val="001716AE"/>
    <w:rsid w:val="00173935"/>
    <w:rsid w:val="00182EF2"/>
    <w:rsid w:val="001840F2"/>
    <w:rsid w:val="0019104E"/>
    <w:rsid w:val="0019123E"/>
    <w:rsid w:val="00193112"/>
    <w:rsid w:val="00196C10"/>
    <w:rsid w:val="001A0956"/>
    <w:rsid w:val="001A3A69"/>
    <w:rsid w:val="001A701F"/>
    <w:rsid w:val="001A72A1"/>
    <w:rsid w:val="001A7A03"/>
    <w:rsid w:val="001B336B"/>
    <w:rsid w:val="001C2594"/>
    <w:rsid w:val="001C468C"/>
    <w:rsid w:val="001C4E9F"/>
    <w:rsid w:val="001C5600"/>
    <w:rsid w:val="001D0DC0"/>
    <w:rsid w:val="001D5EB7"/>
    <w:rsid w:val="001E3023"/>
    <w:rsid w:val="001E7353"/>
    <w:rsid w:val="001E7AA4"/>
    <w:rsid w:val="001F2FE7"/>
    <w:rsid w:val="001F7F53"/>
    <w:rsid w:val="00203606"/>
    <w:rsid w:val="00204551"/>
    <w:rsid w:val="002049A2"/>
    <w:rsid w:val="00204A6F"/>
    <w:rsid w:val="00204DF0"/>
    <w:rsid w:val="0021488F"/>
    <w:rsid w:val="00221254"/>
    <w:rsid w:val="00224BA8"/>
    <w:rsid w:val="00224EB8"/>
    <w:rsid w:val="00231759"/>
    <w:rsid w:val="00234FCF"/>
    <w:rsid w:val="00235B30"/>
    <w:rsid w:val="00242CB6"/>
    <w:rsid w:val="00246298"/>
    <w:rsid w:val="00250118"/>
    <w:rsid w:val="00250304"/>
    <w:rsid w:val="002514D5"/>
    <w:rsid w:val="00257E25"/>
    <w:rsid w:val="002604FE"/>
    <w:rsid w:val="00262C08"/>
    <w:rsid w:val="00275339"/>
    <w:rsid w:val="0027676B"/>
    <w:rsid w:val="00280CDD"/>
    <w:rsid w:val="00282613"/>
    <w:rsid w:val="00287549"/>
    <w:rsid w:val="002923B7"/>
    <w:rsid w:val="00296C6E"/>
    <w:rsid w:val="002A3428"/>
    <w:rsid w:val="002A5450"/>
    <w:rsid w:val="002A6416"/>
    <w:rsid w:val="002B225A"/>
    <w:rsid w:val="002B30C9"/>
    <w:rsid w:val="002B6448"/>
    <w:rsid w:val="002C0B47"/>
    <w:rsid w:val="002C1991"/>
    <w:rsid w:val="002C31A4"/>
    <w:rsid w:val="002C67C5"/>
    <w:rsid w:val="002D220E"/>
    <w:rsid w:val="002E23D5"/>
    <w:rsid w:val="002E4382"/>
    <w:rsid w:val="002F0878"/>
    <w:rsid w:val="002F44CD"/>
    <w:rsid w:val="002F48F1"/>
    <w:rsid w:val="002F5E47"/>
    <w:rsid w:val="002F6F4F"/>
    <w:rsid w:val="003011E6"/>
    <w:rsid w:val="0030775F"/>
    <w:rsid w:val="0031488A"/>
    <w:rsid w:val="00317B69"/>
    <w:rsid w:val="0032124B"/>
    <w:rsid w:val="00326C1B"/>
    <w:rsid w:val="00327182"/>
    <w:rsid w:val="003335F9"/>
    <w:rsid w:val="003350D5"/>
    <w:rsid w:val="00341C27"/>
    <w:rsid w:val="00342EC2"/>
    <w:rsid w:val="00343D41"/>
    <w:rsid w:val="003449F5"/>
    <w:rsid w:val="003516BF"/>
    <w:rsid w:val="0035259D"/>
    <w:rsid w:val="003536B4"/>
    <w:rsid w:val="003550BA"/>
    <w:rsid w:val="00357A44"/>
    <w:rsid w:val="00362123"/>
    <w:rsid w:val="00362926"/>
    <w:rsid w:val="00373F56"/>
    <w:rsid w:val="00380F81"/>
    <w:rsid w:val="003847B1"/>
    <w:rsid w:val="003A0A86"/>
    <w:rsid w:val="003A7B29"/>
    <w:rsid w:val="003B3103"/>
    <w:rsid w:val="003B6F48"/>
    <w:rsid w:val="003C06B0"/>
    <w:rsid w:val="003C1196"/>
    <w:rsid w:val="003C2F14"/>
    <w:rsid w:val="003C5E8C"/>
    <w:rsid w:val="003C71E9"/>
    <w:rsid w:val="003D6A6B"/>
    <w:rsid w:val="003D7E8B"/>
    <w:rsid w:val="003E0064"/>
    <w:rsid w:val="003E0A62"/>
    <w:rsid w:val="003E1743"/>
    <w:rsid w:val="003F02B9"/>
    <w:rsid w:val="003F07D2"/>
    <w:rsid w:val="003F47E7"/>
    <w:rsid w:val="003F5774"/>
    <w:rsid w:val="004021A0"/>
    <w:rsid w:val="0040256E"/>
    <w:rsid w:val="00403EB9"/>
    <w:rsid w:val="0040562C"/>
    <w:rsid w:val="00410321"/>
    <w:rsid w:val="00415FEB"/>
    <w:rsid w:val="00423656"/>
    <w:rsid w:val="00427F80"/>
    <w:rsid w:val="0043487C"/>
    <w:rsid w:val="00434D23"/>
    <w:rsid w:val="004444C4"/>
    <w:rsid w:val="0044513F"/>
    <w:rsid w:val="00447B69"/>
    <w:rsid w:val="00460E32"/>
    <w:rsid w:val="0046140D"/>
    <w:rsid w:val="004617B2"/>
    <w:rsid w:val="004621F0"/>
    <w:rsid w:val="00466A62"/>
    <w:rsid w:val="00466DC9"/>
    <w:rsid w:val="00473DB1"/>
    <w:rsid w:val="00476452"/>
    <w:rsid w:val="0048019B"/>
    <w:rsid w:val="00480D0F"/>
    <w:rsid w:val="0048359A"/>
    <w:rsid w:val="00485511"/>
    <w:rsid w:val="00486768"/>
    <w:rsid w:val="00486BCE"/>
    <w:rsid w:val="004947AD"/>
    <w:rsid w:val="00494C15"/>
    <w:rsid w:val="00496AA4"/>
    <w:rsid w:val="00497060"/>
    <w:rsid w:val="004A67FE"/>
    <w:rsid w:val="004B0FF3"/>
    <w:rsid w:val="004B3EB6"/>
    <w:rsid w:val="004B5D79"/>
    <w:rsid w:val="004C61D0"/>
    <w:rsid w:val="004D064C"/>
    <w:rsid w:val="004D1EEB"/>
    <w:rsid w:val="004D3BAA"/>
    <w:rsid w:val="004D5C17"/>
    <w:rsid w:val="004D5D89"/>
    <w:rsid w:val="004D5E3D"/>
    <w:rsid w:val="004D61F4"/>
    <w:rsid w:val="004E6E3A"/>
    <w:rsid w:val="004F3013"/>
    <w:rsid w:val="004F7039"/>
    <w:rsid w:val="0050036A"/>
    <w:rsid w:val="00502577"/>
    <w:rsid w:val="0050296C"/>
    <w:rsid w:val="00503921"/>
    <w:rsid w:val="00512A2D"/>
    <w:rsid w:val="005171B3"/>
    <w:rsid w:val="00533B02"/>
    <w:rsid w:val="00534F82"/>
    <w:rsid w:val="0054074E"/>
    <w:rsid w:val="00541AFD"/>
    <w:rsid w:val="00542CC6"/>
    <w:rsid w:val="0054485A"/>
    <w:rsid w:val="00545455"/>
    <w:rsid w:val="005457C6"/>
    <w:rsid w:val="00545F80"/>
    <w:rsid w:val="0055076A"/>
    <w:rsid w:val="005532CB"/>
    <w:rsid w:val="005545AE"/>
    <w:rsid w:val="00564943"/>
    <w:rsid w:val="00566E6A"/>
    <w:rsid w:val="00570AB9"/>
    <w:rsid w:val="00574CB0"/>
    <w:rsid w:val="0058011D"/>
    <w:rsid w:val="00582BDA"/>
    <w:rsid w:val="00583B71"/>
    <w:rsid w:val="00584269"/>
    <w:rsid w:val="005859D4"/>
    <w:rsid w:val="00595156"/>
    <w:rsid w:val="0059599F"/>
    <w:rsid w:val="00596A89"/>
    <w:rsid w:val="00597257"/>
    <w:rsid w:val="005A0D2A"/>
    <w:rsid w:val="005A433F"/>
    <w:rsid w:val="005B7F84"/>
    <w:rsid w:val="005E1D8F"/>
    <w:rsid w:val="005E52F3"/>
    <w:rsid w:val="005E7B4F"/>
    <w:rsid w:val="005F1C98"/>
    <w:rsid w:val="00604A9E"/>
    <w:rsid w:val="0061196E"/>
    <w:rsid w:val="006132D4"/>
    <w:rsid w:val="006159BC"/>
    <w:rsid w:val="00615B26"/>
    <w:rsid w:val="0062793D"/>
    <w:rsid w:val="00631409"/>
    <w:rsid w:val="00640610"/>
    <w:rsid w:val="0064250F"/>
    <w:rsid w:val="006500CA"/>
    <w:rsid w:val="00654739"/>
    <w:rsid w:val="00654C45"/>
    <w:rsid w:val="00657946"/>
    <w:rsid w:val="00661876"/>
    <w:rsid w:val="006641D0"/>
    <w:rsid w:val="00677EC6"/>
    <w:rsid w:val="00684EAA"/>
    <w:rsid w:val="00685A42"/>
    <w:rsid w:val="006878F4"/>
    <w:rsid w:val="00693F2F"/>
    <w:rsid w:val="006941AF"/>
    <w:rsid w:val="0069629F"/>
    <w:rsid w:val="006A0A21"/>
    <w:rsid w:val="006A1CD8"/>
    <w:rsid w:val="006A3720"/>
    <w:rsid w:val="006B0914"/>
    <w:rsid w:val="006B1BF0"/>
    <w:rsid w:val="006B4D84"/>
    <w:rsid w:val="006C07C6"/>
    <w:rsid w:val="006C0BFE"/>
    <w:rsid w:val="006C1917"/>
    <w:rsid w:val="006C2220"/>
    <w:rsid w:val="006C31F9"/>
    <w:rsid w:val="006C7E9F"/>
    <w:rsid w:val="006D2C2C"/>
    <w:rsid w:val="006E1BBC"/>
    <w:rsid w:val="006E34F2"/>
    <w:rsid w:val="006E458F"/>
    <w:rsid w:val="006F00E8"/>
    <w:rsid w:val="006F134C"/>
    <w:rsid w:val="006F165A"/>
    <w:rsid w:val="006F1F7E"/>
    <w:rsid w:val="006F2B7F"/>
    <w:rsid w:val="00702757"/>
    <w:rsid w:val="007046D3"/>
    <w:rsid w:val="007070C5"/>
    <w:rsid w:val="00710F57"/>
    <w:rsid w:val="007114B5"/>
    <w:rsid w:val="00712BB6"/>
    <w:rsid w:val="007154ED"/>
    <w:rsid w:val="00715FB1"/>
    <w:rsid w:val="00720531"/>
    <w:rsid w:val="00734AEB"/>
    <w:rsid w:val="00750A9E"/>
    <w:rsid w:val="00751A4F"/>
    <w:rsid w:val="0075219C"/>
    <w:rsid w:val="00752AD6"/>
    <w:rsid w:val="007534F5"/>
    <w:rsid w:val="007549E6"/>
    <w:rsid w:val="00755A0F"/>
    <w:rsid w:val="0076599B"/>
    <w:rsid w:val="00765AA5"/>
    <w:rsid w:val="007725E3"/>
    <w:rsid w:val="00772BD8"/>
    <w:rsid w:val="00773A59"/>
    <w:rsid w:val="00781205"/>
    <w:rsid w:val="0078227F"/>
    <w:rsid w:val="00787018"/>
    <w:rsid w:val="0079173B"/>
    <w:rsid w:val="0079613D"/>
    <w:rsid w:val="007B2B78"/>
    <w:rsid w:val="007B64EF"/>
    <w:rsid w:val="007C07E9"/>
    <w:rsid w:val="007E134C"/>
    <w:rsid w:val="007E16D0"/>
    <w:rsid w:val="007E6966"/>
    <w:rsid w:val="007F2861"/>
    <w:rsid w:val="0080234A"/>
    <w:rsid w:val="00803012"/>
    <w:rsid w:val="00803670"/>
    <w:rsid w:val="00803F55"/>
    <w:rsid w:val="00811839"/>
    <w:rsid w:val="00811969"/>
    <w:rsid w:val="00811AF0"/>
    <w:rsid w:val="00812DA8"/>
    <w:rsid w:val="008130B9"/>
    <w:rsid w:val="008245E5"/>
    <w:rsid w:val="00825BB0"/>
    <w:rsid w:val="00827172"/>
    <w:rsid w:val="0083550A"/>
    <w:rsid w:val="008372B9"/>
    <w:rsid w:val="008434F5"/>
    <w:rsid w:val="00843D45"/>
    <w:rsid w:val="00844F20"/>
    <w:rsid w:val="0084584D"/>
    <w:rsid w:val="00846CD4"/>
    <w:rsid w:val="00852F79"/>
    <w:rsid w:val="00854F07"/>
    <w:rsid w:val="0085588C"/>
    <w:rsid w:val="00856427"/>
    <w:rsid w:val="00856D50"/>
    <w:rsid w:val="008640E1"/>
    <w:rsid w:val="00866B86"/>
    <w:rsid w:val="00867B79"/>
    <w:rsid w:val="008740FA"/>
    <w:rsid w:val="00876AD4"/>
    <w:rsid w:val="0088055E"/>
    <w:rsid w:val="008813F6"/>
    <w:rsid w:val="0088265F"/>
    <w:rsid w:val="00887EF5"/>
    <w:rsid w:val="008901BA"/>
    <w:rsid w:val="00894368"/>
    <w:rsid w:val="00896893"/>
    <w:rsid w:val="008A39DB"/>
    <w:rsid w:val="008A5EBE"/>
    <w:rsid w:val="008A67E3"/>
    <w:rsid w:val="008B0349"/>
    <w:rsid w:val="008B2D65"/>
    <w:rsid w:val="008B5A0F"/>
    <w:rsid w:val="008C011C"/>
    <w:rsid w:val="008C1266"/>
    <w:rsid w:val="008C61A3"/>
    <w:rsid w:val="008C6DE3"/>
    <w:rsid w:val="008C75C0"/>
    <w:rsid w:val="008D1078"/>
    <w:rsid w:val="008D19E6"/>
    <w:rsid w:val="008D2329"/>
    <w:rsid w:val="008D711D"/>
    <w:rsid w:val="008D7500"/>
    <w:rsid w:val="008E05FC"/>
    <w:rsid w:val="008E293A"/>
    <w:rsid w:val="008E3BF1"/>
    <w:rsid w:val="008E3F50"/>
    <w:rsid w:val="008E7AC9"/>
    <w:rsid w:val="008E7B3D"/>
    <w:rsid w:val="008F0D34"/>
    <w:rsid w:val="00904E74"/>
    <w:rsid w:val="009123CA"/>
    <w:rsid w:val="009129F0"/>
    <w:rsid w:val="00915DB8"/>
    <w:rsid w:val="00915E77"/>
    <w:rsid w:val="00917D1E"/>
    <w:rsid w:val="00925F2A"/>
    <w:rsid w:val="00926BDF"/>
    <w:rsid w:val="009316C0"/>
    <w:rsid w:val="009449AC"/>
    <w:rsid w:val="00951893"/>
    <w:rsid w:val="009520BB"/>
    <w:rsid w:val="00960BFC"/>
    <w:rsid w:val="00961E3F"/>
    <w:rsid w:val="00966B0F"/>
    <w:rsid w:val="00971B1E"/>
    <w:rsid w:val="00971DB3"/>
    <w:rsid w:val="00972457"/>
    <w:rsid w:val="00990037"/>
    <w:rsid w:val="00990536"/>
    <w:rsid w:val="00991AF6"/>
    <w:rsid w:val="00993BDC"/>
    <w:rsid w:val="009950A2"/>
    <w:rsid w:val="009959C4"/>
    <w:rsid w:val="009A115F"/>
    <w:rsid w:val="009A7F03"/>
    <w:rsid w:val="009B0100"/>
    <w:rsid w:val="009B308B"/>
    <w:rsid w:val="009B7C7D"/>
    <w:rsid w:val="009C7ED3"/>
    <w:rsid w:val="009D0071"/>
    <w:rsid w:val="009E310C"/>
    <w:rsid w:val="009E691C"/>
    <w:rsid w:val="009F18C3"/>
    <w:rsid w:val="009F6950"/>
    <w:rsid w:val="00A00DAC"/>
    <w:rsid w:val="00A035E3"/>
    <w:rsid w:val="00A04556"/>
    <w:rsid w:val="00A04CF1"/>
    <w:rsid w:val="00A06970"/>
    <w:rsid w:val="00A1638C"/>
    <w:rsid w:val="00A17CAE"/>
    <w:rsid w:val="00A20A46"/>
    <w:rsid w:val="00A23211"/>
    <w:rsid w:val="00A23A0D"/>
    <w:rsid w:val="00A24660"/>
    <w:rsid w:val="00A27F15"/>
    <w:rsid w:val="00A307F1"/>
    <w:rsid w:val="00A30A95"/>
    <w:rsid w:val="00A30BA7"/>
    <w:rsid w:val="00A47EA4"/>
    <w:rsid w:val="00A514EC"/>
    <w:rsid w:val="00A54AF9"/>
    <w:rsid w:val="00A56554"/>
    <w:rsid w:val="00A60D25"/>
    <w:rsid w:val="00A64A23"/>
    <w:rsid w:val="00A67179"/>
    <w:rsid w:val="00A71A6A"/>
    <w:rsid w:val="00A753BE"/>
    <w:rsid w:val="00A76F4A"/>
    <w:rsid w:val="00A80D49"/>
    <w:rsid w:val="00A83514"/>
    <w:rsid w:val="00A855B0"/>
    <w:rsid w:val="00A85916"/>
    <w:rsid w:val="00A86CB4"/>
    <w:rsid w:val="00A90455"/>
    <w:rsid w:val="00A915FE"/>
    <w:rsid w:val="00A92884"/>
    <w:rsid w:val="00A94336"/>
    <w:rsid w:val="00AA02DA"/>
    <w:rsid w:val="00AB0D93"/>
    <w:rsid w:val="00AB141E"/>
    <w:rsid w:val="00AB148C"/>
    <w:rsid w:val="00AB617B"/>
    <w:rsid w:val="00AC0CDE"/>
    <w:rsid w:val="00AD4081"/>
    <w:rsid w:val="00AD5E58"/>
    <w:rsid w:val="00AE0431"/>
    <w:rsid w:val="00AE2AE0"/>
    <w:rsid w:val="00AE643B"/>
    <w:rsid w:val="00AF6A1A"/>
    <w:rsid w:val="00B10765"/>
    <w:rsid w:val="00B12949"/>
    <w:rsid w:val="00B153F1"/>
    <w:rsid w:val="00B20A4D"/>
    <w:rsid w:val="00B22263"/>
    <w:rsid w:val="00B3052B"/>
    <w:rsid w:val="00B30E3F"/>
    <w:rsid w:val="00B323F3"/>
    <w:rsid w:val="00B336DF"/>
    <w:rsid w:val="00B4199D"/>
    <w:rsid w:val="00B423FB"/>
    <w:rsid w:val="00B44B60"/>
    <w:rsid w:val="00B44E63"/>
    <w:rsid w:val="00B450FA"/>
    <w:rsid w:val="00B45CA9"/>
    <w:rsid w:val="00B51EA4"/>
    <w:rsid w:val="00B525F2"/>
    <w:rsid w:val="00B533C9"/>
    <w:rsid w:val="00B545E4"/>
    <w:rsid w:val="00B56231"/>
    <w:rsid w:val="00B56A23"/>
    <w:rsid w:val="00B57124"/>
    <w:rsid w:val="00B60BA5"/>
    <w:rsid w:val="00B640D7"/>
    <w:rsid w:val="00B70EB0"/>
    <w:rsid w:val="00B73C88"/>
    <w:rsid w:val="00B74E7B"/>
    <w:rsid w:val="00B74F38"/>
    <w:rsid w:val="00B75A58"/>
    <w:rsid w:val="00B83903"/>
    <w:rsid w:val="00B869D2"/>
    <w:rsid w:val="00BA1760"/>
    <w:rsid w:val="00BA5C62"/>
    <w:rsid w:val="00BA6BD2"/>
    <w:rsid w:val="00BA7C84"/>
    <w:rsid w:val="00BB2404"/>
    <w:rsid w:val="00BB2516"/>
    <w:rsid w:val="00BB3B28"/>
    <w:rsid w:val="00BB4A60"/>
    <w:rsid w:val="00BB6BCF"/>
    <w:rsid w:val="00BB6CAB"/>
    <w:rsid w:val="00BC1101"/>
    <w:rsid w:val="00BC38E5"/>
    <w:rsid w:val="00BC7444"/>
    <w:rsid w:val="00BD0EB2"/>
    <w:rsid w:val="00BD2F1E"/>
    <w:rsid w:val="00BE5582"/>
    <w:rsid w:val="00BE5E22"/>
    <w:rsid w:val="00BE769C"/>
    <w:rsid w:val="00BE7B92"/>
    <w:rsid w:val="00BF034A"/>
    <w:rsid w:val="00BF0582"/>
    <w:rsid w:val="00BF1D13"/>
    <w:rsid w:val="00BF54DF"/>
    <w:rsid w:val="00BF6672"/>
    <w:rsid w:val="00BF6E7C"/>
    <w:rsid w:val="00C168A7"/>
    <w:rsid w:val="00C21E4D"/>
    <w:rsid w:val="00C231A8"/>
    <w:rsid w:val="00C23F14"/>
    <w:rsid w:val="00C2588C"/>
    <w:rsid w:val="00C40E59"/>
    <w:rsid w:val="00C411C3"/>
    <w:rsid w:val="00C420E9"/>
    <w:rsid w:val="00C43B33"/>
    <w:rsid w:val="00C519CD"/>
    <w:rsid w:val="00C5279E"/>
    <w:rsid w:val="00C53565"/>
    <w:rsid w:val="00C65DE2"/>
    <w:rsid w:val="00C65F43"/>
    <w:rsid w:val="00C7056C"/>
    <w:rsid w:val="00C7570A"/>
    <w:rsid w:val="00C81028"/>
    <w:rsid w:val="00C811F0"/>
    <w:rsid w:val="00C8178C"/>
    <w:rsid w:val="00C932EB"/>
    <w:rsid w:val="00C9365C"/>
    <w:rsid w:val="00C948E2"/>
    <w:rsid w:val="00C95083"/>
    <w:rsid w:val="00CA41EA"/>
    <w:rsid w:val="00CA4502"/>
    <w:rsid w:val="00CC176C"/>
    <w:rsid w:val="00CC19B2"/>
    <w:rsid w:val="00CC2B9B"/>
    <w:rsid w:val="00CD006B"/>
    <w:rsid w:val="00CD1FAF"/>
    <w:rsid w:val="00CD5D6A"/>
    <w:rsid w:val="00CE03F4"/>
    <w:rsid w:val="00CE4AF1"/>
    <w:rsid w:val="00CF0217"/>
    <w:rsid w:val="00CF11B7"/>
    <w:rsid w:val="00CF2043"/>
    <w:rsid w:val="00CF30A1"/>
    <w:rsid w:val="00D0135C"/>
    <w:rsid w:val="00D04718"/>
    <w:rsid w:val="00D05103"/>
    <w:rsid w:val="00D147B1"/>
    <w:rsid w:val="00D16FCE"/>
    <w:rsid w:val="00D209E7"/>
    <w:rsid w:val="00D243DC"/>
    <w:rsid w:val="00D2600C"/>
    <w:rsid w:val="00D3043E"/>
    <w:rsid w:val="00D316CB"/>
    <w:rsid w:val="00D4584C"/>
    <w:rsid w:val="00D50E77"/>
    <w:rsid w:val="00D53CBF"/>
    <w:rsid w:val="00D54090"/>
    <w:rsid w:val="00D55225"/>
    <w:rsid w:val="00D624A1"/>
    <w:rsid w:val="00D63227"/>
    <w:rsid w:val="00D66E7B"/>
    <w:rsid w:val="00D70A5D"/>
    <w:rsid w:val="00D73118"/>
    <w:rsid w:val="00D7748F"/>
    <w:rsid w:val="00D83C3C"/>
    <w:rsid w:val="00D91B33"/>
    <w:rsid w:val="00D91DFB"/>
    <w:rsid w:val="00D93F2F"/>
    <w:rsid w:val="00D945AC"/>
    <w:rsid w:val="00DA4E8F"/>
    <w:rsid w:val="00DA52E5"/>
    <w:rsid w:val="00DB0351"/>
    <w:rsid w:val="00DB602D"/>
    <w:rsid w:val="00DC0A37"/>
    <w:rsid w:val="00DC6190"/>
    <w:rsid w:val="00DD59B9"/>
    <w:rsid w:val="00DD5CBE"/>
    <w:rsid w:val="00DD6A09"/>
    <w:rsid w:val="00DE7E6D"/>
    <w:rsid w:val="00DF06CF"/>
    <w:rsid w:val="00E009C3"/>
    <w:rsid w:val="00E0698F"/>
    <w:rsid w:val="00E10216"/>
    <w:rsid w:val="00E14F5B"/>
    <w:rsid w:val="00E20B4B"/>
    <w:rsid w:val="00E2208F"/>
    <w:rsid w:val="00E26388"/>
    <w:rsid w:val="00E33BE2"/>
    <w:rsid w:val="00E36101"/>
    <w:rsid w:val="00E42BDC"/>
    <w:rsid w:val="00E4730D"/>
    <w:rsid w:val="00E5102A"/>
    <w:rsid w:val="00E5175B"/>
    <w:rsid w:val="00E61775"/>
    <w:rsid w:val="00E6185E"/>
    <w:rsid w:val="00E6496E"/>
    <w:rsid w:val="00E662B5"/>
    <w:rsid w:val="00E70D2B"/>
    <w:rsid w:val="00E77077"/>
    <w:rsid w:val="00E803BA"/>
    <w:rsid w:val="00E80E70"/>
    <w:rsid w:val="00E81252"/>
    <w:rsid w:val="00E87781"/>
    <w:rsid w:val="00E9228F"/>
    <w:rsid w:val="00E92785"/>
    <w:rsid w:val="00E935A9"/>
    <w:rsid w:val="00EA0F7C"/>
    <w:rsid w:val="00EA134C"/>
    <w:rsid w:val="00EA3AA5"/>
    <w:rsid w:val="00EA3C36"/>
    <w:rsid w:val="00EA763B"/>
    <w:rsid w:val="00EB2122"/>
    <w:rsid w:val="00EC069F"/>
    <w:rsid w:val="00EC0B4C"/>
    <w:rsid w:val="00ED313B"/>
    <w:rsid w:val="00ED429A"/>
    <w:rsid w:val="00ED73EB"/>
    <w:rsid w:val="00EE4373"/>
    <w:rsid w:val="00EE4901"/>
    <w:rsid w:val="00EF4E90"/>
    <w:rsid w:val="00EF5079"/>
    <w:rsid w:val="00F03687"/>
    <w:rsid w:val="00F06121"/>
    <w:rsid w:val="00F10DCB"/>
    <w:rsid w:val="00F13593"/>
    <w:rsid w:val="00F15C57"/>
    <w:rsid w:val="00F21441"/>
    <w:rsid w:val="00F24630"/>
    <w:rsid w:val="00F40184"/>
    <w:rsid w:val="00F44FBE"/>
    <w:rsid w:val="00F50D94"/>
    <w:rsid w:val="00F51CC7"/>
    <w:rsid w:val="00F528AE"/>
    <w:rsid w:val="00F549DE"/>
    <w:rsid w:val="00F55675"/>
    <w:rsid w:val="00F56497"/>
    <w:rsid w:val="00F70158"/>
    <w:rsid w:val="00F70704"/>
    <w:rsid w:val="00F738B1"/>
    <w:rsid w:val="00F760A6"/>
    <w:rsid w:val="00F82366"/>
    <w:rsid w:val="00F83D65"/>
    <w:rsid w:val="00F840C6"/>
    <w:rsid w:val="00F90BA0"/>
    <w:rsid w:val="00F92FC7"/>
    <w:rsid w:val="00F9419B"/>
    <w:rsid w:val="00F96168"/>
    <w:rsid w:val="00F969F1"/>
    <w:rsid w:val="00FA13B7"/>
    <w:rsid w:val="00FA1F10"/>
    <w:rsid w:val="00FA3E91"/>
    <w:rsid w:val="00FB2288"/>
    <w:rsid w:val="00FB24C9"/>
    <w:rsid w:val="00FB2D11"/>
    <w:rsid w:val="00FB479E"/>
    <w:rsid w:val="00FB5BF0"/>
    <w:rsid w:val="00FB7DAD"/>
    <w:rsid w:val="00FC2E88"/>
    <w:rsid w:val="00FC33E0"/>
    <w:rsid w:val="00FC3DEF"/>
    <w:rsid w:val="00FC57DB"/>
    <w:rsid w:val="00FC5A63"/>
    <w:rsid w:val="00FC6283"/>
    <w:rsid w:val="00FD06DA"/>
    <w:rsid w:val="00FD381E"/>
    <w:rsid w:val="00FD7C40"/>
    <w:rsid w:val="00FE3E53"/>
    <w:rsid w:val="00FE4444"/>
    <w:rsid w:val="00FE4B76"/>
    <w:rsid w:val="00FF6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9132"/>
  <w15:chartTrackingRefBased/>
  <w15:docId w15:val="{62469824-ECB9-411F-AD82-097DE2FB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0E1"/>
    <w:pPr>
      <w:ind w:left="720"/>
      <w:contextualSpacing/>
    </w:pPr>
  </w:style>
  <w:style w:type="character" w:styleId="CommentReference">
    <w:name w:val="annotation reference"/>
    <w:basedOn w:val="DefaultParagraphFont"/>
    <w:uiPriority w:val="99"/>
    <w:semiHidden/>
    <w:unhideWhenUsed/>
    <w:rsid w:val="00486BCE"/>
    <w:rPr>
      <w:sz w:val="16"/>
      <w:szCs w:val="16"/>
    </w:rPr>
  </w:style>
  <w:style w:type="paragraph" w:styleId="CommentText">
    <w:name w:val="annotation text"/>
    <w:basedOn w:val="Normal"/>
    <w:link w:val="CommentTextChar"/>
    <w:uiPriority w:val="99"/>
    <w:semiHidden/>
    <w:unhideWhenUsed/>
    <w:rsid w:val="00486BCE"/>
    <w:pPr>
      <w:spacing w:line="240" w:lineRule="auto"/>
    </w:pPr>
    <w:rPr>
      <w:sz w:val="20"/>
      <w:szCs w:val="20"/>
    </w:rPr>
  </w:style>
  <w:style w:type="character" w:customStyle="1" w:styleId="CommentTextChar">
    <w:name w:val="Comment Text Char"/>
    <w:basedOn w:val="DefaultParagraphFont"/>
    <w:link w:val="CommentText"/>
    <w:uiPriority w:val="99"/>
    <w:semiHidden/>
    <w:rsid w:val="00486BCE"/>
    <w:rPr>
      <w:sz w:val="20"/>
      <w:szCs w:val="20"/>
    </w:rPr>
  </w:style>
  <w:style w:type="paragraph" w:styleId="CommentSubject">
    <w:name w:val="annotation subject"/>
    <w:basedOn w:val="CommentText"/>
    <w:next w:val="CommentText"/>
    <w:link w:val="CommentSubjectChar"/>
    <w:uiPriority w:val="99"/>
    <w:semiHidden/>
    <w:unhideWhenUsed/>
    <w:rsid w:val="00486BCE"/>
    <w:rPr>
      <w:b/>
      <w:bCs/>
    </w:rPr>
  </w:style>
  <w:style w:type="character" w:customStyle="1" w:styleId="CommentSubjectChar">
    <w:name w:val="Comment Subject Char"/>
    <w:basedOn w:val="CommentTextChar"/>
    <w:link w:val="CommentSubject"/>
    <w:uiPriority w:val="99"/>
    <w:semiHidden/>
    <w:rsid w:val="00486BCE"/>
    <w:rPr>
      <w:b/>
      <w:bCs/>
      <w:sz w:val="20"/>
      <w:szCs w:val="20"/>
    </w:rPr>
  </w:style>
  <w:style w:type="paragraph" w:styleId="BalloonText">
    <w:name w:val="Balloon Text"/>
    <w:basedOn w:val="Normal"/>
    <w:link w:val="BalloonTextChar"/>
    <w:uiPriority w:val="99"/>
    <w:semiHidden/>
    <w:unhideWhenUsed/>
    <w:rsid w:val="00486B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6BCE"/>
    <w:rPr>
      <w:rFonts w:ascii="Times New Roman" w:hAnsi="Times New Roman" w:cs="Times New Roman"/>
      <w:sz w:val="18"/>
      <w:szCs w:val="18"/>
    </w:rPr>
  </w:style>
  <w:style w:type="paragraph" w:styleId="Revision">
    <w:name w:val="Revision"/>
    <w:hidden/>
    <w:uiPriority w:val="99"/>
    <w:semiHidden/>
    <w:rsid w:val="00813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941">
      <w:bodyDiv w:val="1"/>
      <w:marLeft w:val="0"/>
      <w:marRight w:val="0"/>
      <w:marTop w:val="0"/>
      <w:marBottom w:val="0"/>
      <w:divBdr>
        <w:top w:val="none" w:sz="0" w:space="0" w:color="auto"/>
        <w:left w:val="none" w:sz="0" w:space="0" w:color="auto"/>
        <w:bottom w:val="none" w:sz="0" w:space="0" w:color="auto"/>
        <w:right w:val="none" w:sz="0" w:space="0" w:color="auto"/>
      </w:divBdr>
    </w:div>
    <w:div w:id="27293513">
      <w:bodyDiv w:val="1"/>
      <w:marLeft w:val="0"/>
      <w:marRight w:val="0"/>
      <w:marTop w:val="0"/>
      <w:marBottom w:val="0"/>
      <w:divBdr>
        <w:top w:val="none" w:sz="0" w:space="0" w:color="auto"/>
        <w:left w:val="none" w:sz="0" w:space="0" w:color="auto"/>
        <w:bottom w:val="none" w:sz="0" w:space="0" w:color="auto"/>
        <w:right w:val="none" w:sz="0" w:space="0" w:color="auto"/>
      </w:divBdr>
    </w:div>
    <w:div w:id="43144474">
      <w:bodyDiv w:val="1"/>
      <w:marLeft w:val="0"/>
      <w:marRight w:val="0"/>
      <w:marTop w:val="0"/>
      <w:marBottom w:val="0"/>
      <w:divBdr>
        <w:top w:val="none" w:sz="0" w:space="0" w:color="auto"/>
        <w:left w:val="none" w:sz="0" w:space="0" w:color="auto"/>
        <w:bottom w:val="none" w:sz="0" w:space="0" w:color="auto"/>
        <w:right w:val="none" w:sz="0" w:space="0" w:color="auto"/>
      </w:divBdr>
    </w:div>
    <w:div w:id="46103730">
      <w:bodyDiv w:val="1"/>
      <w:marLeft w:val="0"/>
      <w:marRight w:val="0"/>
      <w:marTop w:val="0"/>
      <w:marBottom w:val="0"/>
      <w:divBdr>
        <w:top w:val="none" w:sz="0" w:space="0" w:color="auto"/>
        <w:left w:val="none" w:sz="0" w:space="0" w:color="auto"/>
        <w:bottom w:val="none" w:sz="0" w:space="0" w:color="auto"/>
        <w:right w:val="none" w:sz="0" w:space="0" w:color="auto"/>
      </w:divBdr>
    </w:div>
    <w:div w:id="63189001">
      <w:bodyDiv w:val="1"/>
      <w:marLeft w:val="0"/>
      <w:marRight w:val="0"/>
      <w:marTop w:val="0"/>
      <w:marBottom w:val="0"/>
      <w:divBdr>
        <w:top w:val="none" w:sz="0" w:space="0" w:color="auto"/>
        <w:left w:val="none" w:sz="0" w:space="0" w:color="auto"/>
        <w:bottom w:val="none" w:sz="0" w:space="0" w:color="auto"/>
        <w:right w:val="none" w:sz="0" w:space="0" w:color="auto"/>
      </w:divBdr>
    </w:div>
    <w:div w:id="77753163">
      <w:bodyDiv w:val="1"/>
      <w:marLeft w:val="0"/>
      <w:marRight w:val="0"/>
      <w:marTop w:val="0"/>
      <w:marBottom w:val="0"/>
      <w:divBdr>
        <w:top w:val="none" w:sz="0" w:space="0" w:color="auto"/>
        <w:left w:val="none" w:sz="0" w:space="0" w:color="auto"/>
        <w:bottom w:val="none" w:sz="0" w:space="0" w:color="auto"/>
        <w:right w:val="none" w:sz="0" w:space="0" w:color="auto"/>
      </w:divBdr>
    </w:div>
    <w:div w:id="79717319">
      <w:bodyDiv w:val="1"/>
      <w:marLeft w:val="0"/>
      <w:marRight w:val="0"/>
      <w:marTop w:val="0"/>
      <w:marBottom w:val="0"/>
      <w:divBdr>
        <w:top w:val="none" w:sz="0" w:space="0" w:color="auto"/>
        <w:left w:val="none" w:sz="0" w:space="0" w:color="auto"/>
        <w:bottom w:val="none" w:sz="0" w:space="0" w:color="auto"/>
        <w:right w:val="none" w:sz="0" w:space="0" w:color="auto"/>
      </w:divBdr>
    </w:div>
    <w:div w:id="88042748">
      <w:bodyDiv w:val="1"/>
      <w:marLeft w:val="0"/>
      <w:marRight w:val="0"/>
      <w:marTop w:val="0"/>
      <w:marBottom w:val="0"/>
      <w:divBdr>
        <w:top w:val="none" w:sz="0" w:space="0" w:color="auto"/>
        <w:left w:val="none" w:sz="0" w:space="0" w:color="auto"/>
        <w:bottom w:val="none" w:sz="0" w:space="0" w:color="auto"/>
        <w:right w:val="none" w:sz="0" w:space="0" w:color="auto"/>
      </w:divBdr>
    </w:div>
    <w:div w:id="97265061">
      <w:bodyDiv w:val="1"/>
      <w:marLeft w:val="0"/>
      <w:marRight w:val="0"/>
      <w:marTop w:val="0"/>
      <w:marBottom w:val="0"/>
      <w:divBdr>
        <w:top w:val="none" w:sz="0" w:space="0" w:color="auto"/>
        <w:left w:val="none" w:sz="0" w:space="0" w:color="auto"/>
        <w:bottom w:val="none" w:sz="0" w:space="0" w:color="auto"/>
        <w:right w:val="none" w:sz="0" w:space="0" w:color="auto"/>
      </w:divBdr>
    </w:div>
    <w:div w:id="105085590">
      <w:bodyDiv w:val="1"/>
      <w:marLeft w:val="0"/>
      <w:marRight w:val="0"/>
      <w:marTop w:val="0"/>
      <w:marBottom w:val="0"/>
      <w:divBdr>
        <w:top w:val="none" w:sz="0" w:space="0" w:color="auto"/>
        <w:left w:val="none" w:sz="0" w:space="0" w:color="auto"/>
        <w:bottom w:val="none" w:sz="0" w:space="0" w:color="auto"/>
        <w:right w:val="none" w:sz="0" w:space="0" w:color="auto"/>
      </w:divBdr>
    </w:div>
    <w:div w:id="126749048">
      <w:bodyDiv w:val="1"/>
      <w:marLeft w:val="0"/>
      <w:marRight w:val="0"/>
      <w:marTop w:val="0"/>
      <w:marBottom w:val="0"/>
      <w:divBdr>
        <w:top w:val="none" w:sz="0" w:space="0" w:color="auto"/>
        <w:left w:val="none" w:sz="0" w:space="0" w:color="auto"/>
        <w:bottom w:val="none" w:sz="0" w:space="0" w:color="auto"/>
        <w:right w:val="none" w:sz="0" w:space="0" w:color="auto"/>
      </w:divBdr>
    </w:div>
    <w:div w:id="157156463">
      <w:bodyDiv w:val="1"/>
      <w:marLeft w:val="0"/>
      <w:marRight w:val="0"/>
      <w:marTop w:val="0"/>
      <w:marBottom w:val="0"/>
      <w:divBdr>
        <w:top w:val="none" w:sz="0" w:space="0" w:color="auto"/>
        <w:left w:val="none" w:sz="0" w:space="0" w:color="auto"/>
        <w:bottom w:val="none" w:sz="0" w:space="0" w:color="auto"/>
        <w:right w:val="none" w:sz="0" w:space="0" w:color="auto"/>
      </w:divBdr>
    </w:div>
    <w:div w:id="159389474">
      <w:bodyDiv w:val="1"/>
      <w:marLeft w:val="0"/>
      <w:marRight w:val="0"/>
      <w:marTop w:val="0"/>
      <w:marBottom w:val="0"/>
      <w:divBdr>
        <w:top w:val="none" w:sz="0" w:space="0" w:color="auto"/>
        <w:left w:val="none" w:sz="0" w:space="0" w:color="auto"/>
        <w:bottom w:val="none" w:sz="0" w:space="0" w:color="auto"/>
        <w:right w:val="none" w:sz="0" w:space="0" w:color="auto"/>
      </w:divBdr>
    </w:div>
    <w:div w:id="180707320">
      <w:bodyDiv w:val="1"/>
      <w:marLeft w:val="0"/>
      <w:marRight w:val="0"/>
      <w:marTop w:val="0"/>
      <w:marBottom w:val="0"/>
      <w:divBdr>
        <w:top w:val="none" w:sz="0" w:space="0" w:color="auto"/>
        <w:left w:val="none" w:sz="0" w:space="0" w:color="auto"/>
        <w:bottom w:val="none" w:sz="0" w:space="0" w:color="auto"/>
        <w:right w:val="none" w:sz="0" w:space="0" w:color="auto"/>
      </w:divBdr>
    </w:div>
    <w:div w:id="185751924">
      <w:bodyDiv w:val="1"/>
      <w:marLeft w:val="0"/>
      <w:marRight w:val="0"/>
      <w:marTop w:val="0"/>
      <w:marBottom w:val="0"/>
      <w:divBdr>
        <w:top w:val="none" w:sz="0" w:space="0" w:color="auto"/>
        <w:left w:val="none" w:sz="0" w:space="0" w:color="auto"/>
        <w:bottom w:val="none" w:sz="0" w:space="0" w:color="auto"/>
        <w:right w:val="none" w:sz="0" w:space="0" w:color="auto"/>
      </w:divBdr>
    </w:div>
    <w:div w:id="205945905">
      <w:bodyDiv w:val="1"/>
      <w:marLeft w:val="0"/>
      <w:marRight w:val="0"/>
      <w:marTop w:val="0"/>
      <w:marBottom w:val="0"/>
      <w:divBdr>
        <w:top w:val="none" w:sz="0" w:space="0" w:color="auto"/>
        <w:left w:val="none" w:sz="0" w:space="0" w:color="auto"/>
        <w:bottom w:val="none" w:sz="0" w:space="0" w:color="auto"/>
        <w:right w:val="none" w:sz="0" w:space="0" w:color="auto"/>
      </w:divBdr>
    </w:div>
    <w:div w:id="252209763">
      <w:bodyDiv w:val="1"/>
      <w:marLeft w:val="0"/>
      <w:marRight w:val="0"/>
      <w:marTop w:val="0"/>
      <w:marBottom w:val="0"/>
      <w:divBdr>
        <w:top w:val="none" w:sz="0" w:space="0" w:color="auto"/>
        <w:left w:val="none" w:sz="0" w:space="0" w:color="auto"/>
        <w:bottom w:val="none" w:sz="0" w:space="0" w:color="auto"/>
        <w:right w:val="none" w:sz="0" w:space="0" w:color="auto"/>
      </w:divBdr>
    </w:div>
    <w:div w:id="258685006">
      <w:bodyDiv w:val="1"/>
      <w:marLeft w:val="0"/>
      <w:marRight w:val="0"/>
      <w:marTop w:val="0"/>
      <w:marBottom w:val="0"/>
      <w:divBdr>
        <w:top w:val="none" w:sz="0" w:space="0" w:color="auto"/>
        <w:left w:val="none" w:sz="0" w:space="0" w:color="auto"/>
        <w:bottom w:val="none" w:sz="0" w:space="0" w:color="auto"/>
        <w:right w:val="none" w:sz="0" w:space="0" w:color="auto"/>
      </w:divBdr>
    </w:div>
    <w:div w:id="266891977">
      <w:bodyDiv w:val="1"/>
      <w:marLeft w:val="0"/>
      <w:marRight w:val="0"/>
      <w:marTop w:val="0"/>
      <w:marBottom w:val="0"/>
      <w:divBdr>
        <w:top w:val="none" w:sz="0" w:space="0" w:color="auto"/>
        <w:left w:val="none" w:sz="0" w:space="0" w:color="auto"/>
        <w:bottom w:val="none" w:sz="0" w:space="0" w:color="auto"/>
        <w:right w:val="none" w:sz="0" w:space="0" w:color="auto"/>
      </w:divBdr>
    </w:div>
    <w:div w:id="300158258">
      <w:bodyDiv w:val="1"/>
      <w:marLeft w:val="0"/>
      <w:marRight w:val="0"/>
      <w:marTop w:val="0"/>
      <w:marBottom w:val="0"/>
      <w:divBdr>
        <w:top w:val="none" w:sz="0" w:space="0" w:color="auto"/>
        <w:left w:val="none" w:sz="0" w:space="0" w:color="auto"/>
        <w:bottom w:val="none" w:sz="0" w:space="0" w:color="auto"/>
        <w:right w:val="none" w:sz="0" w:space="0" w:color="auto"/>
      </w:divBdr>
    </w:div>
    <w:div w:id="318507913">
      <w:bodyDiv w:val="1"/>
      <w:marLeft w:val="0"/>
      <w:marRight w:val="0"/>
      <w:marTop w:val="0"/>
      <w:marBottom w:val="0"/>
      <w:divBdr>
        <w:top w:val="none" w:sz="0" w:space="0" w:color="auto"/>
        <w:left w:val="none" w:sz="0" w:space="0" w:color="auto"/>
        <w:bottom w:val="none" w:sz="0" w:space="0" w:color="auto"/>
        <w:right w:val="none" w:sz="0" w:space="0" w:color="auto"/>
      </w:divBdr>
    </w:div>
    <w:div w:id="325517477">
      <w:bodyDiv w:val="1"/>
      <w:marLeft w:val="0"/>
      <w:marRight w:val="0"/>
      <w:marTop w:val="0"/>
      <w:marBottom w:val="0"/>
      <w:divBdr>
        <w:top w:val="none" w:sz="0" w:space="0" w:color="auto"/>
        <w:left w:val="none" w:sz="0" w:space="0" w:color="auto"/>
        <w:bottom w:val="none" w:sz="0" w:space="0" w:color="auto"/>
        <w:right w:val="none" w:sz="0" w:space="0" w:color="auto"/>
      </w:divBdr>
    </w:div>
    <w:div w:id="343898584">
      <w:bodyDiv w:val="1"/>
      <w:marLeft w:val="0"/>
      <w:marRight w:val="0"/>
      <w:marTop w:val="0"/>
      <w:marBottom w:val="0"/>
      <w:divBdr>
        <w:top w:val="none" w:sz="0" w:space="0" w:color="auto"/>
        <w:left w:val="none" w:sz="0" w:space="0" w:color="auto"/>
        <w:bottom w:val="none" w:sz="0" w:space="0" w:color="auto"/>
        <w:right w:val="none" w:sz="0" w:space="0" w:color="auto"/>
      </w:divBdr>
    </w:div>
    <w:div w:id="348683694">
      <w:bodyDiv w:val="1"/>
      <w:marLeft w:val="0"/>
      <w:marRight w:val="0"/>
      <w:marTop w:val="0"/>
      <w:marBottom w:val="0"/>
      <w:divBdr>
        <w:top w:val="none" w:sz="0" w:space="0" w:color="auto"/>
        <w:left w:val="none" w:sz="0" w:space="0" w:color="auto"/>
        <w:bottom w:val="none" w:sz="0" w:space="0" w:color="auto"/>
        <w:right w:val="none" w:sz="0" w:space="0" w:color="auto"/>
      </w:divBdr>
    </w:div>
    <w:div w:id="383481006">
      <w:bodyDiv w:val="1"/>
      <w:marLeft w:val="0"/>
      <w:marRight w:val="0"/>
      <w:marTop w:val="0"/>
      <w:marBottom w:val="0"/>
      <w:divBdr>
        <w:top w:val="none" w:sz="0" w:space="0" w:color="auto"/>
        <w:left w:val="none" w:sz="0" w:space="0" w:color="auto"/>
        <w:bottom w:val="none" w:sz="0" w:space="0" w:color="auto"/>
        <w:right w:val="none" w:sz="0" w:space="0" w:color="auto"/>
      </w:divBdr>
    </w:div>
    <w:div w:id="424420759">
      <w:bodyDiv w:val="1"/>
      <w:marLeft w:val="0"/>
      <w:marRight w:val="0"/>
      <w:marTop w:val="0"/>
      <w:marBottom w:val="0"/>
      <w:divBdr>
        <w:top w:val="none" w:sz="0" w:space="0" w:color="auto"/>
        <w:left w:val="none" w:sz="0" w:space="0" w:color="auto"/>
        <w:bottom w:val="none" w:sz="0" w:space="0" w:color="auto"/>
        <w:right w:val="none" w:sz="0" w:space="0" w:color="auto"/>
      </w:divBdr>
    </w:div>
    <w:div w:id="441267744">
      <w:bodyDiv w:val="1"/>
      <w:marLeft w:val="0"/>
      <w:marRight w:val="0"/>
      <w:marTop w:val="0"/>
      <w:marBottom w:val="0"/>
      <w:divBdr>
        <w:top w:val="none" w:sz="0" w:space="0" w:color="auto"/>
        <w:left w:val="none" w:sz="0" w:space="0" w:color="auto"/>
        <w:bottom w:val="none" w:sz="0" w:space="0" w:color="auto"/>
        <w:right w:val="none" w:sz="0" w:space="0" w:color="auto"/>
      </w:divBdr>
    </w:div>
    <w:div w:id="448428769">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82546944">
      <w:bodyDiv w:val="1"/>
      <w:marLeft w:val="0"/>
      <w:marRight w:val="0"/>
      <w:marTop w:val="0"/>
      <w:marBottom w:val="0"/>
      <w:divBdr>
        <w:top w:val="none" w:sz="0" w:space="0" w:color="auto"/>
        <w:left w:val="none" w:sz="0" w:space="0" w:color="auto"/>
        <w:bottom w:val="none" w:sz="0" w:space="0" w:color="auto"/>
        <w:right w:val="none" w:sz="0" w:space="0" w:color="auto"/>
      </w:divBdr>
    </w:div>
    <w:div w:id="508375283">
      <w:bodyDiv w:val="1"/>
      <w:marLeft w:val="0"/>
      <w:marRight w:val="0"/>
      <w:marTop w:val="0"/>
      <w:marBottom w:val="0"/>
      <w:divBdr>
        <w:top w:val="none" w:sz="0" w:space="0" w:color="auto"/>
        <w:left w:val="none" w:sz="0" w:space="0" w:color="auto"/>
        <w:bottom w:val="none" w:sz="0" w:space="0" w:color="auto"/>
        <w:right w:val="none" w:sz="0" w:space="0" w:color="auto"/>
      </w:divBdr>
    </w:div>
    <w:div w:id="512500996">
      <w:bodyDiv w:val="1"/>
      <w:marLeft w:val="0"/>
      <w:marRight w:val="0"/>
      <w:marTop w:val="0"/>
      <w:marBottom w:val="0"/>
      <w:divBdr>
        <w:top w:val="none" w:sz="0" w:space="0" w:color="auto"/>
        <w:left w:val="none" w:sz="0" w:space="0" w:color="auto"/>
        <w:bottom w:val="none" w:sz="0" w:space="0" w:color="auto"/>
        <w:right w:val="none" w:sz="0" w:space="0" w:color="auto"/>
      </w:divBdr>
    </w:div>
    <w:div w:id="515389866">
      <w:bodyDiv w:val="1"/>
      <w:marLeft w:val="0"/>
      <w:marRight w:val="0"/>
      <w:marTop w:val="0"/>
      <w:marBottom w:val="0"/>
      <w:divBdr>
        <w:top w:val="none" w:sz="0" w:space="0" w:color="auto"/>
        <w:left w:val="none" w:sz="0" w:space="0" w:color="auto"/>
        <w:bottom w:val="none" w:sz="0" w:space="0" w:color="auto"/>
        <w:right w:val="none" w:sz="0" w:space="0" w:color="auto"/>
      </w:divBdr>
    </w:div>
    <w:div w:id="520512772">
      <w:bodyDiv w:val="1"/>
      <w:marLeft w:val="0"/>
      <w:marRight w:val="0"/>
      <w:marTop w:val="0"/>
      <w:marBottom w:val="0"/>
      <w:divBdr>
        <w:top w:val="none" w:sz="0" w:space="0" w:color="auto"/>
        <w:left w:val="none" w:sz="0" w:space="0" w:color="auto"/>
        <w:bottom w:val="none" w:sz="0" w:space="0" w:color="auto"/>
        <w:right w:val="none" w:sz="0" w:space="0" w:color="auto"/>
      </w:divBdr>
    </w:div>
    <w:div w:id="584805260">
      <w:bodyDiv w:val="1"/>
      <w:marLeft w:val="0"/>
      <w:marRight w:val="0"/>
      <w:marTop w:val="0"/>
      <w:marBottom w:val="0"/>
      <w:divBdr>
        <w:top w:val="none" w:sz="0" w:space="0" w:color="auto"/>
        <w:left w:val="none" w:sz="0" w:space="0" w:color="auto"/>
        <w:bottom w:val="none" w:sz="0" w:space="0" w:color="auto"/>
        <w:right w:val="none" w:sz="0" w:space="0" w:color="auto"/>
      </w:divBdr>
    </w:div>
    <w:div w:id="612247764">
      <w:bodyDiv w:val="1"/>
      <w:marLeft w:val="0"/>
      <w:marRight w:val="0"/>
      <w:marTop w:val="0"/>
      <w:marBottom w:val="0"/>
      <w:divBdr>
        <w:top w:val="none" w:sz="0" w:space="0" w:color="auto"/>
        <w:left w:val="none" w:sz="0" w:space="0" w:color="auto"/>
        <w:bottom w:val="none" w:sz="0" w:space="0" w:color="auto"/>
        <w:right w:val="none" w:sz="0" w:space="0" w:color="auto"/>
      </w:divBdr>
    </w:div>
    <w:div w:id="618415661">
      <w:bodyDiv w:val="1"/>
      <w:marLeft w:val="0"/>
      <w:marRight w:val="0"/>
      <w:marTop w:val="0"/>
      <w:marBottom w:val="0"/>
      <w:divBdr>
        <w:top w:val="none" w:sz="0" w:space="0" w:color="auto"/>
        <w:left w:val="none" w:sz="0" w:space="0" w:color="auto"/>
        <w:bottom w:val="none" w:sz="0" w:space="0" w:color="auto"/>
        <w:right w:val="none" w:sz="0" w:space="0" w:color="auto"/>
      </w:divBdr>
    </w:div>
    <w:div w:id="628315071">
      <w:bodyDiv w:val="1"/>
      <w:marLeft w:val="0"/>
      <w:marRight w:val="0"/>
      <w:marTop w:val="0"/>
      <w:marBottom w:val="0"/>
      <w:divBdr>
        <w:top w:val="none" w:sz="0" w:space="0" w:color="auto"/>
        <w:left w:val="none" w:sz="0" w:space="0" w:color="auto"/>
        <w:bottom w:val="none" w:sz="0" w:space="0" w:color="auto"/>
        <w:right w:val="none" w:sz="0" w:space="0" w:color="auto"/>
      </w:divBdr>
    </w:div>
    <w:div w:id="648827832">
      <w:bodyDiv w:val="1"/>
      <w:marLeft w:val="0"/>
      <w:marRight w:val="0"/>
      <w:marTop w:val="0"/>
      <w:marBottom w:val="0"/>
      <w:divBdr>
        <w:top w:val="none" w:sz="0" w:space="0" w:color="auto"/>
        <w:left w:val="none" w:sz="0" w:space="0" w:color="auto"/>
        <w:bottom w:val="none" w:sz="0" w:space="0" w:color="auto"/>
        <w:right w:val="none" w:sz="0" w:space="0" w:color="auto"/>
      </w:divBdr>
    </w:div>
    <w:div w:id="656108366">
      <w:bodyDiv w:val="1"/>
      <w:marLeft w:val="0"/>
      <w:marRight w:val="0"/>
      <w:marTop w:val="0"/>
      <w:marBottom w:val="0"/>
      <w:divBdr>
        <w:top w:val="none" w:sz="0" w:space="0" w:color="auto"/>
        <w:left w:val="none" w:sz="0" w:space="0" w:color="auto"/>
        <w:bottom w:val="none" w:sz="0" w:space="0" w:color="auto"/>
        <w:right w:val="none" w:sz="0" w:space="0" w:color="auto"/>
      </w:divBdr>
    </w:div>
    <w:div w:id="666515895">
      <w:bodyDiv w:val="1"/>
      <w:marLeft w:val="0"/>
      <w:marRight w:val="0"/>
      <w:marTop w:val="0"/>
      <w:marBottom w:val="0"/>
      <w:divBdr>
        <w:top w:val="none" w:sz="0" w:space="0" w:color="auto"/>
        <w:left w:val="none" w:sz="0" w:space="0" w:color="auto"/>
        <w:bottom w:val="none" w:sz="0" w:space="0" w:color="auto"/>
        <w:right w:val="none" w:sz="0" w:space="0" w:color="auto"/>
      </w:divBdr>
    </w:div>
    <w:div w:id="677385408">
      <w:bodyDiv w:val="1"/>
      <w:marLeft w:val="0"/>
      <w:marRight w:val="0"/>
      <w:marTop w:val="0"/>
      <w:marBottom w:val="0"/>
      <w:divBdr>
        <w:top w:val="none" w:sz="0" w:space="0" w:color="auto"/>
        <w:left w:val="none" w:sz="0" w:space="0" w:color="auto"/>
        <w:bottom w:val="none" w:sz="0" w:space="0" w:color="auto"/>
        <w:right w:val="none" w:sz="0" w:space="0" w:color="auto"/>
      </w:divBdr>
    </w:div>
    <w:div w:id="683704256">
      <w:bodyDiv w:val="1"/>
      <w:marLeft w:val="0"/>
      <w:marRight w:val="0"/>
      <w:marTop w:val="0"/>
      <w:marBottom w:val="0"/>
      <w:divBdr>
        <w:top w:val="none" w:sz="0" w:space="0" w:color="auto"/>
        <w:left w:val="none" w:sz="0" w:space="0" w:color="auto"/>
        <w:bottom w:val="none" w:sz="0" w:space="0" w:color="auto"/>
        <w:right w:val="none" w:sz="0" w:space="0" w:color="auto"/>
      </w:divBdr>
    </w:div>
    <w:div w:id="699815867">
      <w:bodyDiv w:val="1"/>
      <w:marLeft w:val="0"/>
      <w:marRight w:val="0"/>
      <w:marTop w:val="0"/>
      <w:marBottom w:val="0"/>
      <w:divBdr>
        <w:top w:val="none" w:sz="0" w:space="0" w:color="auto"/>
        <w:left w:val="none" w:sz="0" w:space="0" w:color="auto"/>
        <w:bottom w:val="none" w:sz="0" w:space="0" w:color="auto"/>
        <w:right w:val="none" w:sz="0" w:space="0" w:color="auto"/>
      </w:divBdr>
    </w:div>
    <w:div w:id="718627189">
      <w:bodyDiv w:val="1"/>
      <w:marLeft w:val="0"/>
      <w:marRight w:val="0"/>
      <w:marTop w:val="0"/>
      <w:marBottom w:val="0"/>
      <w:divBdr>
        <w:top w:val="none" w:sz="0" w:space="0" w:color="auto"/>
        <w:left w:val="none" w:sz="0" w:space="0" w:color="auto"/>
        <w:bottom w:val="none" w:sz="0" w:space="0" w:color="auto"/>
        <w:right w:val="none" w:sz="0" w:space="0" w:color="auto"/>
      </w:divBdr>
    </w:div>
    <w:div w:id="727612238">
      <w:bodyDiv w:val="1"/>
      <w:marLeft w:val="0"/>
      <w:marRight w:val="0"/>
      <w:marTop w:val="0"/>
      <w:marBottom w:val="0"/>
      <w:divBdr>
        <w:top w:val="none" w:sz="0" w:space="0" w:color="auto"/>
        <w:left w:val="none" w:sz="0" w:space="0" w:color="auto"/>
        <w:bottom w:val="none" w:sz="0" w:space="0" w:color="auto"/>
        <w:right w:val="none" w:sz="0" w:space="0" w:color="auto"/>
      </w:divBdr>
    </w:div>
    <w:div w:id="728923692">
      <w:bodyDiv w:val="1"/>
      <w:marLeft w:val="0"/>
      <w:marRight w:val="0"/>
      <w:marTop w:val="0"/>
      <w:marBottom w:val="0"/>
      <w:divBdr>
        <w:top w:val="none" w:sz="0" w:space="0" w:color="auto"/>
        <w:left w:val="none" w:sz="0" w:space="0" w:color="auto"/>
        <w:bottom w:val="none" w:sz="0" w:space="0" w:color="auto"/>
        <w:right w:val="none" w:sz="0" w:space="0" w:color="auto"/>
      </w:divBdr>
    </w:div>
    <w:div w:id="745150247">
      <w:bodyDiv w:val="1"/>
      <w:marLeft w:val="0"/>
      <w:marRight w:val="0"/>
      <w:marTop w:val="0"/>
      <w:marBottom w:val="0"/>
      <w:divBdr>
        <w:top w:val="none" w:sz="0" w:space="0" w:color="auto"/>
        <w:left w:val="none" w:sz="0" w:space="0" w:color="auto"/>
        <w:bottom w:val="none" w:sz="0" w:space="0" w:color="auto"/>
        <w:right w:val="none" w:sz="0" w:space="0" w:color="auto"/>
      </w:divBdr>
    </w:div>
    <w:div w:id="773330360">
      <w:bodyDiv w:val="1"/>
      <w:marLeft w:val="0"/>
      <w:marRight w:val="0"/>
      <w:marTop w:val="0"/>
      <w:marBottom w:val="0"/>
      <w:divBdr>
        <w:top w:val="none" w:sz="0" w:space="0" w:color="auto"/>
        <w:left w:val="none" w:sz="0" w:space="0" w:color="auto"/>
        <w:bottom w:val="none" w:sz="0" w:space="0" w:color="auto"/>
        <w:right w:val="none" w:sz="0" w:space="0" w:color="auto"/>
      </w:divBdr>
    </w:div>
    <w:div w:id="800654287">
      <w:bodyDiv w:val="1"/>
      <w:marLeft w:val="0"/>
      <w:marRight w:val="0"/>
      <w:marTop w:val="0"/>
      <w:marBottom w:val="0"/>
      <w:divBdr>
        <w:top w:val="none" w:sz="0" w:space="0" w:color="auto"/>
        <w:left w:val="none" w:sz="0" w:space="0" w:color="auto"/>
        <w:bottom w:val="none" w:sz="0" w:space="0" w:color="auto"/>
        <w:right w:val="none" w:sz="0" w:space="0" w:color="auto"/>
      </w:divBdr>
    </w:div>
    <w:div w:id="841166529">
      <w:bodyDiv w:val="1"/>
      <w:marLeft w:val="0"/>
      <w:marRight w:val="0"/>
      <w:marTop w:val="0"/>
      <w:marBottom w:val="0"/>
      <w:divBdr>
        <w:top w:val="none" w:sz="0" w:space="0" w:color="auto"/>
        <w:left w:val="none" w:sz="0" w:space="0" w:color="auto"/>
        <w:bottom w:val="none" w:sz="0" w:space="0" w:color="auto"/>
        <w:right w:val="none" w:sz="0" w:space="0" w:color="auto"/>
      </w:divBdr>
    </w:div>
    <w:div w:id="853350477">
      <w:bodyDiv w:val="1"/>
      <w:marLeft w:val="0"/>
      <w:marRight w:val="0"/>
      <w:marTop w:val="0"/>
      <w:marBottom w:val="0"/>
      <w:divBdr>
        <w:top w:val="none" w:sz="0" w:space="0" w:color="auto"/>
        <w:left w:val="none" w:sz="0" w:space="0" w:color="auto"/>
        <w:bottom w:val="none" w:sz="0" w:space="0" w:color="auto"/>
        <w:right w:val="none" w:sz="0" w:space="0" w:color="auto"/>
      </w:divBdr>
    </w:div>
    <w:div w:id="874467432">
      <w:bodyDiv w:val="1"/>
      <w:marLeft w:val="0"/>
      <w:marRight w:val="0"/>
      <w:marTop w:val="0"/>
      <w:marBottom w:val="0"/>
      <w:divBdr>
        <w:top w:val="none" w:sz="0" w:space="0" w:color="auto"/>
        <w:left w:val="none" w:sz="0" w:space="0" w:color="auto"/>
        <w:bottom w:val="none" w:sz="0" w:space="0" w:color="auto"/>
        <w:right w:val="none" w:sz="0" w:space="0" w:color="auto"/>
      </w:divBdr>
    </w:div>
    <w:div w:id="875242647">
      <w:bodyDiv w:val="1"/>
      <w:marLeft w:val="0"/>
      <w:marRight w:val="0"/>
      <w:marTop w:val="0"/>
      <w:marBottom w:val="0"/>
      <w:divBdr>
        <w:top w:val="none" w:sz="0" w:space="0" w:color="auto"/>
        <w:left w:val="none" w:sz="0" w:space="0" w:color="auto"/>
        <w:bottom w:val="none" w:sz="0" w:space="0" w:color="auto"/>
        <w:right w:val="none" w:sz="0" w:space="0" w:color="auto"/>
      </w:divBdr>
    </w:div>
    <w:div w:id="880170936">
      <w:bodyDiv w:val="1"/>
      <w:marLeft w:val="0"/>
      <w:marRight w:val="0"/>
      <w:marTop w:val="0"/>
      <w:marBottom w:val="0"/>
      <w:divBdr>
        <w:top w:val="none" w:sz="0" w:space="0" w:color="auto"/>
        <w:left w:val="none" w:sz="0" w:space="0" w:color="auto"/>
        <w:bottom w:val="none" w:sz="0" w:space="0" w:color="auto"/>
        <w:right w:val="none" w:sz="0" w:space="0" w:color="auto"/>
      </w:divBdr>
    </w:div>
    <w:div w:id="939529009">
      <w:bodyDiv w:val="1"/>
      <w:marLeft w:val="0"/>
      <w:marRight w:val="0"/>
      <w:marTop w:val="0"/>
      <w:marBottom w:val="0"/>
      <w:divBdr>
        <w:top w:val="none" w:sz="0" w:space="0" w:color="auto"/>
        <w:left w:val="none" w:sz="0" w:space="0" w:color="auto"/>
        <w:bottom w:val="none" w:sz="0" w:space="0" w:color="auto"/>
        <w:right w:val="none" w:sz="0" w:space="0" w:color="auto"/>
      </w:divBdr>
    </w:div>
    <w:div w:id="948849775">
      <w:bodyDiv w:val="1"/>
      <w:marLeft w:val="0"/>
      <w:marRight w:val="0"/>
      <w:marTop w:val="0"/>
      <w:marBottom w:val="0"/>
      <w:divBdr>
        <w:top w:val="none" w:sz="0" w:space="0" w:color="auto"/>
        <w:left w:val="none" w:sz="0" w:space="0" w:color="auto"/>
        <w:bottom w:val="none" w:sz="0" w:space="0" w:color="auto"/>
        <w:right w:val="none" w:sz="0" w:space="0" w:color="auto"/>
      </w:divBdr>
    </w:div>
    <w:div w:id="952707693">
      <w:bodyDiv w:val="1"/>
      <w:marLeft w:val="0"/>
      <w:marRight w:val="0"/>
      <w:marTop w:val="0"/>
      <w:marBottom w:val="0"/>
      <w:divBdr>
        <w:top w:val="none" w:sz="0" w:space="0" w:color="auto"/>
        <w:left w:val="none" w:sz="0" w:space="0" w:color="auto"/>
        <w:bottom w:val="none" w:sz="0" w:space="0" w:color="auto"/>
        <w:right w:val="none" w:sz="0" w:space="0" w:color="auto"/>
      </w:divBdr>
    </w:div>
    <w:div w:id="961576838">
      <w:bodyDiv w:val="1"/>
      <w:marLeft w:val="0"/>
      <w:marRight w:val="0"/>
      <w:marTop w:val="0"/>
      <w:marBottom w:val="0"/>
      <w:divBdr>
        <w:top w:val="none" w:sz="0" w:space="0" w:color="auto"/>
        <w:left w:val="none" w:sz="0" w:space="0" w:color="auto"/>
        <w:bottom w:val="none" w:sz="0" w:space="0" w:color="auto"/>
        <w:right w:val="none" w:sz="0" w:space="0" w:color="auto"/>
      </w:divBdr>
    </w:div>
    <w:div w:id="962342824">
      <w:bodyDiv w:val="1"/>
      <w:marLeft w:val="0"/>
      <w:marRight w:val="0"/>
      <w:marTop w:val="0"/>
      <w:marBottom w:val="0"/>
      <w:divBdr>
        <w:top w:val="none" w:sz="0" w:space="0" w:color="auto"/>
        <w:left w:val="none" w:sz="0" w:space="0" w:color="auto"/>
        <w:bottom w:val="none" w:sz="0" w:space="0" w:color="auto"/>
        <w:right w:val="none" w:sz="0" w:space="0" w:color="auto"/>
      </w:divBdr>
    </w:div>
    <w:div w:id="967198141">
      <w:bodyDiv w:val="1"/>
      <w:marLeft w:val="0"/>
      <w:marRight w:val="0"/>
      <w:marTop w:val="0"/>
      <w:marBottom w:val="0"/>
      <w:divBdr>
        <w:top w:val="none" w:sz="0" w:space="0" w:color="auto"/>
        <w:left w:val="none" w:sz="0" w:space="0" w:color="auto"/>
        <w:bottom w:val="none" w:sz="0" w:space="0" w:color="auto"/>
        <w:right w:val="none" w:sz="0" w:space="0" w:color="auto"/>
      </w:divBdr>
    </w:div>
    <w:div w:id="982857246">
      <w:bodyDiv w:val="1"/>
      <w:marLeft w:val="0"/>
      <w:marRight w:val="0"/>
      <w:marTop w:val="0"/>
      <w:marBottom w:val="0"/>
      <w:divBdr>
        <w:top w:val="none" w:sz="0" w:space="0" w:color="auto"/>
        <w:left w:val="none" w:sz="0" w:space="0" w:color="auto"/>
        <w:bottom w:val="none" w:sz="0" w:space="0" w:color="auto"/>
        <w:right w:val="none" w:sz="0" w:space="0" w:color="auto"/>
      </w:divBdr>
    </w:div>
    <w:div w:id="984317664">
      <w:bodyDiv w:val="1"/>
      <w:marLeft w:val="0"/>
      <w:marRight w:val="0"/>
      <w:marTop w:val="0"/>
      <w:marBottom w:val="0"/>
      <w:divBdr>
        <w:top w:val="none" w:sz="0" w:space="0" w:color="auto"/>
        <w:left w:val="none" w:sz="0" w:space="0" w:color="auto"/>
        <w:bottom w:val="none" w:sz="0" w:space="0" w:color="auto"/>
        <w:right w:val="none" w:sz="0" w:space="0" w:color="auto"/>
      </w:divBdr>
    </w:div>
    <w:div w:id="1087271320">
      <w:bodyDiv w:val="1"/>
      <w:marLeft w:val="0"/>
      <w:marRight w:val="0"/>
      <w:marTop w:val="0"/>
      <w:marBottom w:val="0"/>
      <w:divBdr>
        <w:top w:val="none" w:sz="0" w:space="0" w:color="auto"/>
        <w:left w:val="none" w:sz="0" w:space="0" w:color="auto"/>
        <w:bottom w:val="none" w:sz="0" w:space="0" w:color="auto"/>
        <w:right w:val="none" w:sz="0" w:space="0" w:color="auto"/>
      </w:divBdr>
    </w:div>
    <w:div w:id="1087846738">
      <w:bodyDiv w:val="1"/>
      <w:marLeft w:val="0"/>
      <w:marRight w:val="0"/>
      <w:marTop w:val="0"/>
      <w:marBottom w:val="0"/>
      <w:divBdr>
        <w:top w:val="none" w:sz="0" w:space="0" w:color="auto"/>
        <w:left w:val="none" w:sz="0" w:space="0" w:color="auto"/>
        <w:bottom w:val="none" w:sz="0" w:space="0" w:color="auto"/>
        <w:right w:val="none" w:sz="0" w:space="0" w:color="auto"/>
      </w:divBdr>
    </w:div>
    <w:div w:id="1098402308">
      <w:bodyDiv w:val="1"/>
      <w:marLeft w:val="0"/>
      <w:marRight w:val="0"/>
      <w:marTop w:val="0"/>
      <w:marBottom w:val="0"/>
      <w:divBdr>
        <w:top w:val="none" w:sz="0" w:space="0" w:color="auto"/>
        <w:left w:val="none" w:sz="0" w:space="0" w:color="auto"/>
        <w:bottom w:val="none" w:sz="0" w:space="0" w:color="auto"/>
        <w:right w:val="none" w:sz="0" w:space="0" w:color="auto"/>
      </w:divBdr>
    </w:div>
    <w:div w:id="1099956488">
      <w:bodyDiv w:val="1"/>
      <w:marLeft w:val="0"/>
      <w:marRight w:val="0"/>
      <w:marTop w:val="0"/>
      <w:marBottom w:val="0"/>
      <w:divBdr>
        <w:top w:val="none" w:sz="0" w:space="0" w:color="auto"/>
        <w:left w:val="none" w:sz="0" w:space="0" w:color="auto"/>
        <w:bottom w:val="none" w:sz="0" w:space="0" w:color="auto"/>
        <w:right w:val="none" w:sz="0" w:space="0" w:color="auto"/>
      </w:divBdr>
    </w:div>
    <w:div w:id="1103771186">
      <w:bodyDiv w:val="1"/>
      <w:marLeft w:val="0"/>
      <w:marRight w:val="0"/>
      <w:marTop w:val="0"/>
      <w:marBottom w:val="0"/>
      <w:divBdr>
        <w:top w:val="none" w:sz="0" w:space="0" w:color="auto"/>
        <w:left w:val="none" w:sz="0" w:space="0" w:color="auto"/>
        <w:bottom w:val="none" w:sz="0" w:space="0" w:color="auto"/>
        <w:right w:val="none" w:sz="0" w:space="0" w:color="auto"/>
      </w:divBdr>
    </w:div>
    <w:div w:id="1107119687">
      <w:bodyDiv w:val="1"/>
      <w:marLeft w:val="0"/>
      <w:marRight w:val="0"/>
      <w:marTop w:val="0"/>
      <w:marBottom w:val="0"/>
      <w:divBdr>
        <w:top w:val="none" w:sz="0" w:space="0" w:color="auto"/>
        <w:left w:val="none" w:sz="0" w:space="0" w:color="auto"/>
        <w:bottom w:val="none" w:sz="0" w:space="0" w:color="auto"/>
        <w:right w:val="none" w:sz="0" w:space="0" w:color="auto"/>
      </w:divBdr>
    </w:div>
    <w:div w:id="1111439151">
      <w:bodyDiv w:val="1"/>
      <w:marLeft w:val="0"/>
      <w:marRight w:val="0"/>
      <w:marTop w:val="0"/>
      <w:marBottom w:val="0"/>
      <w:divBdr>
        <w:top w:val="none" w:sz="0" w:space="0" w:color="auto"/>
        <w:left w:val="none" w:sz="0" w:space="0" w:color="auto"/>
        <w:bottom w:val="none" w:sz="0" w:space="0" w:color="auto"/>
        <w:right w:val="none" w:sz="0" w:space="0" w:color="auto"/>
      </w:divBdr>
    </w:div>
    <w:div w:id="1115324319">
      <w:bodyDiv w:val="1"/>
      <w:marLeft w:val="0"/>
      <w:marRight w:val="0"/>
      <w:marTop w:val="0"/>
      <w:marBottom w:val="0"/>
      <w:divBdr>
        <w:top w:val="none" w:sz="0" w:space="0" w:color="auto"/>
        <w:left w:val="none" w:sz="0" w:space="0" w:color="auto"/>
        <w:bottom w:val="none" w:sz="0" w:space="0" w:color="auto"/>
        <w:right w:val="none" w:sz="0" w:space="0" w:color="auto"/>
      </w:divBdr>
    </w:div>
    <w:div w:id="1135176345">
      <w:bodyDiv w:val="1"/>
      <w:marLeft w:val="0"/>
      <w:marRight w:val="0"/>
      <w:marTop w:val="0"/>
      <w:marBottom w:val="0"/>
      <w:divBdr>
        <w:top w:val="none" w:sz="0" w:space="0" w:color="auto"/>
        <w:left w:val="none" w:sz="0" w:space="0" w:color="auto"/>
        <w:bottom w:val="none" w:sz="0" w:space="0" w:color="auto"/>
        <w:right w:val="none" w:sz="0" w:space="0" w:color="auto"/>
      </w:divBdr>
    </w:div>
    <w:div w:id="1147431013">
      <w:bodyDiv w:val="1"/>
      <w:marLeft w:val="0"/>
      <w:marRight w:val="0"/>
      <w:marTop w:val="0"/>
      <w:marBottom w:val="0"/>
      <w:divBdr>
        <w:top w:val="none" w:sz="0" w:space="0" w:color="auto"/>
        <w:left w:val="none" w:sz="0" w:space="0" w:color="auto"/>
        <w:bottom w:val="none" w:sz="0" w:space="0" w:color="auto"/>
        <w:right w:val="none" w:sz="0" w:space="0" w:color="auto"/>
      </w:divBdr>
    </w:div>
    <w:div w:id="1178736385">
      <w:bodyDiv w:val="1"/>
      <w:marLeft w:val="0"/>
      <w:marRight w:val="0"/>
      <w:marTop w:val="0"/>
      <w:marBottom w:val="0"/>
      <w:divBdr>
        <w:top w:val="none" w:sz="0" w:space="0" w:color="auto"/>
        <w:left w:val="none" w:sz="0" w:space="0" w:color="auto"/>
        <w:bottom w:val="none" w:sz="0" w:space="0" w:color="auto"/>
        <w:right w:val="none" w:sz="0" w:space="0" w:color="auto"/>
      </w:divBdr>
    </w:div>
    <w:div w:id="1179081392">
      <w:bodyDiv w:val="1"/>
      <w:marLeft w:val="0"/>
      <w:marRight w:val="0"/>
      <w:marTop w:val="0"/>
      <w:marBottom w:val="0"/>
      <w:divBdr>
        <w:top w:val="none" w:sz="0" w:space="0" w:color="auto"/>
        <w:left w:val="none" w:sz="0" w:space="0" w:color="auto"/>
        <w:bottom w:val="none" w:sz="0" w:space="0" w:color="auto"/>
        <w:right w:val="none" w:sz="0" w:space="0" w:color="auto"/>
      </w:divBdr>
    </w:div>
    <w:div w:id="1245143642">
      <w:bodyDiv w:val="1"/>
      <w:marLeft w:val="0"/>
      <w:marRight w:val="0"/>
      <w:marTop w:val="0"/>
      <w:marBottom w:val="0"/>
      <w:divBdr>
        <w:top w:val="none" w:sz="0" w:space="0" w:color="auto"/>
        <w:left w:val="none" w:sz="0" w:space="0" w:color="auto"/>
        <w:bottom w:val="none" w:sz="0" w:space="0" w:color="auto"/>
        <w:right w:val="none" w:sz="0" w:space="0" w:color="auto"/>
      </w:divBdr>
    </w:div>
    <w:div w:id="1260331800">
      <w:bodyDiv w:val="1"/>
      <w:marLeft w:val="0"/>
      <w:marRight w:val="0"/>
      <w:marTop w:val="0"/>
      <w:marBottom w:val="0"/>
      <w:divBdr>
        <w:top w:val="none" w:sz="0" w:space="0" w:color="auto"/>
        <w:left w:val="none" w:sz="0" w:space="0" w:color="auto"/>
        <w:bottom w:val="none" w:sz="0" w:space="0" w:color="auto"/>
        <w:right w:val="none" w:sz="0" w:space="0" w:color="auto"/>
      </w:divBdr>
    </w:div>
    <w:div w:id="1289894413">
      <w:bodyDiv w:val="1"/>
      <w:marLeft w:val="0"/>
      <w:marRight w:val="0"/>
      <w:marTop w:val="0"/>
      <w:marBottom w:val="0"/>
      <w:divBdr>
        <w:top w:val="none" w:sz="0" w:space="0" w:color="auto"/>
        <w:left w:val="none" w:sz="0" w:space="0" w:color="auto"/>
        <w:bottom w:val="none" w:sz="0" w:space="0" w:color="auto"/>
        <w:right w:val="none" w:sz="0" w:space="0" w:color="auto"/>
      </w:divBdr>
    </w:div>
    <w:div w:id="1323965606">
      <w:bodyDiv w:val="1"/>
      <w:marLeft w:val="0"/>
      <w:marRight w:val="0"/>
      <w:marTop w:val="0"/>
      <w:marBottom w:val="0"/>
      <w:divBdr>
        <w:top w:val="none" w:sz="0" w:space="0" w:color="auto"/>
        <w:left w:val="none" w:sz="0" w:space="0" w:color="auto"/>
        <w:bottom w:val="none" w:sz="0" w:space="0" w:color="auto"/>
        <w:right w:val="none" w:sz="0" w:space="0" w:color="auto"/>
      </w:divBdr>
    </w:div>
    <w:div w:id="1332947695">
      <w:bodyDiv w:val="1"/>
      <w:marLeft w:val="0"/>
      <w:marRight w:val="0"/>
      <w:marTop w:val="0"/>
      <w:marBottom w:val="0"/>
      <w:divBdr>
        <w:top w:val="none" w:sz="0" w:space="0" w:color="auto"/>
        <w:left w:val="none" w:sz="0" w:space="0" w:color="auto"/>
        <w:bottom w:val="none" w:sz="0" w:space="0" w:color="auto"/>
        <w:right w:val="none" w:sz="0" w:space="0" w:color="auto"/>
      </w:divBdr>
    </w:div>
    <w:div w:id="1353844573">
      <w:bodyDiv w:val="1"/>
      <w:marLeft w:val="0"/>
      <w:marRight w:val="0"/>
      <w:marTop w:val="0"/>
      <w:marBottom w:val="0"/>
      <w:divBdr>
        <w:top w:val="none" w:sz="0" w:space="0" w:color="auto"/>
        <w:left w:val="none" w:sz="0" w:space="0" w:color="auto"/>
        <w:bottom w:val="none" w:sz="0" w:space="0" w:color="auto"/>
        <w:right w:val="none" w:sz="0" w:space="0" w:color="auto"/>
      </w:divBdr>
    </w:div>
    <w:div w:id="1372539010">
      <w:bodyDiv w:val="1"/>
      <w:marLeft w:val="0"/>
      <w:marRight w:val="0"/>
      <w:marTop w:val="0"/>
      <w:marBottom w:val="0"/>
      <w:divBdr>
        <w:top w:val="none" w:sz="0" w:space="0" w:color="auto"/>
        <w:left w:val="none" w:sz="0" w:space="0" w:color="auto"/>
        <w:bottom w:val="none" w:sz="0" w:space="0" w:color="auto"/>
        <w:right w:val="none" w:sz="0" w:space="0" w:color="auto"/>
      </w:divBdr>
    </w:div>
    <w:div w:id="1415126396">
      <w:bodyDiv w:val="1"/>
      <w:marLeft w:val="0"/>
      <w:marRight w:val="0"/>
      <w:marTop w:val="0"/>
      <w:marBottom w:val="0"/>
      <w:divBdr>
        <w:top w:val="none" w:sz="0" w:space="0" w:color="auto"/>
        <w:left w:val="none" w:sz="0" w:space="0" w:color="auto"/>
        <w:bottom w:val="none" w:sz="0" w:space="0" w:color="auto"/>
        <w:right w:val="none" w:sz="0" w:space="0" w:color="auto"/>
      </w:divBdr>
    </w:div>
    <w:div w:id="1431119642">
      <w:bodyDiv w:val="1"/>
      <w:marLeft w:val="0"/>
      <w:marRight w:val="0"/>
      <w:marTop w:val="0"/>
      <w:marBottom w:val="0"/>
      <w:divBdr>
        <w:top w:val="none" w:sz="0" w:space="0" w:color="auto"/>
        <w:left w:val="none" w:sz="0" w:space="0" w:color="auto"/>
        <w:bottom w:val="none" w:sz="0" w:space="0" w:color="auto"/>
        <w:right w:val="none" w:sz="0" w:space="0" w:color="auto"/>
      </w:divBdr>
    </w:div>
    <w:div w:id="1432820933">
      <w:bodyDiv w:val="1"/>
      <w:marLeft w:val="0"/>
      <w:marRight w:val="0"/>
      <w:marTop w:val="0"/>
      <w:marBottom w:val="0"/>
      <w:divBdr>
        <w:top w:val="none" w:sz="0" w:space="0" w:color="auto"/>
        <w:left w:val="none" w:sz="0" w:space="0" w:color="auto"/>
        <w:bottom w:val="none" w:sz="0" w:space="0" w:color="auto"/>
        <w:right w:val="none" w:sz="0" w:space="0" w:color="auto"/>
      </w:divBdr>
    </w:div>
    <w:div w:id="1452554133">
      <w:bodyDiv w:val="1"/>
      <w:marLeft w:val="0"/>
      <w:marRight w:val="0"/>
      <w:marTop w:val="0"/>
      <w:marBottom w:val="0"/>
      <w:divBdr>
        <w:top w:val="none" w:sz="0" w:space="0" w:color="auto"/>
        <w:left w:val="none" w:sz="0" w:space="0" w:color="auto"/>
        <w:bottom w:val="none" w:sz="0" w:space="0" w:color="auto"/>
        <w:right w:val="none" w:sz="0" w:space="0" w:color="auto"/>
      </w:divBdr>
    </w:div>
    <w:div w:id="1453209803">
      <w:bodyDiv w:val="1"/>
      <w:marLeft w:val="0"/>
      <w:marRight w:val="0"/>
      <w:marTop w:val="0"/>
      <w:marBottom w:val="0"/>
      <w:divBdr>
        <w:top w:val="none" w:sz="0" w:space="0" w:color="auto"/>
        <w:left w:val="none" w:sz="0" w:space="0" w:color="auto"/>
        <w:bottom w:val="none" w:sz="0" w:space="0" w:color="auto"/>
        <w:right w:val="none" w:sz="0" w:space="0" w:color="auto"/>
      </w:divBdr>
    </w:div>
    <w:div w:id="1455443755">
      <w:bodyDiv w:val="1"/>
      <w:marLeft w:val="0"/>
      <w:marRight w:val="0"/>
      <w:marTop w:val="0"/>
      <w:marBottom w:val="0"/>
      <w:divBdr>
        <w:top w:val="none" w:sz="0" w:space="0" w:color="auto"/>
        <w:left w:val="none" w:sz="0" w:space="0" w:color="auto"/>
        <w:bottom w:val="none" w:sz="0" w:space="0" w:color="auto"/>
        <w:right w:val="none" w:sz="0" w:space="0" w:color="auto"/>
      </w:divBdr>
    </w:div>
    <w:div w:id="1467746732">
      <w:bodyDiv w:val="1"/>
      <w:marLeft w:val="0"/>
      <w:marRight w:val="0"/>
      <w:marTop w:val="0"/>
      <w:marBottom w:val="0"/>
      <w:divBdr>
        <w:top w:val="none" w:sz="0" w:space="0" w:color="auto"/>
        <w:left w:val="none" w:sz="0" w:space="0" w:color="auto"/>
        <w:bottom w:val="none" w:sz="0" w:space="0" w:color="auto"/>
        <w:right w:val="none" w:sz="0" w:space="0" w:color="auto"/>
      </w:divBdr>
    </w:div>
    <w:div w:id="1485510114">
      <w:bodyDiv w:val="1"/>
      <w:marLeft w:val="0"/>
      <w:marRight w:val="0"/>
      <w:marTop w:val="0"/>
      <w:marBottom w:val="0"/>
      <w:divBdr>
        <w:top w:val="none" w:sz="0" w:space="0" w:color="auto"/>
        <w:left w:val="none" w:sz="0" w:space="0" w:color="auto"/>
        <w:bottom w:val="none" w:sz="0" w:space="0" w:color="auto"/>
        <w:right w:val="none" w:sz="0" w:space="0" w:color="auto"/>
      </w:divBdr>
    </w:div>
    <w:div w:id="1492524169">
      <w:bodyDiv w:val="1"/>
      <w:marLeft w:val="0"/>
      <w:marRight w:val="0"/>
      <w:marTop w:val="0"/>
      <w:marBottom w:val="0"/>
      <w:divBdr>
        <w:top w:val="none" w:sz="0" w:space="0" w:color="auto"/>
        <w:left w:val="none" w:sz="0" w:space="0" w:color="auto"/>
        <w:bottom w:val="none" w:sz="0" w:space="0" w:color="auto"/>
        <w:right w:val="none" w:sz="0" w:space="0" w:color="auto"/>
      </w:divBdr>
    </w:div>
    <w:div w:id="1495990984">
      <w:bodyDiv w:val="1"/>
      <w:marLeft w:val="0"/>
      <w:marRight w:val="0"/>
      <w:marTop w:val="0"/>
      <w:marBottom w:val="0"/>
      <w:divBdr>
        <w:top w:val="none" w:sz="0" w:space="0" w:color="auto"/>
        <w:left w:val="none" w:sz="0" w:space="0" w:color="auto"/>
        <w:bottom w:val="none" w:sz="0" w:space="0" w:color="auto"/>
        <w:right w:val="none" w:sz="0" w:space="0" w:color="auto"/>
      </w:divBdr>
    </w:div>
    <w:div w:id="1497066033">
      <w:bodyDiv w:val="1"/>
      <w:marLeft w:val="0"/>
      <w:marRight w:val="0"/>
      <w:marTop w:val="0"/>
      <w:marBottom w:val="0"/>
      <w:divBdr>
        <w:top w:val="none" w:sz="0" w:space="0" w:color="auto"/>
        <w:left w:val="none" w:sz="0" w:space="0" w:color="auto"/>
        <w:bottom w:val="none" w:sz="0" w:space="0" w:color="auto"/>
        <w:right w:val="none" w:sz="0" w:space="0" w:color="auto"/>
      </w:divBdr>
    </w:div>
    <w:div w:id="1499267403">
      <w:bodyDiv w:val="1"/>
      <w:marLeft w:val="0"/>
      <w:marRight w:val="0"/>
      <w:marTop w:val="0"/>
      <w:marBottom w:val="0"/>
      <w:divBdr>
        <w:top w:val="none" w:sz="0" w:space="0" w:color="auto"/>
        <w:left w:val="none" w:sz="0" w:space="0" w:color="auto"/>
        <w:bottom w:val="none" w:sz="0" w:space="0" w:color="auto"/>
        <w:right w:val="none" w:sz="0" w:space="0" w:color="auto"/>
      </w:divBdr>
    </w:div>
    <w:div w:id="1518619537">
      <w:bodyDiv w:val="1"/>
      <w:marLeft w:val="0"/>
      <w:marRight w:val="0"/>
      <w:marTop w:val="0"/>
      <w:marBottom w:val="0"/>
      <w:divBdr>
        <w:top w:val="none" w:sz="0" w:space="0" w:color="auto"/>
        <w:left w:val="none" w:sz="0" w:space="0" w:color="auto"/>
        <w:bottom w:val="none" w:sz="0" w:space="0" w:color="auto"/>
        <w:right w:val="none" w:sz="0" w:space="0" w:color="auto"/>
      </w:divBdr>
    </w:div>
    <w:div w:id="1538078217">
      <w:bodyDiv w:val="1"/>
      <w:marLeft w:val="0"/>
      <w:marRight w:val="0"/>
      <w:marTop w:val="0"/>
      <w:marBottom w:val="0"/>
      <w:divBdr>
        <w:top w:val="none" w:sz="0" w:space="0" w:color="auto"/>
        <w:left w:val="none" w:sz="0" w:space="0" w:color="auto"/>
        <w:bottom w:val="none" w:sz="0" w:space="0" w:color="auto"/>
        <w:right w:val="none" w:sz="0" w:space="0" w:color="auto"/>
      </w:divBdr>
    </w:div>
    <w:div w:id="1572496632">
      <w:bodyDiv w:val="1"/>
      <w:marLeft w:val="0"/>
      <w:marRight w:val="0"/>
      <w:marTop w:val="0"/>
      <w:marBottom w:val="0"/>
      <w:divBdr>
        <w:top w:val="none" w:sz="0" w:space="0" w:color="auto"/>
        <w:left w:val="none" w:sz="0" w:space="0" w:color="auto"/>
        <w:bottom w:val="none" w:sz="0" w:space="0" w:color="auto"/>
        <w:right w:val="none" w:sz="0" w:space="0" w:color="auto"/>
      </w:divBdr>
    </w:div>
    <w:div w:id="1582713770">
      <w:bodyDiv w:val="1"/>
      <w:marLeft w:val="0"/>
      <w:marRight w:val="0"/>
      <w:marTop w:val="0"/>
      <w:marBottom w:val="0"/>
      <w:divBdr>
        <w:top w:val="none" w:sz="0" w:space="0" w:color="auto"/>
        <w:left w:val="none" w:sz="0" w:space="0" w:color="auto"/>
        <w:bottom w:val="none" w:sz="0" w:space="0" w:color="auto"/>
        <w:right w:val="none" w:sz="0" w:space="0" w:color="auto"/>
      </w:divBdr>
    </w:div>
    <w:div w:id="1587181703">
      <w:bodyDiv w:val="1"/>
      <w:marLeft w:val="0"/>
      <w:marRight w:val="0"/>
      <w:marTop w:val="0"/>
      <w:marBottom w:val="0"/>
      <w:divBdr>
        <w:top w:val="none" w:sz="0" w:space="0" w:color="auto"/>
        <w:left w:val="none" w:sz="0" w:space="0" w:color="auto"/>
        <w:bottom w:val="none" w:sz="0" w:space="0" w:color="auto"/>
        <w:right w:val="none" w:sz="0" w:space="0" w:color="auto"/>
      </w:divBdr>
    </w:div>
    <w:div w:id="1588492443">
      <w:bodyDiv w:val="1"/>
      <w:marLeft w:val="0"/>
      <w:marRight w:val="0"/>
      <w:marTop w:val="0"/>
      <w:marBottom w:val="0"/>
      <w:divBdr>
        <w:top w:val="none" w:sz="0" w:space="0" w:color="auto"/>
        <w:left w:val="none" w:sz="0" w:space="0" w:color="auto"/>
        <w:bottom w:val="none" w:sz="0" w:space="0" w:color="auto"/>
        <w:right w:val="none" w:sz="0" w:space="0" w:color="auto"/>
      </w:divBdr>
    </w:div>
    <w:div w:id="1595045733">
      <w:bodyDiv w:val="1"/>
      <w:marLeft w:val="0"/>
      <w:marRight w:val="0"/>
      <w:marTop w:val="0"/>
      <w:marBottom w:val="0"/>
      <w:divBdr>
        <w:top w:val="none" w:sz="0" w:space="0" w:color="auto"/>
        <w:left w:val="none" w:sz="0" w:space="0" w:color="auto"/>
        <w:bottom w:val="none" w:sz="0" w:space="0" w:color="auto"/>
        <w:right w:val="none" w:sz="0" w:space="0" w:color="auto"/>
      </w:divBdr>
    </w:div>
    <w:div w:id="1617053724">
      <w:bodyDiv w:val="1"/>
      <w:marLeft w:val="0"/>
      <w:marRight w:val="0"/>
      <w:marTop w:val="0"/>
      <w:marBottom w:val="0"/>
      <w:divBdr>
        <w:top w:val="none" w:sz="0" w:space="0" w:color="auto"/>
        <w:left w:val="none" w:sz="0" w:space="0" w:color="auto"/>
        <w:bottom w:val="none" w:sz="0" w:space="0" w:color="auto"/>
        <w:right w:val="none" w:sz="0" w:space="0" w:color="auto"/>
      </w:divBdr>
    </w:div>
    <w:div w:id="1631935770">
      <w:bodyDiv w:val="1"/>
      <w:marLeft w:val="0"/>
      <w:marRight w:val="0"/>
      <w:marTop w:val="0"/>
      <w:marBottom w:val="0"/>
      <w:divBdr>
        <w:top w:val="none" w:sz="0" w:space="0" w:color="auto"/>
        <w:left w:val="none" w:sz="0" w:space="0" w:color="auto"/>
        <w:bottom w:val="none" w:sz="0" w:space="0" w:color="auto"/>
        <w:right w:val="none" w:sz="0" w:space="0" w:color="auto"/>
      </w:divBdr>
    </w:div>
    <w:div w:id="1634368612">
      <w:bodyDiv w:val="1"/>
      <w:marLeft w:val="0"/>
      <w:marRight w:val="0"/>
      <w:marTop w:val="0"/>
      <w:marBottom w:val="0"/>
      <w:divBdr>
        <w:top w:val="none" w:sz="0" w:space="0" w:color="auto"/>
        <w:left w:val="none" w:sz="0" w:space="0" w:color="auto"/>
        <w:bottom w:val="none" w:sz="0" w:space="0" w:color="auto"/>
        <w:right w:val="none" w:sz="0" w:space="0" w:color="auto"/>
      </w:divBdr>
    </w:div>
    <w:div w:id="1646011290">
      <w:bodyDiv w:val="1"/>
      <w:marLeft w:val="0"/>
      <w:marRight w:val="0"/>
      <w:marTop w:val="0"/>
      <w:marBottom w:val="0"/>
      <w:divBdr>
        <w:top w:val="none" w:sz="0" w:space="0" w:color="auto"/>
        <w:left w:val="none" w:sz="0" w:space="0" w:color="auto"/>
        <w:bottom w:val="none" w:sz="0" w:space="0" w:color="auto"/>
        <w:right w:val="none" w:sz="0" w:space="0" w:color="auto"/>
      </w:divBdr>
    </w:div>
    <w:div w:id="1646668325">
      <w:bodyDiv w:val="1"/>
      <w:marLeft w:val="0"/>
      <w:marRight w:val="0"/>
      <w:marTop w:val="0"/>
      <w:marBottom w:val="0"/>
      <w:divBdr>
        <w:top w:val="none" w:sz="0" w:space="0" w:color="auto"/>
        <w:left w:val="none" w:sz="0" w:space="0" w:color="auto"/>
        <w:bottom w:val="none" w:sz="0" w:space="0" w:color="auto"/>
        <w:right w:val="none" w:sz="0" w:space="0" w:color="auto"/>
      </w:divBdr>
    </w:div>
    <w:div w:id="1661151921">
      <w:bodyDiv w:val="1"/>
      <w:marLeft w:val="0"/>
      <w:marRight w:val="0"/>
      <w:marTop w:val="0"/>
      <w:marBottom w:val="0"/>
      <w:divBdr>
        <w:top w:val="none" w:sz="0" w:space="0" w:color="auto"/>
        <w:left w:val="none" w:sz="0" w:space="0" w:color="auto"/>
        <w:bottom w:val="none" w:sz="0" w:space="0" w:color="auto"/>
        <w:right w:val="none" w:sz="0" w:space="0" w:color="auto"/>
      </w:divBdr>
    </w:div>
    <w:div w:id="1666132052">
      <w:bodyDiv w:val="1"/>
      <w:marLeft w:val="0"/>
      <w:marRight w:val="0"/>
      <w:marTop w:val="0"/>
      <w:marBottom w:val="0"/>
      <w:divBdr>
        <w:top w:val="none" w:sz="0" w:space="0" w:color="auto"/>
        <w:left w:val="none" w:sz="0" w:space="0" w:color="auto"/>
        <w:bottom w:val="none" w:sz="0" w:space="0" w:color="auto"/>
        <w:right w:val="none" w:sz="0" w:space="0" w:color="auto"/>
      </w:divBdr>
    </w:div>
    <w:div w:id="1690570439">
      <w:bodyDiv w:val="1"/>
      <w:marLeft w:val="0"/>
      <w:marRight w:val="0"/>
      <w:marTop w:val="0"/>
      <w:marBottom w:val="0"/>
      <w:divBdr>
        <w:top w:val="none" w:sz="0" w:space="0" w:color="auto"/>
        <w:left w:val="none" w:sz="0" w:space="0" w:color="auto"/>
        <w:bottom w:val="none" w:sz="0" w:space="0" w:color="auto"/>
        <w:right w:val="none" w:sz="0" w:space="0" w:color="auto"/>
      </w:divBdr>
    </w:div>
    <w:div w:id="1695692227">
      <w:bodyDiv w:val="1"/>
      <w:marLeft w:val="0"/>
      <w:marRight w:val="0"/>
      <w:marTop w:val="0"/>
      <w:marBottom w:val="0"/>
      <w:divBdr>
        <w:top w:val="none" w:sz="0" w:space="0" w:color="auto"/>
        <w:left w:val="none" w:sz="0" w:space="0" w:color="auto"/>
        <w:bottom w:val="none" w:sz="0" w:space="0" w:color="auto"/>
        <w:right w:val="none" w:sz="0" w:space="0" w:color="auto"/>
      </w:divBdr>
    </w:div>
    <w:div w:id="1735349157">
      <w:bodyDiv w:val="1"/>
      <w:marLeft w:val="0"/>
      <w:marRight w:val="0"/>
      <w:marTop w:val="0"/>
      <w:marBottom w:val="0"/>
      <w:divBdr>
        <w:top w:val="none" w:sz="0" w:space="0" w:color="auto"/>
        <w:left w:val="none" w:sz="0" w:space="0" w:color="auto"/>
        <w:bottom w:val="none" w:sz="0" w:space="0" w:color="auto"/>
        <w:right w:val="none" w:sz="0" w:space="0" w:color="auto"/>
      </w:divBdr>
    </w:div>
    <w:div w:id="1745226586">
      <w:bodyDiv w:val="1"/>
      <w:marLeft w:val="0"/>
      <w:marRight w:val="0"/>
      <w:marTop w:val="0"/>
      <w:marBottom w:val="0"/>
      <w:divBdr>
        <w:top w:val="none" w:sz="0" w:space="0" w:color="auto"/>
        <w:left w:val="none" w:sz="0" w:space="0" w:color="auto"/>
        <w:bottom w:val="none" w:sz="0" w:space="0" w:color="auto"/>
        <w:right w:val="none" w:sz="0" w:space="0" w:color="auto"/>
      </w:divBdr>
    </w:div>
    <w:div w:id="1757359047">
      <w:bodyDiv w:val="1"/>
      <w:marLeft w:val="0"/>
      <w:marRight w:val="0"/>
      <w:marTop w:val="0"/>
      <w:marBottom w:val="0"/>
      <w:divBdr>
        <w:top w:val="none" w:sz="0" w:space="0" w:color="auto"/>
        <w:left w:val="none" w:sz="0" w:space="0" w:color="auto"/>
        <w:bottom w:val="none" w:sz="0" w:space="0" w:color="auto"/>
        <w:right w:val="none" w:sz="0" w:space="0" w:color="auto"/>
      </w:divBdr>
    </w:div>
    <w:div w:id="1766000724">
      <w:bodyDiv w:val="1"/>
      <w:marLeft w:val="0"/>
      <w:marRight w:val="0"/>
      <w:marTop w:val="0"/>
      <w:marBottom w:val="0"/>
      <w:divBdr>
        <w:top w:val="none" w:sz="0" w:space="0" w:color="auto"/>
        <w:left w:val="none" w:sz="0" w:space="0" w:color="auto"/>
        <w:bottom w:val="none" w:sz="0" w:space="0" w:color="auto"/>
        <w:right w:val="none" w:sz="0" w:space="0" w:color="auto"/>
      </w:divBdr>
    </w:div>
    <w:div w:id="1780955823">
      <w:bodyDiv w:val="1"/>
      <w:marLeft w:val="0"/>
      <w:marRight w:val="0"/>
      <w:marTop w:val="0"/>
      <w:marBottom w:val="0"/>
      <w:divBdr>
        <w:top w:val="none" w:sz="0" w:space="0" w:color="auto"/>
        <w:left w:val="none" w:sz="0" w:space="0" w:color="auto"/>
        <w:bottom w:val="none" w:sz="0" w:space="0" w:color="auto"/>
        <w:right w:val="none" w:sz="0" w:space="0" w:color="auto"/>
      </w:divBdr>
    </w:div>
    <w:div w:id="1783913139">
      <w:bodyDiv w:val="1"/>
      <w:marLeft w:val="0"/>
      <w:marRight w:val="0"/>
      <w:marTop w:val="0"/>
      <w:marBottom w:val="0"/>
      <w:divBdr>
        <w:top w:val="none" w:sz="0" w:space="0" w:color="auto"/>
        <w:left w:val="none" w:sz="0" w:space="0" w:color="auto"/>
        <w:bottom w:val="none" w:sz="0" w:space="0" w:color="auto"/>
        <w:right w:val="none" w:sz="0" w:space="0" w:color="auto"/>
      </w:divBdr>
    </w:div>
    <w:div w:id="1812550030">
      <w:bodyDiv w:val="1"/>
      <w:marLeft w:val="0"/>
      <w:marRight w:val="0"/>
      <w:marTop w:val="0"/>
      <w:marBottom w:val="0"/>
      <w:divBdr>
        <w:top w:val="none" w:sz="0" w:space="0" w:color="auto"/>
        <w:left w:val="none" w:sz="0" w:space="0" w:color="auto"/>
        <w:bottom w:val="none" w:sz="0" w:space="0" w:color="auto"/>
        <w:right w:val="none" w:sz="0" w:space="0" w:color="auto"/>
      </w:divBdr>
    </w:div>
    <w:div w:id="1822505146">
      <w:bodyDiv w:val="1"/>
      <w:marLeft w:val="0"/>
      <w:marRight w:val="0"/>
      <w:marTop w:val="0"/>
      <w:marBottom w:val="0"/>
      <w:divBdr>
        <w:top w:val="none" w:sz="0" w:space="0" w:color="auto"/>
        <w:left w:val="none" w:sz="0" w:space="0" w:color="auto"/>
        <w:bottom w:val="none" w:sz="0" w:space="0" w:color="auto"/>
        <w:right w:val="none" w:sz="0" w:space="0" w:color="auto"/>
      </w:divBdr>
    </w:div>
    <w:div w:id="1827090443">
      <w:bodyDiv w:val="1"/>
      <w:marLeft w:val="0"/>
      <w:marRight w:val="0"/>
      <w:marTop w:val="0"/>
      <w:marBottom w:val="0"/>
      <w:divBdr>
        <w:top w:val="none" w:sz="0" w:space="0" w:color="auto"/>
        <w:left w:val="none" w:sz="0" w:space="0" w:color="auto"/>
        <w:bottom w:val="none" w:sz="0" w:space="0" w:color="auto"/>
        <w:right w:val="none" w:sz="0" w:space="0" w:color="auto"/>
      </w:divBdr>
    </w:div>
    <w:div w:id="1827700240">
      <w:bodyDiv w:val="1"/>
      <w:marLeft w:val="0"/>
      <w:marRight w:val="0"/>
      <w:marTop w:val="0"/>
      <w:marBottom w:val="0"/>
      <w:divBdr>
        <w:top w:val="none" w:sz="0" w:space="0" w:color="auto"/>
        <w:left w:val="none" w:sz="0" w:space="0" w:color="auto"/>
        <w:bottom w:val="none" w:sz="0" w:space="0" w:color="auto"/>
        <w:right w:val="none" w:sz="0" w:space="0" w:color="auto"/>
      </w:divBdr>
    </w:div>
    <w:div w:id="1847012614">
      <w:bodyDiv w:val="1"/>
      <w:marLeft w:val="0"/>
      <w:marRight w:val="0"/>
      <w:marTop w:val="0"/>
      <w:marBottom w:val="0"/>
      <w:divBdr>
        <w:top w:val="none" w:sz="0" w:space="0" w:color="auto"/>
        <w:left w:val="none" w:sz="0" w:space="0" w:color="auto"/>
        <w:bottom w:val="none" w:sz="0" w:space="0" w:color="auto"/>
        <w:right w:val="none" w:sz="0" w:space="0" w:color="auto"/>
      </w:divBdr>
    </w:div>
    <w:div w:id="1878157037">
      <w:bodyDiv w:val="1"/>
      <w:marLeft w:val="0"/>
      <w:marRight w:val="0"/>
      <w:marTop w:val="0"/>
      <w:marBottom w:val="0"/>
      <w:divBdr>
        <w:top w:val="none" w:sz="0" w:space="0" w:color="auto"/>
        <w:left w:val="none" w:sz="0" w:space="0" w:color="auto"/>
        <w:bottom w:val="none" w:sz="0" w:space="0" w:color="auto"/>
        <w:right w:val="none" w:sz="0" w:space="0" w:color="auto"/>
      </w:divBdr>
    </w:div>
    <w:div w:id="1881355879">
      <w:bodyDiv w:val="1"/>
      <w:marLeft w:val="0"/>
      <w:marRight w:val="0"/>
      <w:marTop w:val="0"/>
      <w:marBottom w:val="0"/>
      <w:divBdr>
        <w:top w:val="none" w:sz="0" w:space="0" w:color="auto"/>
        <w:left w:val="none" w:sz="0" w:space="0" w:color="auto"/>
        <w:bottom w:val="none" w:sz="0" w:space="0" w:color="auto"/>
        <w:right w:val="none" w:sz="0" w:space="0" w:color="auto"/>
      </w:divBdr>
    </w:div>
    <w:div w:id="1881474446">
      <w:bodyDiv w:val="1"/>
      <w:marLeft w:val="0"/>
      <w:marRight w:val="0"/>
      <w:marTop w:val="0"/>
      <w:marBottom w:val="0"/>
      <w:divBdr>
        <w:top w:val="none" w:sz="0" w:space="0" w:color="auto"/>
        <w:left w:val="none" w:sz="0" w:space="0" w:color="auto"/>
        <w:bottom w:val="none" w:sz="0" w:space="0" w:color="auto"/>
        <w:right w:val="none" w:sz="0" w:space="0" w:color="auto"/>
      </w:divBdr>
    </w:div>
    <w:div w:id="1914050306">
      <w:bodyDiv w:val="1"/>
      <w:marLeft w:val="0"/>
      <w:marRight w:val="0"/>
      <w:marTop w:val="0"/>
      <w:marBottom w:val="0"/>
      <w:divBdr>
        <w:top w:val="none" w:sz="0" w:space="0" w:color="auto"/>
        <w:left w:val="none" w:sz="0" w:space="0" w:color="auto"/>
        <w:bottom w:val="none" w:sz="0" w:space="0" w:color="auto"/>
        <w:right w:val="none" w:sz="0" w:space="0" w:color="auto"/>
      </w:divBdr>
    </w:div>
    <w:div w:id="1927375562">
      <w:bodyDiv w:val="1"/>
      <w:marLeft w:val="0"/>
      <w:marRight w:val="0"/>
      <w:marTop w:val="0"/>
      <w:marBottom w:val="0"/>
      <w:divBdr>
        <w:top w:val="none" w:sz="0" w:space="0" w:color="auto"/>
        <w:left w:val="none" w:sz="0" w:space="0" w:color="auto"/>
        <w:bottom w:val="none" w:sz="0" w:space="0" w:color="auto"/>
        <w:right w:val="none" w:sz="0" w:space="0" w:color="auto"/>
      </w:divBdr>
    </w:div>
    <w:div w:id="1941641770">
      <w:bodyDiv w:val="1"/>
      <w:marLeft w:val="0"/>
      <w:marRight w:val="0"/>
      <w:marTop w:val="0"/>
      <w:marBottom w:val="0"/>
      <w:divBdr>
        <w:top w:val="none" w:sz="0" w:space="0" w:color="auto"/>
        <w:left w:val="none" w:sz="0" w:space="0" w:color="auto"/>
        <w:bottom w:val="none" w:sz="0" w:space="0" w:color="auto"/>
        <w:right w:val="none" w:sz="0" w:space="0" w:color="auto"/>
      </w:divBdr>
    </w:div>
    <w:div w:id="1950816846">
      <w:bodyDiv w:val="1"/>
      <w:marLeft w:val="0"/>
      <w:marRight w:val="0"/>
      <w:marTop w:val="0"/>
      <w:marBottom w:val="0"/>
      <w:divBdr>
        <w:top w:val="none" w:sz="0" w:space="0" w:color="auto"/>
        <w:left w:val="none" w:sz="0" w:space="0" w:color="auto"/>
        <w:bottom w:val="none" w:sz="0" w:space="0" w:color="auto"/>
        <w:right w:val="none" w:sz="0" w:space="0" w:color="auto"/>
      </w:divBdr>
    </w:div>
    <w:div w:id="1956860738">
      <w:bodyDiv w:val="1"/>
      <w:marLeft w:val="0"/>
      <w:marRight w:val="0"/>
      <w:marTop w:val="0"/>
      <w:marBottom w:val="0"/>
      <w:divBdr>
        <w:top w:val="none" w:sz="0" w:space="0" w:color="auto"/>
        <w:left w:val="none" w:sz="0" w:space="0" w:color="auto"/>
        <w:bottom w:val="none" w:sz="0" w:space="0" w:color="auto"/>
        <w:right w:val="none" w:sz="0" w:space="0" w:color="auto"/>
      </w:divBdr>
    </w:div>
    <w:div w:id="1960065848">
      <w:bodyDiv w:val="1"/>
      <w:marLeft w:val="0"/>
      <w:marRight w:val="0"/>
      <w:marTop w:val="0"/>
      <w:marBottom w:val="0"/>
      <w:divBdr>
        <w:top w:val="none" w:sz="0" w:space="0" w:color="auto"/>
        <w:left w:val="none" w:sz="0" w:space="0" w:color="auto"/>
        <w:bottom w:val="none" w:sz="0" w:space="0" w:color="auto"/>
        <w:right w:val="none" w:sz="0" w:space="0" w:color="auto"/>
      </w:divBdr>
    </w:div>
    <w:div w:id="1963225325">
      <w:bodyDiv w:val="1"/>
      <w:marLeft w:val="0"/>
      <w:marRight w:val="0"/>
      <w:marTop w:val="0"/>
      <w:marBottom w:val="0"/>
      <w:divBdr>
        <w:top w:val="none" w:sz="0" w:space="0" w:color="auto"/>
        <w:left w:val="none" w:sz="0" w:space="0" w:color="auto"/>
        <w:bottom w:val="none" w:sz="0" w:space="0" w:color="auto"/>
        <w:right w:val="none" w:sz="0" w:space="0" w:color="auto"/>
      </w:divBdr>
    </w:div>
    <w:div w:id="1977948591">
      <w:bodyDiv w:val="1"/>
      <w:marLeft w:val="0"/>
      <w:marRight w:val="0"/>
      <w:marTop w:val="0"/>
      <w:marBottom w:val="0"/>
      <w:divBdr>
        <w:top w:val="none" w:sz="0" w:space="0" w:color="auto"/>
        <w:left w:val="none" w:sz="0" w:space="0" w:color="auto"/>
        <w:bottom w:val="none" w:sz="0" w:space="0" w:color="auto"/>
        <w:right w:val="none" w:sz="0" w:space="0" w:color="auto"/>
      </w:divBdr>
    </w:div>
    <w:div w:id="1980720595">
      <w:bodyDiv w:val="1"/>
      <w:marLeft w:val="0"/>
      <w:marRight w:val="0"/>
      <w:marTop w:val="0"/>
      <w:marBottom w:val="0"/>
      <w:divBdr>
        <w:top w:val="none" w:sz="0" w:space="0" w:color="auto"/>
        <w:left w:val="none" w:sz="0" w:space="0" w:color="auto"/>
        <w:bottom w:val="none" w:sz="0" w:space="0" w:color="auto"/>
        <w:right w:val="none" w:sz="0" w:space="0" w:color="auto"/>
      </w:divBdr>
    </w:div>
    <w:div w:id="2031028844">
      <w:bodyDiv w:val="1"/>
      <w:marLeft w:val="0"/>
      <w:marRight w:val="0"/>
      <w:marTop w:val="0"/>
      <w:marBottom w:val="0"/>
      <w:divBdr>
        <w:top w:val="none" w:sz="0" w:space="0" w:color="auto"/>
        <w:left w:val="none" w:sz="0" w:space="0" w:color="auto"/>
        <w:bottom w:val="none" w:sz="0" w:space="0" w:color="auto"/>
        <w:right w:val="none" w:sz="0" w:space="0" w:color="auto"/>
      </w:divBdr>
    </w:div>
    <w:div w:id="2035307786">
      <w:bodyDiv w:val="1"/>
      <w:marLeft w:val="0"/>
      <w:marRight w:val="0"/>
      <w:marTop w:val="0"/>
      <w:marBottom w:val="0"/>
      <w:divBdr>
        <w:top w:val="none" w:sz="0" w:space="0" w:color="auto"/>
        <w:left w:val="none" w:sz="0" w:space="0" w:color="auto"/>
        <w:bottom w:val="none" w:sz="0" w:space="0" w:color="auto"/>
        <w:right w:val="none" w:sz="0" w:space="0" w:color="auto"/>
      </w:divBdr>
    </w:div>
    <w:div w:id="2039160695">
      <w:bodyDiv w:val="1"/>
      <w:marLeft w:val="0"/>
      <w:marRight w:val="0"/>
      <w:marTop w:val="0"/>
      <w:marBottom w:val="0"/>
      <w:divBdr>
        <w:top w:val="none" w:sz="0" w:space="0" w:color="auto"/>
        <w:left w:val="none" w:sz="0" w:space="0" w:color="auto"/>
        <w:bottom w:val="none" w:sz="0" w:space="0" w:color="auto"/>
        <w:right w:val="none" w:sz="0" w:space="0" w:color="auto"/>
      </w:divBdr>
    </w:div>
    <w:div w:id="2066291743">
      <w:bodyDiv w:val="1"/>
      <w:marLeft w:val="0"/>
      <w:marRight w:val="0"/>
      <w:marTop w:val="0"/>
      <w:marBottom w:val="0"/>
      <w:divBdr>
        <w:top w:val="none" w:sz="0" w:space="0" w:color="auto"/>
        <w:left w:val="none" w:sz="0" w:space="0" w:color="auto"/>
        <w:bottom w:val="none" w:sz="0" w:space="0" w:color="auto"/>
        <w:right w:val="none" w:sz="0" w:space="0" w:color="auto"/>
      </w:divBdr>
    </w:div>
    <w:div w:id="2083065583">
      <w:bodyDiv w:val="1"/>
      <w:marLeft w:val="0"/>
      <w:marRight w:val="0"/>
      <w:marTop w:val="0"/>
      <w:marBottom w:val="0"/>
      <w:divBdr>
        <w:top w:val="none" w:sz="0" w:space="0" w:color="auto"/>
        <w:left w:val="none" w:sz="0" w:space="0" w:color="auto"/>
        <w:bottom w:val="none" w:sz="0" w:space="0" w:color="auto"/>
        <w:right w:val="none" w:sz="0" w:space="0" w:color="auto"/>
      </w:divBdr>
    </w:div>
    <w:div w:id="2087336824">
      <w:bodyDiv w:val="1"/>
      <w:marLeft w:val="0"/>
      <w:marRight w:val="0"/>
      <w:marTop w:val="0"/>
      <w:marBottom w:val="0"/>
      <w:divBdr>
        <w:top w:val="none" w:sz="0" w:space="0" w:color="auto"/>
        <w:left w:val="none" w:sz="0" w:space="0" w:color="auto"/>
        <w:bottom w:val="none" w:sz="0" w:space="0" w:color="auto"/>
        <w:right w:val="none" w:sz="0" w:space="0" w:color="auto"/>
      </w:divBdr>
    </w:div>
    <w:div w:id="2088572475">
      <w:bodyDiv w:val="1"/>
      <w:marLeft w:val="0"/>
      <w:marRight w:val="0"/>
      <w:marTop w:val="0"/>
      <w:marBottom w:val="0"/>
      <w:divBdr>
        <w:top w:val="none" w:sz="0" w:space="0" w:color="auto"/>
        <w:left w:val="none" w:sz="0" w:space="0" w:color="auto"/>
        <w:bottom w:val="none" w:sz="0" w:space="0" w:color="auto"/>
        <w:right w:val="none" w:sz="0" w:space="0" w:color="auto"/>
      </w:divBdr>
    </w:div>
    <w:div w:id="2094353010">
      <w:bodyDiv w:val="1"/>
      <w:marLeft w:val="0"/>
      <w:marRight w:val="0"/>
      <w:marTop w:val="0"/>
      <w:marBottom w:val="0"/>
      <w:divBdr>
        <w:top w:val="none" w:sz="0" w:space="0" w:color="auto"/>
        <w:left w:val="none" w:sz="0" w:space="0" w:color="auto"/>
        <w:bottom w:val="none" w:sz="0" w:space="0" w:color="auto"/>
        <w:right w:val="none" w:sz="0" w:space="0" w:color="auto"/>
      </w:divBdr>
    </w:div>
    <w:div w:id="2110157897">
      <w:bodyDiv w:val="1"/>
      <w:marLeft w:val="0"/>
      <w:marRight w:val="0"/>
      <w:marTop w:val="0"/>
      <w:marBottom w:val="0"/>
      <w:divBdr>
        <w:top w:val="none" w:sz="0" w:space="0" w:color="auto"/>
        <w:left w:val="none" w:sz="0" w:space="0" w:color="auto"/>
        <w:bottom w:val="none" w:sz="0" w:space="0" w:color="auto"/>
        <w:right w:val="none" w:sz="0" w:space="0" w:color="auto"/>
      </w:divBdr>
    </w:div>
    <w:div w:id="2123572068">
      <w:bodyDiv w:val="1"/>
      <w:marLeft w:val="0"/>
      <w:marRight w:val="0"/>
      <w:marTop w:val="0"/>
      <w:marBottom w:val="0"/>
      <w:divBdr>
        <w:top w:val="none" w:sz="0" w:space="0" w:color="auto"/>
        <w:left w:val="none" w:sz="0" w:space="0" w:color="auto"/>
        <w:bottom w:val="none" w:sz="0" w:space="0" w:color="auto"/>
        <w:right w:val="none" w:sz="0" w:space="0" w:color="auto"/>
      </w:divBdr>
    </w:div>
    <w:div w:id="2124687093">
      <w:bodyDiv w:val="1"/>
      <w:marLeft w:val="0"/>
      <w:marRight w:val="0"/>
      <w:marTop w:val="0"/>
      <w:marBottom w:val="0"/>
      <w:divBdr>
        <w:top w:val="none" w:sz="0" w:space="0" w:color="auto"/>
        <w:left w:val="none" w:sz="0" w:space="0" w:color="auto"/>
        <w:bottom w:val="none" w:sz="0" w:space="0" w:color="auto"/>
        <w:right w:val="none" w:sz="0" w:space="0" w:color="auto"/>
      </w:divBdr>
    </w:div>
    <w:div w:id="2125267364">
      <w:bodyDiv w:val="1"/>
      <w:marLeft w:val="0"/>
      <w:marRight w:val="0"/>
      <w:marTop w:val="0"/>
      <w:marBottom w:val="0"/>
      <w:divBdr>
        <w:top w:val="none" w:sz="0" w:space="0" w:color="auto"/>
        <w:left w:val="none" w:sz="0" w:space="0" w:color="auto"/>
        <w:bottom w:val="none" w:sz="0" w:space="0" w:color="auto"/>
        <w:right w:val="none" w:sz="0" w:space="0" w:color="auto"/>
      </w:divBdr>
    </w:div>
    <w:div w:id="21258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14148</Words>
  <Characters>80646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Wong</dc:creator>
  <cp:keywords/>
  <dc:description/>
  <cp:lastModifiedBy>charlottewong85@gmail.com</cp:lastModifiedBy>
  <cp:revision>25</cp:revision>
  <dcterms:created xsi:type="dcterms:W3CDTF">2023-09-06T14:35:00Z</dcterms:created>
  <dcterms:modified xsi:type="dcterms:W3CDTF">2023-09-06T18:54:00Z</dcterms:modified>
</cp:coreProperties>
</file>